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07" w:rsidRPr="00371CFA" w:rsidRDefault="00E25CFF" w:rsidP="00EA3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A2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BD9EA69" wp14:editId="12027C43">
            <wp:simplePos x="0" y="0"/>
            <wp:positionH relativeFrom="column">
              <wp:posOffset>-775335</wp:posOffset>
            </wp:positionH>
            <wp:positionV relativeFrom="paragraph">
              <wp:posOffset>146685</wp:posOffset>
            </wp:positionV>
            <wp:extent cx="3828415" cy="2286000"/>
            <wp:effectExtent l="0" t="0" r="635" b="0"/>
            <wp:wrapTight wrapText="bothSides">
              <wp:wrapPolygon edited="0">
                <wp:start x="0" y="0"/>
                <wp:lineTo x="0" y="21420"/>
                <wp:lineTo x="21496" y="21420"/>
                <wp:lineTo x="21496" y="0"/>
                <wp:lineTo x="0" y="0"/>
              </wp:wrapPolygon>
            </wp:wrapTight>
            <wp:docPr id="1" name="Рисунок 1" descr="D:\ПУ-19\Desktop\неделя предпринимательства\9muoeUkxk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-19\Desktop\неделя предпринимательства\9muoeUkxku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3" t="26938" r="13727" b="39026"/>
                    <a:stretch/>
                  </pic:blipFill>
                  <pic:spPr bwMode="auto">
                    <a:xfrm>
                      <a:off x="0" y="0"/>
                      <a:ext cx="382841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013" w:rsidRPr="00C30013" w:rsidRDefault="00C30013" w:rsidP="00C30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013">
        <w:rPr>
          <w:rFonts w:ascii="Times New Roman" w:hAnsi="Times New Roman" w:cs="Times New Roman"/>
          <w:sz w:val="24"/>
          <w:szCs w:val="24"/>
        </w:rPr>
        <w:t xml:space="preserve">С </w:t>
      </w:r>
      <w:r w:rsidRPr="00E25CFF">
        <w:rPr>
          <w:rFonts w:ascii="Times New Roman" w:hAnsi="Times New Roman" w:cs="Times New Roman"/>
          <w:b/>
          <w:sz w:val="24"/>
          <w:szCs w:val="24"/>
        </w:rPr>
        <w:t>12 по 16 ноября 2018 года</w:t>
      </w:r>
      <w:r w:rsidRPr="00C30013">
        <w:rPr>
          <w:rFonts w:ascii="Times New Roman" w:hAnsi="Times New Roman" w:cs="Times New Roman"/>
          <w:sz w:val="24"/>
          <w:szCs w:val="24"/>
        </w:rPr>
        <w:t xml:space="preserve"> в колледже в рамках «Всемирной недели предпринимательства» прошли открытые мероприятия, посвященные молодежному предпринимательству, повышению мотивации и </w:t>
      </w:r>
      <w:proofErr w:type="gramStart"/>
      <w:r w:rsidRPr="00C30013">
        <w:rPr>
          <w:rFonts w:ascii="Times New Roman" w:hAnsi="Times New Roman" w:cs="Times New Roman"/>
          <w:sz w:val="24"/>
          <w:szCs w:val="24"/>
        </w:rPr>
        <w:t>готовности</w:t>
      </w:r>
      <w:proofErr w:type="gramEnd"/>
      <w:r w:rsidRPr="00C30013">
        <w:rPr>
          <w:rFonts w:ascii="Times New Roman" w:hAnsi="Times New Roman" w:cs="Times New Roman"/>
          <w:sz w:val="24"/>
          <w:szCs w:val="24"/>
        </w:rPr>
        <w:t xml:space="preserve"> обучающихся колледжа к практической предпринимательской деятельности.</w:t>
      </w:r>
    </w:p>
    <w:p w:rsidR="00C30013" w:rsidRPr="00C30013" w:rsidRDefault="00C30013" w:rsidP="00C30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013">
        <w:rPr>
          <w:rFonts w:ascii="Times New Roman" w:hAnsi="Times New Roman" w:cs="Times New Roman"/>
          <w:sz w:val="24"/>
          <w:szCs w:val="24"/>
        </w:rPr>
        <w:t>Преподавателем Основ предпринимательской деятельности Михайловой Татьяной Валерьевной была подготовлена программа мероприятий «Неделя предпринимательства».</w:t>
      </w:r>
    </w:p>
    <w:p w:rsidR="00C30013" w:rsidRPr="00C30013" w:rsidRDefault="00C30013" w:rsidP="00C30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CFF">
        <w:rPr>
          <w:rFonts w:ascii="Times New Roman" w:hAnsi="Times New Roman" w:cs="Times New Roman"/>
          <w:b/>
          <w:sz w:val="24"/>
          <w:szCs w:val="24"/>
        </w:rPr>
        <w:t>12 ноября</w:t>
      </w:r>
      <w:r w:rsidRPr="00C30013">
        <w:rPr>
          <w:rFonts w:ascii="Times New Roman" w:hAnsi="Times New Roman" w:cs="Times New Roman"/>
          <w:sz w:val="24"/>
          <w:szCs w:val="24"/>
        </w:rPr>
        <w:t xml:space="preserve"> -  конкурс презентаций «История развития предпринимательства». Лучшими в конкурсе признана презентация обучающихся   группы №10, 2 курс по профессии Парикмахер.</w:t>
      </w:r>
    </w:p>
    <w:p w:rsidR="00C30013" w:rsidRPr="00C30013" w:rsidRDefault="00C30013" w:rsidP="00C30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CFF">
        <w:rPr>
          <w:rFonts w:ascii="Times New Roman" w:hAnsi="Times New Roman" w:cs="Times New Roman"/>
          <w:b/>
          <w:sz w:val="24"/>
          <w:szCs w:val="24"/>
        </w:rPr>
        <w:t>13 ноября</w:t>
      </w:r>
      <w:r w:rsidRPr="00C30013">
        <w:rPr>
          <w:rFonts w:ascii="Times New Roman" w:hAnsi="Times New Roman" w:cs="Times New Roman"/>
          <w:sz w:val="24"/>
          <w:szCs w:val="24"/>
        </w:rPr>
        <w:t xml:space="preserve"> – деловая игра «Российские деньги»» на знания российской финансовой системы и представления необходимости и целесообразности денежной единицы в группе №12 по профессии Повар, кондитер. Группа была разделена на команды юношей и девушек. Победителями стала команда юношей.</w:t>
      </w:r>
      <w:bookmarkStart w:id="0" w:name="_GoBack"/>
      <w:bookmarkEnd w:id="0"/>
    </w:p>
    <w:p w:rsidR="00C30013" w:rsidRPr="00C30013" w:rsidRDefault="00C30013" w:rsidP="00C30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CFF">
        <w:rPr>
          <w:rFonts w:ascii="Times New Roman" w:hAnsi="Times New Roman" w:cs="Times New Roman"/>
          <w:b/>
          <w:sz w:val="24"/>
          <w:szCs w:val="24"/>
        </w:rPr>
        <w:t>14 ноября</w:t>
      </w:r>
      <w:r w:rsidRPr="00C30013">
        <w:rPr>
          <w:rFonts w:ascii="Times New Roman" w:hAnsi="Times New Roman" w:cs="Times New Roman"/>
          <w:sz w:val="24"/>
          <w:szCs w:val="24"/>
        </w:rPr>
        <w:t xml:space="preserve"> -   Конкурс на лучший проект «Обучение через предпринимательство». Лучший проект предоставила обучающаяся Касаткина Екатерина.           </w:t>
      </w:r>
    </w:p>
    <w:p w:rsidR="00C30013" w:rsidRPr="00C30013" w:rsidRDefault="00C30013" w:rsidP="00C30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CFF">
        <w:rPr>
          <w:rFonts w:ascii="Times New Roman" w:hAnsi="Times New Roman" w:cs="Times New Roman"/>
          <w:b/>
          <w:sz w:val="24"/>
          <w:szCs w:val="24"/>
        </w:rPr>
        <w:t>15 ноября</w:t>
      </w:r>
      <w:r w:rsidRPr="00C30013">
        <w:rPr>
          <w:rFonts w:ascii="Times New Roman" w:hAnsi="Times New Roman" w:cs="Times New Roman"/>
          <w:sz w:val="24"/>
          <w:szCs w:val="24"/>
        </w:rPr>
        <w:t xml:space="preserve"> -    семинар на тему: «Классификация и виды налогов» Преподаватель  Михайлова Т.В. обсудила со студентами вопросы налогового планирования, его принципы, методы и решала профессиональные задачи по расчету налогового планирования для предприятий.                                                           </w:t>
      </w:r>
    </w:p>
    <w:p w:rsidR="00C30013" w:rsidRPr="00C30013" w:rsidRDefault="00E25CFF" w:rsidP="00C30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16 ноября</w:t>
      </w:r>
      <w:r w:rsidR="00C30013" w:rsidRPr="00C30013">
        <w:rPr>
          <w:rFonts w:ascii="Times New Roman" w:hAnsi="Times New Roman" w:cs="Times New Roman"/>
          <w:sz w:val="24"/>
          <w:szCs w:val="24"/>
        </w:rPr>
        <w:t xml:space="preserve"> – мастер</w:t>
      </w:r>
      <w:r w:rsidR="00826DED">
        <w:rPr>
          <w:rFonts w:ascii="Times New Roman" w:hAnsi="Times New Roman" w:cs="Times New Roman"/>
          <w:sz w:val="24"/>
          <w:szCs w:val="24"/>
        </w:rPr>
        <w:t xml:space="preserve"> -</w:t>
      </w:r>
      <w:r w:rsidR="00C30013" w:rsidRPr="00C30013">
        <w:rPr>
          <w:rFonts w:ascii="Times New Roman" w:hAnsi="Times New Roman" w:cs="Times New Roman"/>
          <w:sz w:val="24"/>
          <w:szCs w:val="24"/>
        </w:rPr>
        <w:t xml:space="preserve"> класс «Психологический портрет предпринимателя», «Определение пр</w:t>
      </w:r>
      <w:r w:rsidR="00826DED">
        <w:rPr>
          <w:rFonts w:ascii="Times New Roman" w:hAnsi="Times New Roman" w:cs="Times New Roman"/>
          <w:sz w:val="24"/>
          <w:szCs w:val="24"/>
        </w:rPr>
        <w:t>едпринимательских способностей» проведен Михайловой Т.В. среди обучающихся второго курса.</w:t>
      </w:r>
      <w:r w:rsidR="00C30013" w:rsidRPr="00C3001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End"/>
    </w:p>
    <w:p w:rsidR="00C30013" w:rsidRDefault="00C30013" w:rsidP="00C300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01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30013" w:rsidRPr="00C11150" w:rsidRDefault="00C30013" w:rsidP="00E25C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B0FA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47DF25" wp14:editId="41485F70">
            <wp:extent cx="2286000" cy="2488100"/>
            <wp:effectExtent l="0" t="0" r="0" b="7620"/>
            <wp:docPr id="3" name="Рисунок 3" descr="D:\ПУ-19\Desktop\неделя предпринимательства\hZunkWpaf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-19\Desktop\неделя предпринимательства\hZunkWpafX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92" t="22489" b="14731"/>
                    <a:stretch/>
                  </pic:blipFill>
                  <pic:spPr bwMode="auto">
                    <a:xfrm>
                      <a:off x="0" y="0"/>
                      <a:ext cx="2296756" cy="249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0013" w:rsidRPr="00C11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FF"/>
    <w:rsid w:val="00271EEE"/>
    <w:rsid w:val="00272600"/>
    <w:rsid w:val="002C563B"/>
    <w:rsid w:val="004B2270"/>
    <w:rsid w:val="00826DED"/>
    <w:rsid w:val="008F280A"/>
    <w:rsid w:val="00A40C96"/>
    <w:rsid w:val="00BD0C05"/>
    <w:rsid w:val="00C11244"/>
    <w:rsid w:val="00C30013"/>
    <w:rsid w:val="00CB5F29"/>
    <w:rsid w:val="00CE2809"/>
    <w:rsid w:val="00D40784"/>
    <w:rsid w:val="00E25CFF"/>
    <w:rsid w:val="00E867FF"/>
    <w:rsid w:val="00EA3B07"/>
    <w:rsid w:val="00FB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3B07"/>
    <w:rPr>
      <w:color w:val="0000FF"/>
      <w:u w:val="single"/>
    </w:rPr>
  </w:style>
  <w:style w:type="paragraph" w:styleId="a4">
    <w:name w:val="No Spacing"/>
    <w:uiPriority w:val="1"/>
    <w:qFormat/>
    <w:rsid w:val="00EA3B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5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5F2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C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3B07"/>
    <w:rPr>
      <w:color w:val="0000FF"/>
      <w:u w:val="single"/>
    </w:rPr>
  </w:style>
  <w:style w:type="paragraph" w:styleId="a4">
    <w:name w:val="No Spacing"/>
    <w:uiPriority w:val="1"/>
    <w:qFormat/>
    <w:rsid w:val="00EA3B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5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5F2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C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ПУ-19</dc:creator>
  <cp:lastModifiedBy>ПУ-19</cp:lastModifiedBy>
  <cp:revision>2</cp:revision>
  <cp:lastPrinted>2018-11-16T11:31:00Z</cp:lastPrinted>
  <dcterms:created xsi:type="dcterms:W3CDTF">2020-02-21T04:57:00Z</dcterms:created>
  <dcterms:modified xsi:type="dcterms:W3CDTF">2020-02-21T04:57:00Z</dcterms:modified>
</cp:coreProperties>
</file>