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BAD" w:rsidRPr="00281BAD" w:rsidRDefault="00281BAD" w:rsidP="00281BA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FF0000"/>
          <w:bdr w:val="none" w:sz="0" w:space="0" w:color="auto" w:frame="1"/>
        </w:rPr>
      </w:pPr>
      <w:r w:rsidRPr="00281BAD">
        <w:rPr>
          <w:b/>
          <w:bCs/>
          <w:color w:val="FF0000"/>
          <w:bdr w:val="none" w:sz="0" w:space="0" w:color="auto" w:frame="1"/>
        </w:rPr>
        <w:t>ТЕМА: ЭКОЛОГИЯ И УСТОЙЧИВОЕ РАЗВИТИЕ</w:t>
      </w:r>
      <w:r w:rsidRPr="00281BAD">
        <w:rPr>
          <w:b/>
          <w:bCs/>
          <w:color w:val="FF0000"/>
          <w:bdr w:val="none" w:sz="0" w:space="0" w:color="auto" w:frame="1"/>
        </w:rPr>
        <w:t xml:space="preserve"> рассчитана на 6 часов и рассматривается в течение трех занятий. Необходимо выполнить конспект и ответить письменно на вопросы после лекции. Готовые работы отправить на электронную почту </w:t>
      </w:r>
      <w:hyperlink r:id="rId5" w:history="1">
        <w:r w:rsidRPr="00281BAD">
          <w:rPr>
            <w:rStyle w:val="a4"/>
            <w:b/>
            <w:bCs/>
            <w:color w:val="FF0000"/>
            <w:bdr w:val="none" w:sz="0" w:space="0" w:color="auto" w:frame="1"/>
            <w:lang w:val="en-US"/>
          </w:rPr>
          <w:t>wwwoks</w:t>
        </w:r>
        <w:r w:rsidRPr="00281BAD">
          <w:rPr>
            <w:rStyle w:val="a4"/>
            <w:b/>
            <w:bCs/>
            <w:color w:val="FF0000"/>
            <w:bdr w:val="none" w:sz="0" w:space="0" w:color="auto" w:frame="1"/>
          </w:rPr>
          <w:t>-</w:t>
        </w:r>
        <w:r w:rsidRPr="00281BAD">
          <w:rPr>
            <w:rStyle w:val="a4"/>
            <w:b/>
            <w:bCs/>
            <w:color w:val="FF0000"/>
            <w:bdr w:val="none" w:sz="0" w:space="0" w:color="auto" w:frame="1"/>
            <w:lang w:val="en-US"/>
          </w:rPr>
          <w:t>getman</w:t>
        </w:r>
        <w:r w:rsidRPr="00281BAD">
          <w:rPr>
            <w:rStyle w:val="a4"/>
            <w:b/>
            <w:bCs/>
            <w:color w:val="FF0000"/>
            <w:bdr w:val="none" w:sz="0" w:space="0" w:color="auto" w:frame="1"/>
          </w:rPr>
          <w:t>1@</w:t>
        </w:r>
        <w:r w:rsidRPr="00281BAD">
          <w:rPr>
            <w:rStyle w:val="a4"/>
            <w:b/>
            <w:bCs/>
            <w:color w:val="FF0000"/>
            <w:bdr w:val="none" w:sz="0" w:space="0" w:color="auto" w:frame="1"/>
            <w:lang w:val="en-US"/>
          </w:rPr>
          <w:t>yandex</w:t>
        </w:r>
        <w:r w:rsidRPr="00281BAD">
          <w:rPr>
            <w:rStyle w:val="a4"/>
            <w:b/>
            <w:bCs/>
            <w:color w:val="FF0000"/>
            <w:bdr w:val="none" w:sz="0" w:space="0" w:color="auto" w:frame="1"/>
          </w:rPr>
          <w:t>.</w:t>
        </w:r>
        <w:proofErr w:type="spellStart"/>
        <w:r w:rsidRPr="00281BAD">
          <w:rPr>
            <w:rStyle w:val="a4"/>
            <w:b/>
            <w:bCs/>
            <w:color w:val="FF0000"/>
            <w:bdr w:val="none" w:sz="0" w:space="0" w:color="auto" w:frame="1"/>
            <w:lang w:val="en-US"/>
          </w:rPr>
          <w:t>ru</w:t>
        </w:r>
        <w:proofErr w:type="spellEnd"/>
      </w:hyperlink>
      <w:r w:rsidRPr="00281BAD">
        <w:rPr>
          <w:b/>
          <w:bCs/>
          <w:color w:val="FF0000"/>
          <w:bdr w:val="none" w:sz="0" w:space="0" w:color="auto" w:frame="1"/>
        </w:rPr>
        <w:t xml:space="preserve"> до 29.10.2021</w:t>
      </w:r>
    </w:p>
    <w:p w:rsidR="00281BAD" w:rsidRPr="00281BAD" w:rsidRDefault="00281BAD" w:rsidP="00281B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281BAD" w:rsidRPr="00281BAD" w:rsidRDefault="00281BAD" w:rsidP="00281B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81BAD">
        <w:rPr>
          <w:b/>
          <w:bCs/>
          <w:color w:val="000000"/>
          <w:bdr w:val="none" w:sz="0" w:space="0" w:color="auto" w:frame="1"/>
        </w:rPr>
        <w:t>ПЛАН:</w:t>
      </w:r>
    </w:p>
    <w:p w:rsidR="00281BAD" w:rsidRPr="00281BAD" w:rsidRDefault="00281BAD" w:rsidP="00281B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81BAD">
        <w:rPr>
          <w:color w:val="000000"/>
        </w:rPr>
        <w:t>1. Понятие </w:t>
      </w:r>
      <w:hyperlink r:id="rId6" w:tooltip="Безопасность окружающей среды" w:history="1">
        <w:r w:rsidRPr="00281BAD">
          <w:rPr>
            <w:rStyle w:val="a4"/>
            <w:color w:val="0066CC"/>
            <w:u w:val="none"/>
            <w:bdr w:val="none" w:sz="0" w:space="0" w:color="auto" w:frame="1"/>
          </w:rPr>
          <w:t>экологической безопасности</w:t>
        </w:r>
      </w:hyperlink>
      <w:r w:rsidRPr="00281BAD">
        <w:rPr>
          <w:color w:val="000000"/>
        </w:rPr>
        <w:t>.</w:t>
      </w:r>
    </w:p>
    <w:p w:rsidR="00281BAD" w:rsidRPr="00281BAD" w:rsidRDefault="00281BAD" w:rsidP="00281B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81BAD">
        <w:rPr>
          <w:color w:val="000000"/>
        </w:rPr>
        <w:t>2. Стратегия устойчивого развития.</w:t>
      </w:r>
    </w:p>
    <w:p w:rsidR="00281BAD" w:rsidRPr="00281BAD" w:rsidRDefault="00281BAD" w:rsidP="00281B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81BAD">
        <w:rPr>
          <w:color w:val="000000"/>
        </w:rPr>
        <w:t>3. Международные природоохранительные организации.</w:t>
      </w:r>
    </w:p>
    <w:p w:rsidR="00281BAD" w:rsidRPr="00281BAD" w:rsidRDefault="00281BAD" w:rsidP="00281B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81BAD">
        <w:rPr>
          <w:color w:val="000000"/>
        </w:rPr>
        <w:t>4. Многосторонние международные конвенции и соглашения в области </w:t>
      </w:r>
      <w:hyperlink r:id="rId7" w:tooltip="Экология и охрана окружающей среды" w:history="1">
        <w:r w:rsidRPr="00281BAD">
          <w:rPr>
            <w:rStyle w:val="a4"/>
            <w:color w:val="0066CC"/>
            <w:u w:val="none"/>
            <w:bdr w:val="none" w:sz="0" w:space="0" w:color="auto" w:frame="1"/>
          </w:rPr>
          <w:t>охраны окружающей среды</w:t>
        </w:r>
      </w:hyperlink>
      <w:r w:rsidRPr="00281BAD">
        <w:rPr>
          <w:color w:val="000000"/>
        </w:rPr>
        <w:t>.</w:t>
      </w:r>
    </w:p>
    <w:p w:rsidR="00281BAD" w:rsidRPr="00281BAD" w:rsidRDefault="00281BAD" w:rsidP="00281B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81BAD">
        <w:rPr>
          <w:b/>
          <w:bCs/>
          <w:color w:val="000000"/>
          <w:bdr w:val="none" w:sz="0" w:space="0" w:color="auto" w:frame="1"/>
        </w:rPr>
        <w:t>1. Понятие экологической безопасности</w:t>
      </w:r>
    </w:p>
    <w:p w:rsidR="00281BAD" w:rsidRPr="00281BAD" w:rsidRDefault="00281BAD" w:rsidP="00281BA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281BAD">
        <w:rPr>
          <w:color w:val="000000"/>
        </w:rPr>
        <w:t>Возникновение феномена экологической безопасности обуслов</w:t>
      </w:r>
      <w:r w:rsidRPr="00281BAD">
        <w:rPr>
          <w:color w:val="000000"/>
        </w:rPr>
        <w:softHyphen/>
        <w:t>лено осознанием ошибочности концепции экономического роста общества за счет интенсивной эксплуатации природно-ресурсного потенциала планеты.</w:t>
      </w:r>
    </w:p>
    <w:p w:rsidR="00281BAD" w:rsidRPr="00281BAD" w:rsidRDefault="00281BAD" w:rsidP="00281B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81BAD">
        <w:rPr>
          <w:color w:val="000000"/>
        </w:rPr>
        <w:t xml:space="preserve">Управление устойчивым развитием предполагает реализацию принципа разумной достаточности в </w:t>
      </w:r>
      <w:proofErr w:type="spellStart"/>
      <w:r w:rsidRPr="00281BAD">
        <w:rPr>
          <w:color w:val="000000"/>
        </w:rPr>
        <w:t>социоприродной</w:t>
      </w:r>
      <w:proofErr w:type="spellEnd"/>
      <w:r w:rsidRPr="00281BAD">
        <w:rPr>
          <w:color w:val="000000"/>
        </w:rPr>
        <w:t xml:space="preserve"> модели орга</w:t>
      </w:r>
      <w:r w:rsidRPr="00281BAD">
        <w:rPr>
          <w:color w:val="000000"/>
        </w:rPr>
        <w:softHyphen/>
        <w:t>низации общества и включает регулирование в системе отноше</w:t>
      </w:r>
      <w:r w:rsidRPr="00281BAD">
        <w:rPr>
          <w:color w:val="000000"/>
        </w:rPr>
        <w:softHyphen/>
        <w:t>ний собственности, производства и потребления. В современных условиях главным звеном в этом процессе выступает создание си</w:t>
      </w:r>
      <w:r w:rsidRPr="00281BAD">
        <w:rPr>
          <w:color w:val="000000"/>
        </w:rPr>
        <w:softHyphen/>
        <w:t>стемы экологической безопасности, обеспечивающей регламента</w:t>
      </w:r>
      <w:r w:rsidRPr="00281BAD">
        <w:rPr>
          <w:color w:val="000000"/>
        </w:rPr>
        <w:softHyphen/>
        <w:t>цию различных видов человеческой деятельности по уровням их негативного воздействия на природную среду. Анализ возникаю</w:t>
      </w:r>
      <w:r w:rsidRPr="00281BAD">
        <w:rPr>
          <w:color w:val="000000"/>
        </w:rPr>
        <w:softHyphen/>
        <w:t>щих и перспективных последствий, включая оценку и принятие уровней приемлемого риска от реализации конкретных актов хо</w:t>
      </w:r>
      <w:r w:rsidRPr="00281BAD">
        <w:rPr>
          <w:color w:val="000000"/>
        </w:rPr>
        <w:softHyphen/>
        <w:t>зяйственной или иной деятельности, является ключевой пробле</w:t>
      </w:r>
      <w:r w:rsidRPr="00281BAD">
        <w:rPr>
          <w:color w:val="000000"/>
        </w:rPr>
        <w:softHyphen/>
        <w:t>мой в процессе функционирования социально-экономической системы общества. С этим во многом связано и то, что интуитивно ясный термин «экологическая безопасность» по сути своей пони</w:t>
      </w:r>
      <w:r w:rsidRPr="00281BAD">
        <w:rPr>
          <w:color w:val="000000"/>
        </w:rPr>
        <w:softHyphen/>
        <w:t>мается как система ограничений при мотивации целей и выборе конкретных путей реализации планов и проектов </w:t>
      </w:r>
      <w:hyperlink r:id="rId8" w:tooltip="Социально-экономическое развитие" w:history="1">
        <w:r w:rsidRPr="00281BAD">
          <w:rPr>
            <w:rStyle w:val="a4"/>
            <w:color w:val="0066CC"/>
            <w:u w:val="none"/>
            <w:bdr w:val="none" w:sz="0" w:space="0" w:color="auto" w:frame="1"/>
          </w:rPr>
          <w:t>социально-экономического развития</w:t>
        </w:r>
      </w:hyperlink>
      <w:r w:rsidRPr="00281BAD">
        <w:rPr>
          <w:color w:val="000000"/>
        </w:rPr>
        <w:t>.</w:t>
      </w:r>
    </w:p>
    <w:p w:rsidR="00281BAD" w:rsidRPr="00281BAD" w:rsidRDefault="00281BAD" w:rsidP="00281BA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281BAD">
        <w:rPr>
          <w:color w:val="000000"/>
        </w:rPr>
        <w:t>Понятие «экологическая безопасность» характеризует вероят</w:t>
      </w:r>
      <w:r w:rsidRPr="00281BAD">
        <w:rPr>
          <w:color w:val="000000"/>
        </w:rPr>
        <w:softHyphen/>
        <w:t>ность сохранения качественных и количественных характеристик жизненной среды, обеспечивающих оптимальные значения про</w:t>
      </w:r>
      <w:r w:rsidRPr="00281BAD">
        <w:rPr>
          <w:color w:val="000000"/>
        </w:rPr>
        <w:softHyphen/>
        <w:t>странственно-временных циклов, воспроизводства вещественно-энергетических и информационных процессов жизнедеятельности от микро - до глобального уровня.</w:t>
      </w:r>
    </w:p>
    <w:p w:rsidR="00281BAD" w:rsidRPr="00281BAD" w:rsidRDefault="00281BAD" w:rsidP="00281BA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281BAD">
        <w:rPr>
          <w:color w:val="000000"/>
        </w:rPr>
        <w:t>Биологические объекты, включая человека, имеют развитую в процессе эволюции способность ощущать и оценивать степень опас</w:t>
      </w:r>
      <w:r w:rsidRPr="00281BAD">
        <w:rPr>
          <w:color w:val="000000"/>
        </w:rPr>
        <w:softHyphen/>
        <w:t xml:space="preserve">ности, а также возможные масштабы поражения своей жизненной среды. Ощущение опасности и ее оценка — одно из основных этологических свойств наделенных мозгом представителей </w:t>
      </w:r>
      <w:proofErr w:type="spellStart"/>
      <w:r w:rsidRPr="00281BAD">
        <w:rPr>
          <w:color w:val="000000"/>
        </w:rPr>
        <w:t>биоты</w:t>
      </w:r>
      <w:proofErr w:type="spellEnd"/>
      <w:r w:rsidRPr="00281BAD">
        <w:rPr>
          <w:color w:val="000000"/>
        </w:rPr>
        <w:t xml:space="preserve"> и социума.</w:t>
      </w:r>
    </w:p>
    <w:p w:rsidR="00281BAD" w:rsidRPr="00281BAD" w:rsidRDefault="00281BAD" w:rsidP="00281BA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281BAD">
        <w:rPr>
          <w:color w:val="000000"/>
        </w:rPr>
        <w:t>Качественные и количественные характеристики ущерба окру</w:t>
      </w:r>
      <w:r w:rsidRPr="00281BAD">
        <w:rPr>
          <w:color w:val="000000"/>
        </w:rPr>
        <w:softHyphen/>
        <w:t>жающей среды как результата воздействия внешних и внутренних негативных факторов свидетельствуют о возможностях объекта воз</w:t>
      </w:r>
      <w:r w:rsidRPr="00281BAD">
        <w:rPr>
          <w:color w:val="000000"/>
        </w:rPr>
        <w:softHyphen/>
        <w:t>действия продуцировать защитную реакцию.</w:t>
      </w:r>
    </w:p>
    <w:p w:rsidR="00281BAD" w:rsidRPr="00281BAD" w:rsidRDefault="00281BAD" w:rsidP="00281BA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281BAD">
        <w:rPr>
          <w:color w:val="000000"/>
        </w:rPr>
        <w:t>Соотношение опасности и безопасности есть мера состояния защищенности жизненной среды, т. е. среды реализации челове</w:t>
      </w:r>
      <w:r w:rsidRPr="00281BAD">
        <w:rPr>
          <w:color w:val="000000"/>
        </w:rPr>
        <w:softHyphen/>
        <w:t xml:space="preserve">ческой деятельности. </w:t>
      </w:r>
      <w:proofErr w:type="gramStart"/>
      <w:r w:rsidRPr="00281BAD">
        <w:rPr>
          <w:color w:val="000000"/>
        </w:rPr>
        <w:t>Исходя из вышеизложенного, состояние за</w:t>
      </w:r>
      <w:r w:rsidRPr="00281BAD">
        <w:rPr>
          <w:color w:val="000000"/>
        </w:rPr>
        <w:softHyphen/>
        <w:t>щищенности — зафиксированное (осознанное) положение каче</w:t>
      </w:r>
      <w:r w:rsidRPr="00281BAD">
        <w:rPr>
          <w:color w:val="000000"/>
        </w:rPr>
        <w:softHyphen/>
        <w:t xml:space="preserve">ственных и </w:t>
      </w:r>
      <w:r w:rsidRPr="00281BAD">
        <w:rPr>
          <w:color w:val="000000"/>
        </w:rPr>
        <w:lastRenderedPageBreak/>
        <w:t>количественных значений характеристик внешних и внутренних связей объектов реального мира, при котором обес</w:t>
      </w:r>
      <w:r w:rsidRPr="00281BAD">
        <w:rPr>
          <w:color w:val="000000"/>
        </w:rPr>
        <w:softHyphen/>
        <w:t>печиваются процессы воспроизводства жизненной среды на раз</w:t>
      </w:r>
      <w:r w:rsidRPr="00281BAD">
        <w:rPr>
          <w:color w:val="000000"/>
        </w:rPr>
        <w:softHyphen/>
        <w:t>личных иерархических уровнях системы организации жизни на Земле.</w:t>
      </w:r>
      <w:proofErr w:type="gramEnd"/>
    </w:p>
    <w:p w:rsidR="00281BAD" w:rsidRPr="00281BAD" w:rsidRDefault="00281BAD" w:rsidP="00281BA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281BAD">
        <w:rPr>
          <w:color w:val="000000"/>
        </w:rPr>
        <w:t>Экологическая безопасность рассматривается как совокупность определенных свойств окружающей среды и создаваемых целенап</w:t>
      </w:r>
      <w:r w:rsidRPr="00281BAD">
        <w:rPr>
          <w:color w:val="000000"/>
        </w:rPr>
        <w:softHyphen/>
        <w:t>равленной деятельностью человека условий, при которых поддер</w:t>
      </w:r>
      <w:r w:rsidRPr="00281BAD">
        <w:rPr>
          <w:color w:val="000000"/>
        </w:rPr>
        <w:softHyphen/>
        <w:t xml:space="preserve">живаются гармоничная структура взаимосвязи и </w:t>
      </w:r>
      <w:proofErr w:type="spellStart"/>
      <w:r w:rsidRPr="00281BAD">
        <w:rPr>
          <w:color w:val="000000"/>
        </w:rPr>
        <w:t>саморегуляция</w:t>
      </w:r>
      <w:proofErr w:type="spellEnd"/>
      <w:r w:rsidRPr="00281BAD">
        <w:rPr>
          <w:color w:val="000000"/>
        </w:rPr>
        <w:t xml:space="preserve"> естественных процессов; удерживаются на минимально возмож</w:t>
      </w:r>
      <w:r w:rsidRPr="00281BAD">
        <w:rPr>
          <w:color w:val="000000"/>
        </w:rPr>
        <w:softHyphen/>
        <w:t>ном уровне риска антропогенное воздействие на окружающую среду и происходящие в ней негативные изменения; обеспечиваются сохранение экологического равновесия в экосистемах, здоровье людей; исключаются отдаленные последствия вредных воздействий для настоящего и последующего поколений.</w:t>
      </w:r>
    </w:p>
    <w:p w:rsidR="00281BAD" w:rsidRPr="00281BAD" w:rsidRDefault="00281BAD" w:rsidP="00281B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81BAD">
        <w:rPr>
          <w:color w:val="000000"/>
        </w:rPr>
        <w:t>Процессы взаимодействия взаимообусловлены. Природная сре</w:t>
      </w:r>
      <w:r w:rsidRPr="00281BAD">
        <w:rPr>
          <w:color w:val="000000"/>
        </w:rPr>
        <w:softHyphen/>
        <w:t>да служит источником ресурсов, необходимых для функциони</w:t>
      </w:r>
      <w:r w:rsidRPr="00281BAD">
        <w:rPr>
          <w:color w:val="000000"/>
        </w:rPr>
        <w:softHyphen/>
        <w:t>рования </w:t>
      </w:r>
      <w:proofErr w:type="spellStart"/>
      <w:r w:rsidRPr="00281BAD">
        <w:rPr>
          <w:color w:val="000000"/>
        </w:rPr>
        <w:fldChar w:fldCharType="begin"/>
      </w:r>
      <w:r w:rsidRPr="00281BAD">
        <w:rPr>
          <w:color w:val="000000"/>
        </w:rPr>
        <w:instrText xml:space="preserve"> HYPERLINK "https://pandia.ru/text/category/tehnosfera/" \o "Техносфера" </w:instrText>
      </w:r>
      <w:r w:rsidRPr="00281BAD">
        <w:rPr>
          <w:color w:val="000000"/>
        </w:rPr>
        <w:fldChar w:fldCharType="separate"/>
      </w:r>
      <w:r w:rsidRPr="00281BAD">
        <w:rPr>
          <w:rStyle w:val="a4"/>
          <w:color w:val="0066CC"/>
          <w:u w:val="none"/>
          <w:bdr w:val="none" w:sz="0" w:space="0" w:color="auto" w:frame="1"/>
        </w:rPr>
        <w:t>техносферы</w:t>
      </w:r>
      <w:proofErr w:type="spellEnd"/>
      <w:r w:rsidRPr="00281BAD">
        <w:rPr>
          <w:color w:val="000000"/>
        </w:rPr>
        <w:fldChar w:fldCharType="end"/>
      </w:r>
      <w:r w:rsidRPr="00281BAD">
        <w:rPr>
          <w:color w:val="000000"/>
        </w:rPr>
        <w:t> и поддержания искусственной жизненной среды современного человека. Ресурсы </w:t>
      </w:r>
      <w:hyperlink r:id="rId9" w:tooltip="Биосфера" w:history="1">
        <w:r w:rsidRPr="00281BAD">
          <w:rPr>
            <w:rStyle w:val="a4"/>
            <w:color w:val="0066CC"/>
            <w:u w:val="none"/>
            <w:bdr w:val="none" w:sz="0" w:space="0" w:color="auto" w:frame="1"/>
          </w:rPr>
          <w:t>биосферы</w:t>
        </w:r>
      </w:hyperlink>
      <w:r w:rsidRPr="00281BAD">
        <w:rPr>
          <w:color w:val="000000"/>
        </w:rPr>
        <w:t> в виде исход</w:t>
      </w:r>
      <w:r w:rsidRPr="00281BAD">
        <w:rPr>
          <w:color w:val="000000"/>
        </w:rPr>
        <w:softHyphen/>
        <w:t xml:space="preserve">ных компонентов участвуют в технологических процессах, </w:t>
      </w:r>
      <w:proofErr w:type="spellStart"/>
      <w:r w:rsidRPr="00281BAD">
        <w:rPr>
          <w:color w:val="000000"/>
        </w:rPr>
        <w:t>пре</w:t>
      </w:r>
      <w:r w:rsidRPr="00281BAD">
        <w:rPr>
          <w:color w:val="000000"/>
        </w:rPr>
        <w:softHyphen/>
        <w:t>образуясь</w:t>
      </w:r>
      <w:proofErr w:type="spellEnd"/>
      <w:r w:rsidRPr="00281BAD">
        <w:rPr>
          <w:color w:val="000000"/>
        </w:rPr>
        <w:t xml:space="preserve"> в целевые продукты, и обеспечивают процесс воспро</w:t>
      </w:r>
      <w:r w:rsidRPr="00281BAD">
        <w:rPr>
          <w:color w:val="000000"/>
        </w:rPr>
        <w:softHyphen/>
        <w:t xml:space="preserve">изводства и развития </w:t>
      </w:r>
      <w:proofErr w:type="spellStart"/>
      <w:r w:rsidRPr="00281BAD">
        <w:rPr>
          <w:color w:val="000000"/>
        </w:rPr>
        <w:t>техносферы</w:t>
      </w:r>
      <w:proofErr w:type="spellEnd"/>
      <w:r w:rsidRPr="00281BAD">
        <w:rPr>
          <w:color w:val="000000"/>
        </w:rPr>
        <w:t xml:space="preserve"> на всех ее иерархических уров</w:t>
      </w:r>
      <w:r w:rsidRPr="00281BAD">
        <w:rPr>
          <w:color w:val="000000"/>
        </w:rPr>
        <w:softHyphen/>
        <w:t>нях. Главные ресурсы биосферы (воздух, вода, почва, недра, растительность и животный мир) признавались внеэкономическим благом и даже сегодня получают экономическую оценку лишь тогда, когда выступают в виде ресурсов человеческой деятель</w:t>
      </w:r>
      <w:r w:rsidRPr="00281BAD">
        <w:rPr>
          <w:color w:val="000000"/>
        </w:rPr>
        <w:softHyphen/>
        <w:t>ности.</w:t>
      </w:r>
    </w:p>
    <w:p w:rsidR="00281BAD" w:rsidRPr="00281BAD" w:rsidRDefault="00281BAD" w:rsidP="00281BA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281BAD">
        <w:rPr>
          <w:color w:val="000000"/>
        </w:rPr>
        <w:t>Экологические кризисы как следствие этого процесса привели к очевидным потерям и инициировали прогрессивные изменения в общественном сознании. Само осознание человечеством глуби</w:t>
      </w:r>
      <w:r w:rsidRPr="00281BAD">
        <w:rPr>
          <w:color w:val="000000"/>
        </w:rPr>
        <w:softHyphen/>
        <w:t>ны экологического кризиса произошло не от того, что сократи</w:t>
      </w:r>
      <w:r w:rsidRPr="00281BAD">
        <w:rPr>
          <w:color w:val="000000"/>
        </w:rPr>
        <w:softHyphen/>
        <w:t>лось биологическое разнообразие, исчезли многие биологические виды, деградировала почва и растительность, а от того, что ката</w:t>
      </w:r>
      <w:r w:rsidRPr="00281BAD">
        <w:rPr>
          <w:color w:val="000000"/>
        </w:rPr>
        <w:softHyphen/>
        <w:t xml:space="preserve">строфически изменилась ресурсная база </w:t>
      </w:r>
      <w:proofErr w:type="spellStart"/>
      <w:r w:rsidRPr="00281BAD">
        <w:rPr>
          <w:color w:val="000000"/>
        </w:rPr>
        <w:t>техносферы</w:t>
      </w:r>
      <w:proofErr w:type="spellEnd"/>
      <w:r w:rsidRPr="00281BAD">
        <w:rPr>
          <w:color w:val="000000"/>
        </w:rPr>
        <w:t>. Выбросы и сбросы в окружающую среду потребовали колоссальных дополни</w:t>
      </w:r>
      <w:r w:rsidRPr="00281BAD">
        <w:rPr>
          <w:color w:val="000000"/>
        </w:rPr>
        <w:softHyphen/>
        <w:t>тельных затрат на кондиционирование исходного природного сы</w:t>
      </w:r>
      <w:r w:rsidRPr="00281BAD">
        <w:rPr>
          <w:color w:val="000000"/>
        </w:rPr>
        <w:softHyphen/>
        <w:t>рья для производства целевых продуктов.</w:t>
      </w:r>
    </w:p>
    <w:p w:rsidR="00281BAD" w:rsidRPr="00281BAD" w:rsidRDefault="00281BAD" w:rsidP="00281BA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281BAD">
        <w:rPr>
          <w:color w:val="000000"/>
        </w:rPr>
        <w:t xml:space="preserve">Практически все вещественно-энергетические процессы в </w:t>
      </w:r>
      <w:proofErr w:type="spellStart"/>
      <w:r w:rsidRPr="00281BAD">
        <w:rPr>
          <w:color w:val="000000"/>
        </w:rPr>
        <w:t>техносфере</w:t>
      </w:r>
      <w:proofErr w:type="spellEnd"/>
      <w:r w:rsidRPr="00281BAD">
        <w:rPr>
          <w:color w:val="000000"/>
        </w:rPr>
        <w:t xml:space="preserve"> связаны с негативным воздействием на компоненты при</w:t>
      </w:r>
      <w:r w:rsidRPr="00281BAD">
        <w:rPr>
          <w:color w:val="000000"/>
        </w:rPr>
        <w:softHyphen/>
        <w:t xml:space="preserve">родной среды и человека. </w:t>
      </w:r>
      <w:proofErr w:type="spellStart"/>
      <w:r w:rsidRPr="00281BAD">
        <w:rPr>
          <w:color w:val="000000"/>
        </w:rPr>
        <w:t>Техносфера</w:t>
      </w:r>
      <w:proofErr w:type="spellEnd"/>
      <w:r w:rsidRPr="00281BAD">
        <w:rPr>
          <w:color w:val="000000"/>
        </w:rPr>
        <w:t>, продуцируя вещества, чужеродные для жизнен</w:t>
      </w:r>
      <w:r w:rsidRPr="00281BAD">
        <w:rPr>
          <w:color w:val="000000"/>
        </w:rPr>
        <w:softHyphen/>
        <w:t>ной среды, изменяет естественные процессы воспроизводства эко</w:t>
      </w:r>
      <w:r w:rsidRPr="00281BAD">
        <w:rPr>
          <w:color w:val="000000"/>
        </w:rPr>
        <w:softHyphen/>
        <w:t>систем. При этом трансформируются трофические цепи и наруша</w:t>
      </w:r>
      <w:r w:rsidRPr="00281BAD">
        <w:rPr>
          <w:color w:val="000000"/>
        </w:rPr>
        <w:softHyphen/>
        <w:t>ются пищевые связи. Острые и хронические воздействия приводят к деградации биосферы.</w:t>
      </w:r>
    </w:p>
    <w:p w:rsidR="00281BAD" w:rsidRPr="00281BAD" w:rsidRDefault="00281BAD" w:rsidP="00281B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81BAD">
        <w:rPr>
          <w:color w:val="000000"/>
        </w:rPr>
        <w:t>Разрозненные представления об охране окружающей среды, рациональном использовании природных ресурсов, здоровье челове</w:t>
      </w:r>
      <w:r w:rsidRPr="00281BAD">
        <w:rPr>
          <w:color w:val="000000"/>
        </w:rPr>
        <w:softHyphen/>
        <w:t>ка, вредных и опасных воздействиях на жизненную среду составля</w:t>
      </w:r>
      <w:r w:rsidRPr="00281BAD">
        <w:rPr>
          <w:color w:val="000000"/>
        </w:rPr>
        <w:softHyphen/>
        <w:t>ют концепцию экологической безопасности. В экономическую сис</w:t>
      </w:r>
      <w:r w:rsidRPr="00281BAD">
        <w:rPr>
          <w:color w:val="000000"/>
        </w:rPr>
        <w:softHyphen/>
        <w:t>тему вошли методы возмещения ущерба природной среде в виде плат за выбросы и сбросы, штрафных санкций и ограничений вплоть до запрещения опасных для природной среды и здоровья человека </w:t>
      </w:r>
      <w:hyperlink r:id="rId10" w:tooltip="Виды деятельности" w:history="1">
        <w:r w:rsidRPr="00281BAD">
          <w:rPr>
            <w:rStyle w:val="a4"/>
            <w:color w:val="0066CC"/>
            <w:u w:val="none"/>
            <w:bdr w:val="none" w:sz="0" w:space="0" w:color="auto" w:frame="1"/>
          </w:rPr>
          <w:t>видов деятельности</w:t>
        </w:r>
      </w:hyperlink>
      <w:r w:rsidRPr="00281BAD">
        <w:rPr>
          <w:color w:val="000000"/>
        </w:rPr>
        <w:t>. Экологическая безопасность действующих и планируемых предприятий в XXI в. — одна из главных целей устой</w:t>
      </w:r>
      <w:r w:rsidRPr="00281BAD">
        <w:rPr>
          <w:color w:val="000000"/>
        </w:rPr>
        <w:softHyphen/>
        <w:t>чивого социально-экономического развития.</w:t>
      </w:r>
    </w:p>
    <w:p w:rsidR="00281BAD" w:rsidRPr="00281BAD" w:rsidRDefault="00281BAD" w:rsidP="00281B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81BAD">
        <w:rPr>
          <w:color w:val="000000"/>
        </w:rPr>
        <w:lastRenderedPageBreak/>
        <w:t>Баланс соотношений различных видов хозяйственной деятель</w:t>
      </w:r>
      <w:r w:rsidRPr="00281BAD">
        <w:rPr>
          <w:color w:val="000000"/>
        </w:rPr>
        <w:softHyphen/>
        <w:t>ности и </w:t>
      </w:r>
      <w:hyperlink r:id="rId11" w:tooltip="Активность деловая" w:history="1">
        <w:r w:rsidRPr="00281BAD">
          <w:rPr>
            <w:rStyle w:val="a4"/>
            <w:color w:val="0066CC"/>
            <w:u w:val="none"/>
            <w:bdr w:val="none" w:sz="0" w:space="0" w:color="auto" w:frame="1"/>
          </w:rPr>
          <w:t>деловой активности</w:t>
        </w:r>
      </w:hyperlink>
      <w:r w:rsidRPr="00281BAD">
        <w:rPr>
          <w:color w:val="000000"/>
        </w:rPr>
        <w:t> будет определяться уровнями прием</w:t>
      </w:r>
      <w:r w:rsidRPr="00281BAD">
        <w:rPr>
          <w:color w:val="000000"/>
        </w:rPr>
        <w:softHyphen/>
        <w:t xml:space="preserve">лемого риска возможных </w:t>
      </w:r>
      <w:proofErr w:type="gramStart"/>
      <w:r w:rsidRPr="00281BAD">
        <w:rPr>
          <w:color w:val="000000"/>
        </w:rPr>
        <w:t>отклонений</w:t>
      </w:r>
      <w:proofErr w:type="gramEnd"/>
      <w:r w:rsidRPr="00281BAD">
        <w:rPr>
          <w:color w:val="000000"/>
        </w:rPr>
        <w:t xml:space="preserve"> в рамках установленных на</w:t>
      </w:r>
      <w:r w:rsidRPr="00281BAD">
        <w:rPr>
          <w:color w:val="000000"/>
        </w:rPr>
        <w:softHyphen/>
        <w:t>учно-обоснованных и принятых обществом ограничений.</w:t>
      </w:r>
    </w:p>
    <w:p w:rsidR="00281BAD" w:rsidRPr="00281BAD" w:rsidRDefault="00281BAD" w:rsidP="00281BA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proofErr w:type="gramStart"/>
      <w:r w:rsidRPr="00281BAD">
        <w:rPr>
          <w:color w:val="000000"/>
        </w:rPr>
        <w:t>Экологическая безопасность в принятой многими странами модели экономического роста выступает одной из главных целей устойчивого развития и в то же время служит основным ограниче</w:t>
      </w:r>
      <w:r w:rsidRPr="00281BAD">
        <w:rPr>
          <w:color w:val="000000"/>
        </w:rPr>
        <w:softHyphen/>
        <w:t>нием при выборе конкретных направлений и разработке планов поэтапного достижения сформулированных перспективных соци</w:t>
      </w:r>
      <w:r w:rsidRPr="00281BAD">
        <w:rPr>
          <w:color w:val="000000"/>
        </w:rPr>
        <w:softHyphen/>
        <w:t>ально-экономических и политических целей.</w:t>
      </w:r>
      <w:proofErr w:type="gramEnd"/>
    </w:p>
    <w:p w:rsidR="00281BAD" w:rsidRPr="00281BAD" w:rsidRDefault="00281BAD" w:rsidP="00281B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81BAD">
        <w:rPr>
          <w:b/>
          <w:bCs/>
          <w:color w:val="000000"/>
          <w:bdr w:val="none" w:sz="0" w:space="0" w:color="auto" w:frame="1"/>
        </w:rPr>
        <w:t>2. Стратегия устойчивого развития</w:t>
      </w:r>
    </w:p>
    <w:p w:rsidR="00281BAD" w:rsidRPr="00281BAD" w:rsidRDefault="00281BAD" w:rsidP="00281BA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281BAD">
        <w:rPr>
          <w:color w:val="000000"/>
        </w:rPr>
        <w:t>Многие проблемы окружающей среды имеют общепланетарный характер и должны решаться согласованными условиями всех стран. В июне 1992 г. в Рио-де-Жанейро состоялась Конференция ООН по окружающей среде и развитию, которая была посвящена выработке стратегии устойчивого, экологически приемлемого экономического развития цивилизации.</w:t>
      </w:r>
    </w:p>
    <w:p w:rsidR="00281BAD" w:rsidRPr="00281BAD" w:rsidRDefault="00281BAD" w:rsidP="00281BA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281BAD">
        <w:rPr>
          <w:color w:val="000000"/>
        </w:rPr>
        <w:t>На конференции была принята декларация, раскрывающая сущность и цели движения к устойчивому развитию, соотношение национальных и общечеловеческих интересов, роль государства и различных слоев населения и др. Экономическая и политическая цена крупных решений при нынешних масштабах деятельности человечества очень велика, а принимать их приходится в условиях неопределенности по многим факторам. С целью защиты окружающей среды необходимо использовать все возможные меры – “мы выживаем только вместе, в противном случае не выживет никто”.</w:t>
      </w:r>
    </w:p>
    <w:p w:rsidR="00281BAD" w:rsidRPr="00281BAD" w:rsidRDefault="00281BAD" w:rsidP="00281BA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281BAD">
        <w:rPr>
          <w:color w:val="000000"/>
        </w:rPr>
        <w:t xml:space="preserve">Очевидна необходимость формирования новой модели развития цивилизации, ведущей к устойчивому развитию. Под термином “устойчивое развитие” понимается такая модель движения вперед, при которой достигается удовлетворение жизненных потребностей нынешнего поколения людей без лишения такой </w:t>
      </w:r>
      <w:proofErr w:type="gramStart"/>
      <w:r w:rsidRPr="00281BAD">
        <w:rPr>
          <w:color w:val="000000"/>
        </w:rPr>
        <w:t>возможности</w:t>
      </w:r>
      <w:proofErr w:type="gramEnd"/>
      <w:r w:rsidRPr="00281BAD">
        <w:rPr>
          <w:color w:val="000000"/>
        </w:rPr>
        <w:t xml:space="preserve"> будущих поколений.</w:t>
      </w:r>
    </w:p>
    <w:p w:rsidR="00281BAD" w:rsidRPr="00281BAD" w:rsidRDefault="00281BAD" w:rsidP="00281B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81BAD">
        <w:rPr>
          <w:color w:val="000000"/>
        </w:rPr>
        <w:t>Общая идея стратегии перехода на путь устойчивого развития заключается в уменьшении антропогенного пресса на биосферу всевозможными способами, начиная от перехода на экологически безопасные технологии в производстве и всесторонней </w:t>
      </w:r>
      <w:hyperlink r:id="rId12" w:tooltip="Интенсификация" w:history="1">
        <w:r w:rsidRPr="00281BAD">
          <w:rPr>
            <w:rStyle w:val="a4"/>
            <w:color w:val="0066CC"/>
            <w:u w:val="none"/>
            <w:bdr w:val="none" w:sz="0" w:space="0" w:color="auto" w:frame="1"/>
          </w:rPr>
          <w:t>интенсификации</w:t>
        </w:r>
      </w:hyperlink>
      <w:r w:rsidRPr="00281BAD">
        <w:rPr>
          <w:color w:val="000000"/>
        </w:rPr>
        <w:t xml:space="preserve"> и </w:t>
      </w:r>
      <w:proofErr w:type="spellStart"/>
      <w:r w:rsidRPr="00281BAD">
        <w:rPr>
          <w:color w:val="000000"/>
        </w:rPr>
        <w:t>экологизации</w:t>
      </w:r>
      <w:proofErr w:type="spellEnd"/>
      <w:r w:rsidRPr="00281BAD">
        <w:rPr>
          <w:color w:val="000000"/>
        </w:rPr>
        <w:t xml:space="preserve"> экономики и кончая проведением эффективной демографической политики во всех странах.</w:t>
      </w:r>
    </w:p>
    <w:p w:rsidR="00281BAD" w:rsidRPr="00281BAD" w:rsidRDefault="00281BAD" w:rsidP="00281BA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281BAD">
        <w:rPr>
          <w:color w:val="000000"/>
        </w:rPr>
        <w:t>Устойчивое развитие неразрывно связано с безопасностью вообще и экологической в особенности. Стратегия устойчивого развития складывается из следующих принципов:</w:t>
      </w:r>
    </w:p>
    <w:p w:rsidR="00281BAD" w:rsidRPr="00281BAD" w:rsidRDefault="00281BAD" w:rsidP="00281BA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281BAD">
        <w:rPr>
          <w:color w:val="000000"/>
        </w:rPr>
        <w:t>• каждый человек имеет право на здоровую и плодотворную жизнь в гармонии с природой в благоприятной для него окружающей среде;</w:t>
      </w:r>
    </w:p>
    <w:p w:rsidR="00281BAD" w:rsidRPr="00281BAD" w:rsidRDefault="00281BAD" w:rsidP="00281BA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281BAD">
        <w:rPr>
          <w:color w:val="000000"/>
        </w:rPr>
        <w:t>• социально-экономическое развитие должно быть направлено на улучшение качества жизни людей;</w:t>
      </w:r>
    </w:p>
    <w:p w:rsidR="00281BAD" w:rsidRPr="00281BAD" w:rsidRDefault="00281BAD" w:rsidP="00281BA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281BAD">
        <w:rPr>
          <w:color w:val="000000"/>
        </w:rPr>
        <w:lastRenderedPageBreak/>
        <w:t>• развитие должно реализоваться так, чтобы в равной мере обеспечить возможность удовлетворения основных жизненных потребностей нынешних и будущих поколений при сохранении окружающей природной среды;</w:t>
      </w:r>
    </w:p>
    <w:p w:rsidR="00281BAD" w:rsidRPr="00281BAD" w:rsidRDefault="00281BAD" w:rsidP="00281BA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281BAD">
        <w:rPr>
          <w:color w:val="000000"/>
        </w:rPr>
        <w:t>• сохранение окружающей природной среды должно составлять неотъемлемую часть процесса развития и не должно рассматриваться в отрыве от него, в ближайшие десятилетия увеличение антропогенного пресса на биосферу должно быть прекращено, а со второй половины ХХ</w:t>
      </w:r>
      <w:proofErr w:type="gramStart"/>
      <w:r w:rsidRPr="00281BAD">
        <w:rPr>
          <w:color w:val="000000"/>
        </w:rPr>
        <w:t>1</w:t>
      </w:r>
      <w:proofErr w:type="gramEnd"/>
      <w:r w:rsidRPr="00281BAD">
        <w:rPr>
          <w:color w:val="000000"/>
        </w:rPr>
        <w:t xml:space="preserve"> века уменьшено до приемлемых для биосферы величин;</w:t>
      </w:r>
    </w:p>
    <w:p w:rsidR="00281BAD" w:rsidRPr="00281BAD" w:rsidRDefault="00281BAD" w:rsidP="00281BA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281BAD">
        <w:rPr>
          <w:color w:val="000000"/>
        </w:rPr>
        <w:t xml:space="preserve">• недопустимо в процессе развития превышение пределов </w:t>
      </w:r>
      <w:proofErr w:type="spellStart"/>
      <w:r w:rsidRPr="00281BAD">
        <w:rPr>
          <w:color w:val="000000"/>
        </w:rPr>
        <w:t>жизнеподдерживающей</w:t>
      </w:r>
      <w:proofErr w:type="spellEnd"/>
      <w:r w:rsidRPr="00281BAD">
        <w:rPr>
          <w:color w:val="000000"/>
        </w:rPr>
        <w:t xml:space="preserve"> способности экосистем планеты;</w:t>
      </w:r>
    </w:p>
    <w:p w:rsidR="00281BAD" w:rsidRPr="00281BAD" w:rsidRDefault="00281BAD" w:rsidP="00281BA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281BAD">
        <w:rPr>
          <w:color w:val="000000"/>
        </w:rPr>
        <w:t>• выживание цивилизац</w:t>
      </w:r>
      <w:proofErr w:type="gramStart"/>
      <w:r w:rsidRPr="00281BAD">
        <w:rPr>
          <w:color w:val="000000"/>
        </w:rPr>
        <w:t>ии и ее</w:t>
      </w:r>
      <w:proofErr w:type="gramEnd"/>
      <w:r w:rsidRPr="00281BAD">
        <w:rPr>
          <w:color w:val="000000"/>
        </w:rPr>
        <w:t xml:space="preserve"> дальнейшее сбалансированное развитие должно базироваться на приоритетах биологической стабилизации окружающей среды по сравнению с технологическими средствами;</w:t>
      </w:r>
    </w:p>
    <w:p w:rsidR="00281BAD" w:rsidRPr="00281BAD" w:rsidRDefault="00281BAD" w:rsidP="00281BA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281BAD">
        <w:rPr>
          <w:color w:val="000000"/>
        </w:rPr>
        <w:t>• экологическая безопасность и стабильность должны стать более приоритетными критериями прогресса, чем экономический рост и экономическая эффективность;</w:t>
      </w:r>
    </w:p>
    <w:p w:rsidR="00281BAD" w:rsidRPr="00281BAD" w:rsidRDefault="00281BAD" w:rsidP="00281B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81BAD">
        <w:rPr>
          <w:color w:val="000000"/>
        </w:rPr>
        <w:t xml:space="preserve">• цивилизации следует переходить на принципы устойчивого освоения природных ресурсов: уменьшение использования </w:t>
      </w:r>
      <w:proofErr w:type="spellStart"/>
      <w:r w:rsidRPr="00281BAD">
        <w:rPr>
          <w:color w:val="000000"/>
        </w:rPr>
        <w:t>невозобновляемых</w:t>
      </w:r>
      <w:proofErr w:type="spellEnd"/>
      <w:r w:rsidRPr="00281BAD">
        <w:rPr>
          <w:color w:val="000000"/>
        </w:rPr>
        <w:t xml:space="preserve"> ресурсов, </w:t>
      </w:r>
      <w:proofErr w:type="spellStart"/>
      <w:r w:rsidRPr="00281BAD">
        <w:rPr>
          <w:color w:val="000000"/>
        </w:rPr>
        <w:t>неистощительное</w:t>
      </w:r>
      <w:proofErr w:type="spellEnd"/>
      <w:r w:rsidRPr="00281BAD">
        <w:rPr>
          <w:color w:val="000000"/>
        </w:rPr>
        <w:t xml:space="preserve"> использование </w:t>
      </w:r>
      <w:hyperlink r:id="rId13" w:tooltip="Возобновляемые ресурсы" w:history="1">
        <w:r w:rsidRPr="00281BAD">
          <w:rPr>
            <w:rStyle w:val="a4"/>
            <w:color w:val="0066CC"/>
            <w:u w:val="none"/>
            <w:bdr w:val="none" w:sz="0" w:space="0" w:color="auto" w:frame="1"/>
          </w:rPr>
          <w:t>возобновляемых ресурсов</w:t>
        </w:r>
      </w:hyperlink>
      <w:r w:rsidRPr="00281BAD">
        <w:rPr>
          <w:color w:val="000000"/>
        </w:rPr>
        <w:t>, расширение отходов, освоение космоса, разработка для этих целей высших технологий;</w:t>
      </w:r>
    </w:p>
    <w:p w:rsidR="00281BAD" w:rsidRPr="00281BAD" w:rsidRDefault="00281BAD" w:rsidP="00281BA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281BAD">
        <w:rPr>
          <w:color w:val="000000"/>
        </w:rPr>
        <w:t>• уменьшить и устранить нежизнеспособные в экономическом и опасные в экологическом планах модели производства и потребления, экологически обоснованно разместить производительные силы;</w:t>
      </w:r>
    </w:p>
    <w:p w:rsidR="00281BAD" w:rsidRPr="00281BAD" w:rsidRDefault="00281BAD" w:rsidP="00281BA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281BAD">
        <w:rPr>
          <w:color w:val="000000"/>
        </w:rPr>
        <w:t xml:space="preserve">• усилить взаимосвязи экономики и экологии, сформировать единую экономическую систему развития, обеспечивающую </w:t>
      </w:r>
      <w:proofErr w:type="spellStart"/>
      <w:r w:rsidRPr="00281BAD">
        <w:rPr>
          <w:color w:val="000000"/>
        </w:rPr>
        <w:t>экологобезопасное</w:t>
      </w:r>
      <w:proofErr w:type="spellEnd"/>
      <w:r w:rsidRPr="00281BAD">
        <w:rPr>
          <w:color w:val="000000"/>
        </w:rPr>
        <w:t xml:space="preserve"> хозяйствование;</w:t>
      </w:r>
    </w:p>
    <w:p w:rsidR="00281BAD" w:rsidRPr="00281BAD" w:rsidRDefault="00281BAD" w:rsidP="00281BA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281BAD">
        <w:rPr>
          <w:color w:val="000000"/>
        </w:rPr>
        <w:t>• реализовать надлежащую демографическую стратегию, приводящую численность населения и его деятельность в соответствие с фундаментальными законами природы и возможностями обеспечения устойчивости биосферы;</w:t>
      </w:r>
    </w:p>
    <w:p w:rsidR="00281BAD" w:rsidRPr="00281BAD" w:rsidRDefault="00281BAD" w:rsidP="00281BA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281BAD">
        <w:rPr>
          <w:color w:val="000000"/>
        </w:rPr>
        <w:t>• ввести в глобальном масштабе принцип “тот, кто загрязняет окружающую среду, тот и платит”;</w:t>
      </w:r>
    </w:p>
    <w:p w:rsidR="00281BAD" w:rsidRPr="00281BAD" w:rsidRDefault="00281BAD" w:rsidP="00281BA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281BAD">
        <w:rPr>
          <w:color w:val="000000"/>
        </w:rPr>
        <w:t>• искоренить нищету, имущественную несправедливость и неравенство уровней жизни людей, как в различных странах, так и внутри каждой страны;</w:t>
      </w:r>
    </w:p>
    <w:p w:rsidR="00281BAD" w:rsidRPr="00281BAD" w:rsidRDefault="00281BAD" w:rsidP="00281BA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281BAD">
        <w:rPr>
          <w:color w:val="000000"/>
        </w:rPr>
        <w:t>• использовать разнообразие форм собственности и многоукладности, механизма рыночных отношений, процессов демократизации и общественно-политических движений в становлении гражданского общества, обеспечить безопасное развитие личности, сообществ людей и групп населения;</w:t>
      </w:r>
    </w:p>
    <w:p w:rsidR="00281BAD" w:rsidRPr="00281BAD" w:rsidRDefault="00281BAD" w:rsidP="00281B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bookmarkStart w:id="0" w:name="_GoBack"/>
      <w:r w:rsidRPr="00281BAD">
        <w:rPr>
          <w:color w:val="000000"/>
        </w:rPr>
        <w:lastRenderedPageBreak/>
        <w:t>• устранить все формы насилия над человеком и природой, прежде всего войны, террор, экоцид, т. к. мир, развитие и </w:t>
      </w:r>
      <w:hyperlink r:id="rId14" w:tooltip="Охрана природы" w:history="1">
        <w:r w:rsidRPr="00281BAD">
          <w:rPr>
            <w:rStyle w:val="a4"/>
            <w:color w:val="0066CC"/>
            <w:u w:val="none"/>
            <w:bdr w:val="none" w:sz="0" w:space="0" w:color="auto" w:frame="1"/>
          </w:rPr>
          <w:t>охрана природы</w:t>
        </w:r>
      </w:hyperlink>
      <w:r w:rsidRPr="00281BAD">
        <w:rPr>
          <w:color w:val="000000"/>
        </w:rPr>
        <w:t> взаимозависимы и неразделимы;</w:t>
      </w:r>
    </w:p>
    <w:p w:rsidR="00281BAD" w:rsidRPr="00281BAD" w:rsidRDefault="00281BAD" w:rsidP="00281BA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281BAD">
        <w:rPr>
          <w:color w:val="000000"/>
        </w:rPr>
        <w:t xml:space="preserve">• сохранить все формы не только </w:t>
      </w:r>
      <w:proofErr w:type="spellStart"/>
      <w:r w:rsidRPr="00281BAD">
        <w:rPr>
          <w:color w:val="000000"/>
        </w:rPr>
        <w:t>би</w:t>
      </w:r>
      <w:proofErr w:type="gramStart"/>
      <w:r w:rsidRPr="00281BAD">
        <w:rPr>
          <w:color w:val="000000"/>
        </w:rPr>
        <w:t>о</w:t>
      </w:r>
      <w:proofErr w:type="spellEnd"/>
      <w:r w:rsidRPr="00281BAD">
        <w:rPr>
          <w:color w:val="000000"/>
        </w:rPr>
        <w:t>-</w:t>
      </w:r>
      <w:proofErr w:type="gramEnd"/>
      <w:r w:rsidRPr="00281BAD">
        <w:rPr>
          <w:color w:val="000000"/>
        </w:rPr>
        <w:t xml:space="preserve">, но </w:t>
      </w:r>
      <w:proofErr w:type="spellStart"/>
      <w:r w:rsidRPr="00281BAD">
        <w:rPr>
          <w:color w:val="000000"/>
        </w:rPr>
        <w:t>социо</w:t>
      </w:r>
      <w:proofErr w:type="spellEnd"/>
      <w:r w:rsidRPr="00281BAD">
        <w:rPr>
          <w:color w:val="000000"/>
        </w:rPr>
        <w:t>- разнообразия, имея ввиду коренное население, малые народы, этносы и т. д., их культуру, традиции, окружающую природную среду;</w:t>
      </w:r>
    </w:p>
    <w:p w:rsidR="00281BAD" w:rsidRPr="00281BAD" w:rsidRDefault="00281BAD" w:rsidP="00281BA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281BAD">
        <w:rPr>
          <w:color w:val="000000"/>
        </w:rPr>
        <w:t>• развивать дальнейшее международное сотрудничество в целях сохранения, защиты и восстановление целостности экосистемы Земли, оздоровление нарушенных экосистем и экологически неблагополучных регионов, направить усилия на принятие государствами эффективных законов, защищающих природную среду и соответствующих международных соглашений по переходу на модель устойчивого развития;</w:t>
      </w:r>
    </w:p>
    <w:p w:rsidR="00281BAD" w:rsidRPr="00281BAD" w:rsidRDefault="00281BAD" w:rsidP="00281B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81BAD">
        <w:rPr>
          <w:color w:val="000000"/>
        </w:rPr>
        <w:t>• обеспечить свободный доступ к экологической информации, создать для этого необходимые </w:t>
      </w:r>
      <w:hyperlink r:id="rId15" w:tooltip="Базы данных" w:history="1">
        <w:r w:rsidRPr="00281BAD">
          <w:rPr>
            <w:rStyle w:val="a4"/>
            <w:color w:val="0066CC"/>
            <w:u w:val="none"/>
            <w:bdr w:val="none" w:sz="0" w:space="0" w:color="auto" w:frame="1"/>
          </w:rPr>
          <w:t>базы данных</w:t>
        </w:r>
      </w:hyperlink>
      <w:r w:rsidRPr="00281BAD">
        <w:rPr>
          <w:color w:val="000000"/>
        </w:rPr>
        <w:t>, глобальные и национальные коммуникации;</w:t>
      </w:r>
    </w:p>
    <w:p w:rsidR="00281BAD" w:rsidRPr="00281BAD" w:rsidRDefault="00281BAD" w:rsidP="00281B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81BAD">
        <w:rPr>
          <w:color w:val="000000"/>
        </w:rPr>
        <w:t xml:space="preserve">• сформировать </w:t>
      </w:r>
      <w:bookmarkEnd w:id="0"/>
      <w:r w:rsidRPr="00281BAD">
        <w:rPr>
          <w:color w:val="000000"/>
        </w:rPr>
        <w:t>новые принципы управления, в том числе государственного, в области природы и </w:t>
      </w:r>
      <w:hyperlink r:id="rId16" w:tooltip="Природопользование" w:history="1">
        <w:r w:rsidRPr="00281BAD">
          <w:rPr>
            <w:rStyle w:val="a4"/>
            <w:color w:val="0066CC"/>
            <w:u w:val="none"/>
            <w:bdr w:val="none" w:sz="0" w:space="0" w:color="auto" w:frame="1"/>
          </w:rPr>
          <w:t>природопользования</w:t>
        </w:r>
      </w:hyperlink>
      <w:r w:rsidRPr="00281BAD">
        <w:rPr>
          <w:color w:val="000000"/>
        </w:rPr>
        <w:t>, предупреждения и ликвидации чрезвычайных ситуаций;</w:t>
      </w:r>
    </w:p>
    <w:p w:rsidR="00281BAD" w:rsidRPr="00281BAD" w:rsidRDefault="00281BAD" w:rsidP="00281BA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281BAD">
        <w:rPr>
          <w:color w:val="000000"/>
        </w:rPr>
        <w:t xml:space="preserve">• </w:t>
      </w:r>
      <w:proofErr w:type="spellStart"/>
      <w:r w:rsidRPr="00281BAD">
        <w:rPr>
          <w:color w:val="000000"/>
        </w:rPr>
        <w:t>экологизировать</w:t>
      </w:r>
      <w:proofErr w:type="spellEnd"/>
      <w:r w:rsidRPr="00281BAD">
        <w:rPr>
          <w:color w:val="000000"/>
        </w:rPr>
        <w:t xml:space="preserve"> сознание и мировоззрение человека, радикально переориентировать системы воспитания, образования, морали, культуры, искусства, науки и техники на новые цивилизационные цели, выдвигая интеллектуально – духовные ценности на приоритетное место по отношению к </w:t>
      </w:r>
      <w:proofErr w:type="gramStart"/>
      <w:r w:rsidRPr="00281BAD">
        <w:rPr>
          <w:color w:val="000000"/>
        </w:rPr>
        <w:t>материально-вещественным</w:t>
      </w:r>
      <w:proofErr w:type="gramEnd"/>
      <w:r w:rsidRPr="00281BAD">
        <w:rPr>
          <w:color w:val="000000"/>
        </w:rPr>
        <w:t>.</w:t>
      </w:r>
    </w:p>
    <w:p w:rsidR="00281BAD" w:rsidRPr="00281BAD" w:rsidRDefault="00281BAD" w:rsidP="00281BA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281BAD">
        <w:rPr>
          <w:color w:val="000000"/>
        </w:rPr>
        <w:t xml:space="preserve">Модель устойчивого развития не сводится только к этим тенденциям, но она соединяет в </w:t>
      </w:r>
      <w:proofErr w:type="spellStart"/>
      <w:r w:rsidRPr="00281BAD">
        <w:rPr>
          <w:color w:val="000000"/>
        </w:rPr>
        <w:t>социоприродную</w:t>
      </w:r>
      <w:proofErr w:type="spellEnd"/>
      <w:r w:rsidRPr="00281BAD">
        <w:rPr>
          <w:color w:val="000000"/>
        </w:rPr>
        <w:t xml:space="preserve"> систему развития экономические, экологические, политические и другие характеристики, не выделяя на приоритетное место чисто экономическое параметры, как это было ранее.</w:t>
      </w:r>
    </w:p>
    <w:p w:rsidR="00281BAD" w:rsidRPr="00281BAD" w:rsidRDefault="00281BAD" w:rsidP="00281BA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281BAD">
        <w:rPr>
          <w:color w:val="000000"/>
        </w:rPr>
        <w:t xml:space="preserve">Переход на модель устойчивого развития потребует кардинальных преобразований, в центре внимания которых </w:t>
      </w:r>
      <w:proofErr w:type="spellStart"/>
      <w:r w:rsidRPr="00281BAD">
        <w:rPr>
          <w:color w:val="000000"/>
        </w:rPr>
        <w:t>экологизация</w:t>
      </w:r>
      <w:proofErr w:type="spellEnd"/>
      <w:r w:rsidRPr="00281BAD">
        <w:rPr>
          <w:color w:val="000000"/>
        </w:rPr>
        <w:t xml:space="preserve"> всех основных видов деятельности человечества, самого человека, изменение его природы и создание нового общества.</w:t>
      </w:r>
    </w:p>
    <w:p w:rsidR="00281BAD" w:rsidRPr="00281BAD" w:rsidRDefault="00281BAD" w:rsidP="00281BA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281BAD">
        <w:rPr>
          <w:color w:val="000000"/>
        </w:rPr>
        <w:t>Основная трудность перехода на модель устойчивого развития – коренная переориентация сознания людей на новые цели, отказ от многих общепринятых ценностей и потребностей, которые еще недавно представлялись общечеловеческими. Формирование нового планетарного и государственного мышления должно коренным образом изменить управление на всех уровнях – от регионального до федерального – и даже привести к становлению глобального управления переходом мирового сообщества на модель устойчивого развития.</w:t>
      </w:r>
    </w:p>
    <w:p w:rsidR="00281BAD" w:rsidRPr="00281BAD" w:rsidRDefault="00281BAD" w:rsidP="00281B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81BAD">
        <w:rPr>
          <w:b/>
          <w:bCs/>
          <w:color w:val="000000"/>
          <w:bdr w:val="none" w:sz="0" w:space="0" w:color="auto" w:frame="1"/>
        </w:rPr>
        <w:t>3. Международные природоохранительные организации</w:t>
      </w:r>
    </w:p>
    <w:p w:rsidR="00281BAD" w:rsidRPr="00281BAD" w:rsidRDefault="00281BAD" w:rsidP="00281BA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281BAD">
        <w:rPr>
          <w:color w:val="000000"/>
        </w:rPr>
        <w:t>Ведущая роль в международном экологическом сотрудничестве принадлежит Организации Объединенных Наций и ее специализированным учреждениям.</w:t>
      </w:r>
    </w:p>
    <w:p w:rsidR="00281BAD" w:rsidRPr="00281BAD" w:rsidRDefault="00281BAD" w:rsidP="00281B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81BAD">
        <w:rPr>
          <w:color w:val="000000"/>
        </w:rPr>
        <w:lastRenderedPageBreak/>
        <w:t>ФАО – Сельскохозяйственная и продовольственная Организация Объединенных Наций; учреждена в 1945 г.; сфера деятельности – </w:t>
      </w:r>
      <w:hyperlink r:id="rId17" w:tooltip="Сельское хозяйство" w:history="1">
        <w:r w:rsidRPr="00281BAD">
          <w:rPr>
            <w:rStyle w:val="a4"/>
            <w:color w:val="0066CC"/>
            <w:u w:val="none"/>
            <w:bdr w:val="none" w:sz="0" w:space="0" w:color="auto" w:frame="1"/>
          </w:rPr>
          <w:t>сельское хозяйство</w:t>
        </w:r>
      </w:hyperlink>
      <w:r w:rsidRPr="00281BAD">
        <w:rPr>
          <w:color w:val="000000"/>
        </w:rPr>
        <w:t> и мировые продовольственные ресурсы.</w:t>
      </w:r>
    </w:p>
    <w:p w:rsidR="00281BAD" w:rsidRPr="00281BAD" w:rsidRDefault="00281BAD" w:rsidP="00281BA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281BAD">
        <w:rPr>
          <w:color w:val="000000"/>
        </w:rPr>
        <w:t>ВОЗ – Всемирная организация здравоохранения; учреждена в 1946 г.; направление деятельности – охрана здоровья человека в аспекте взаимодействия его с окружающей средой.</w:t>
      </w:r>
    </w:p>
    <w:p w:rsidR="00281BAD" w:rsidRPr="00281BAD" w:rsidRDefault="00281BAD" w:rsidP="00281BA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281BAD">
        <w:rPr>
          <w:color w:val="000000"/>
        </w:rPr>
        <w:t>ВМО – Всемирная метеорологическая организация ООН; учреждена в 1947 г; сфера деятельности – излучение и обобщение степени воздействия человека на погоду и климат планеты в целом и по отдельным регионам.</w:t>
      </w:r>
    </w:p>
    <w:p w:rsidR="00281BAD" w:rsidRPr="00281BAD" w:rsidRDefault="00281BAD" w:rsidP="00281BA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281BAD">
        <w:rPr>
          <w:color w:val="000000"/>
        </w:rPr>
        <w:t>ИМО – Международная морская организация; учреждена в 1948 г.; сфера деятельности – морское судоходство и охрана моря от загрязнения.</w:t>
      </w:r>
    </w:p>
    <w:p w:rsidR="00281BAD" w:rsidRPr="00281BAD" w:rsidRDefault="00281BAD" w:rsidP="00281BA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281BAD">
        <w:rPr>
          <w:color w:val="000000"/>
        </w:rPr>
        <w:t>ЮНЕСКО – Организация Объединенных Наций по культуре, науке, образованию; учреждена в 1948 г.; направления деятельности:</w:t>
      </w:r>
    </w:p>
    <w:p w:rsidR="00281BAD" w:rsidRPr="00281BAD" w:rsidRDefault="00281BAD" w:rsidP="00281B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81BAD">
        <w:rPr>
          <w:color w:val="000000"/>
        </w:rPr>
        <w:t>- руководство экологическими программами, в которых занято более 100 государств (такими, например, как межправительственная и междисциплинарная программа МАБ – “Человек и биосфера”, Международная программа по образованию в области окружающей среды, Международная гидрологическая программа и др.);</w:t>
      </w:r>
    </w:p>
    <w:p w:rsidR="00281BAD" w:rsidRPr="00281BAD" w:rsidRDefault="00281BAD" w:rsidP="00281B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81BAD">
        <w:rPr>
          <w:color w:val="000000"/>
        </w:rPr>
        <w:t>- учет и организация охраны природных объектов, отнесенных к всемирному наследию:</w:t>
      </w:r>
    </w:p>
    <w:p w:rsidR="00281BAD" w:rsidRPr="00281BAD" w:rsidRDefault="00281BAD" w:rsidP="00281B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81BAD">
        <w:rPr>
          <w:color w:val="000000"/>
        </w:rPr>
        <w:t>- оказание помощи развивающимся и другим странам в развитии </w:t>
      </w:r>
      <w:hyperlink r:id="rId18" w:tooltip="Экологическое образование" w:history="1">
        <w:r w:rsidRPr="00281BAD">
          <w:rPr>
            <w:rStyle w:val="a4"/>
            <w:color w:val="0066CC"/>
            <w:u w:val="none"/>
            <w:bdr w:val="none" w:sz="0" w:space="0" w:color="auto" w:frame="1"/>
          </w:rPr>
          <w:t>экологического образования</w:t>
        </w:r>
      </w:hyperlink>
      <w:r w:rsidRPr="00281BAD">
        <w:rPr>
          <w:color w:val="000000"/>
        </w:rPr>
        <w:t> и подготовке специалистов-экологов.</w:t>
      </w:r>
    </w:p>
    <w:p w:rsidR="00281BAD" w:rsidRPr="00281BAD" w:rsidRDefault="00281BAD" w:rsidP="00281B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81BAD">
        <w:rPr>
          <w:color w:val="000000"/>
        </w:rPr>
        <w:t>МСОП – Международный союз охраны природы и природных ресурсов; учрежден в 1948 г.; направления деятельности:</w:t>
      </w:r>
    </w:p>
    <w:p w:rsidR="00281BAD" w:rsidRPr="00281BAD" w:rsidRDefault="00281BAD" w:rsidP="00281B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81BAD">
        <w:rPr>
          <w:color w:val="000000"/>
        </w:rPr>
        <w:t>- развитие международного сотрудничества государств, международных и национальных организаций, отдельных граждан;</w:t>
      </w:r>
    </w:p>
    <w:p w:rsidR="00281BAD" w:rsidRPr="00281BAD" w:rsidRDefault="00281BAD" w:rsidP="00281B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81BAD">
        <w:rPr>
          <w:color w:val="000000"/>
        </w:rPr>
        <w:t>- сохранение естественных экосистем, растительного и животного мира;</w:t>
      </w:r>
    </w:p>
    <w:p w:rsidR="00281BAD" w:rsidRPr="00281BAD" w:rsidRDefault="00281BAD" w:rsidP="00281B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81BAD">
        <w:rPr>
          <w:color w:val="000000"/>
        </w:rPr>
        <w:t>- сохранение исчезающих и редких видов растений и животных, памятников природы;</w:t>
      </w:r>
    </w:p>
    <w:p w:rsidR="00281BAD" w:rsidRPr="00281BAD" w:rsidRDefault="00281BAD" w:rsidP="00281B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81BAD">
        <w:rPr>
          <w:color w:val="000000"/>
        </w:rPr>
        <w:t>- организация заповедников, резерватов, национальных природных парков;</w:t>
      </w:r>
    </w:p>
    <w:p w:rsidR="00281BAD" w:rsidRPr="00281BAD" w:rsidRDefault="00281BAD" w:rsidP="00281B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81BAD">
        <w:rPr>
          <w:color w:val="000000"/>
        </w:rPr>
        <w:t>- экологическое просвещение.</w:t>
      </w:r>
    </w:p>
    <w:p w:rsidR="00281BAD" w:rsidRPr="00281BAD" w:rsidRDefault="00281BAD" w:rsidP="00281B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81BAD">
        <w:rPr>
          <w:color w:val="000000"/>
        </w:rPr>
        <w:t>МАГАТЭ – Международное агентство по </w:t>
      </w:r>
      <w:hyperlink r:id="rId19" w:tooltip="Атомная энергетика" w:history="1">
        <w:r w:rsidRPr="00281BAD">
          <w:rPr>
            <w:rStyle w:val="a4"/>
            <w:color w:val="0066CC"/>
            <w:u w:val="none"/>
            <w:bdr w:val="none" w:sz="0" w:space="0" w:color="auto" w:frame="1"/>
          </w:rPr>
          <w:t>атомной энергии</w:t>
        </w:r>
      </w:hyperlink>
      <w:r w:rsidRPr="00281BAD">
        <w:rPr>
          <w:color w:val="000000"/>
        </w:rPr>
        <w:t>; учреждено в 1957 г.; сфера деятельности – обеспечение ядерной безопасности и охраны окружающей среды от радиоактивного загрязнения.</w:t>
      </w:r>
    </w:p>
    <w:p w:rsidR="00281BAD" w:rsidRPr="00281BAD" w:rsidRDefault="00281BAD" w:rsidP="00281BA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281BAD">
        <w:rPr>
          <w:color w:val="000000"/>
        </w:rPr>
        <w:t>ЮНЕП – Программа ООН по окружающей среде; учреждена в 1972 г.; имеет: Совет управляющих, который определяет основные направления деятельности и куда входят представители государств, Совет по координации охраны окружающей среды, Фонд окружающей среды; первоочередные направления деятельности на ближайшую перспективу:</w:t>
      </w:r>
    </w:p>
    <w:p w:rsidR="00281BAD" w:rsidRPr="00281BAD" w:rsidRDefault="00281BAD" w:rsidP="00281B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81BAD">
        <w:rPr>
          <w:color w:val="000000"/>
        </w:rPr>
        <w:t>– населенные пункты, здоровье человека, санитария окружающей среды;</w:t>
      </w:r>
    </w:p>
    <w:p w:rsidR="00281BAD" w:rsidRPr="00281BAD" w:rsidRDefault="00281BAD" w:rsidP="00281B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81BAD">
        <w:rPr>
          <w:color w:val="000000"/>
        </w:rPr>
        <w:t>– охрана земель, вод, предотвращение опустынивания;</w:t>
      </w:r>
    </w:p>
    <w:p w:rsidR="00281BAD" w:rsidRPr="00281BAD" w:rsidRDefault="00281BAD" w:rsidP="00281B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81BAD">
        <w:rPr>
          <w:color w:val="000000"/>
        </w:rPr>
        <w:t>– океаны;</w:t>
      </w:r>
    </w:p>
    <w:p w:rsidR="00281BAD" w:rsidRPr="00281BAD" w:rsidRDefault="00281BAD" w:rsidP="00281B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81BAD">
        <w:rPr>
          <w:color w:val="000000"/>
        </w:rPr>
        <w:t>– охрана природы, диких животных, генетических ресурсов;</w:t>
      </w:r>
    </w:p>
    <w:p w:rsidR="00281BAD" w:rsidRPr="00281BAD" w:rsidRDefault="00281BAD" w:rsidP="00281B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81BAD">
        <w:rPr>
          <w:color w:val="000000"/>
        </w:rPr>
        <w:t>– энергия;</w:t>
      </w:r>
    </w:p>
    <w:p w:rsidR="00281BAD" w:rsidRPr="00281BAD" w:rsidRDefault="00281BAD" w:rsidP="00281B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81BAD">
        <w:rPr>
          <w:color w:val="000000"/>
        </w:rPr>
        <w:lastRenderedPageBreak/>
        <w:t>– образование, профессиональная подготовка;</w:t>
      </w:r>
    </w:p>
    <w:p w:rsidR="00281BAD" w:rsidRPr="00281BAD" w:rsidRDefault="00281BAD" w:rsidP="00281B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81BAD">
        <w:rPr>
          <w:color w:val="000000"/>
        </w:rPr>
        <w:t>– торговля, экономика, технология.</w:t>
      </w:r>
    </w:p>
    <w:p w:rsidR="00281BAD" w:rsidRPr="00281BAD" w:rsidRDefault="00281BAD" w:rsidP="00281B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81BAD">
        <w:rPr>
          <w:b/>
          <w:bCs/>
          <w:color w:val="000000"/>
          <w:bdr w:val="none" w:sz="0" w:space="0" w:color="auto" w:frame="1"/>
        </w:rPr>
        <w:t xml:space="preserve">1.  Многосторонние международные конвенции и соглашения </w:t>
      </w:r>
      <w:proofErr w:type="gramStart"/>
      <w:r w:rsidRPr="00281BAD">
        <w:rPr>
          <w:b/>
          <w:bCs/>
          <w:color w:val="000000"/>
          <w:bdr w:val="none" w:sz="0" w:space="0" w:color="auto" w:frame="1"/>
        </w:rPr>
        <w:t>в</w:t>
      </w:r>
      <w:proofErr w:type="gramEnd"/>
    </w:p>
    <w:p w:rsidR="00281BAD" w:rsidRPr="00281BAD" w:rsidRDefault="00281BAD" w:rsidP="00281B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81BAD">
        <w:rPr>
          <w:b/>
          <w:bCs/>
          <w:color w:val="000000"/>
          <w:bdr w:val="none" w:sz="0" w:space="0" w:color="auto" w:frame="1"/>
        </w:rPr>
        <w:t>области охраны окружающей среды</w:t>
      </w:r>
    </w:p>
    <w:p w:rsidR="00281BAD" w:rsidRPr="00281BAD" w:rsidRDefault="00281BAD" w:rsidP="00281B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81BAD">
        <w:rPr>
          <w:color w:val="000000"/>
        </w:rPr>
        <w:t>История </w:t>
      </w:r>
      <w:hyperlink r:id="rId20" w:tooltip="Международное право" w:history="1">
        <w:r w:rsidRPr="00281BAD">
          <w:rPr>
            <w:rStyle w:val="a4"/>
            <w:color w:val="0066CC"/>
            <w:u w:val="none"/>
            <w:bdr w:val="none" w:sz="0" w:space="0" w:color="auto" w:frame="1"/>
          </w:rPr>
          <w:t>международного права</w:t>
        </w:r>
      </w:hyperlink>
      <w:r w:rsidRPr="00281BAD">
        <w:rPr>
          <w:color w:val="000000"/>
        </w:rPr>
        <w:t> в области охраны окружающей природной среды начинается с Конвенции по охране дикой при</w:t>
      </w:r>
      <w:r w:rsidRPr="00281BAD">
        <w:rPr>
          <w:color w:val="000000"/>
        </w:rPr>
        <w:softHyphen/>
        <w:t>роды Африки, 1900 г. В России точкой отсчета принято считать 1911г., когда была подписана Конвенция по охране котиков. В насто</w:t>
      </w:r>
      <w:r w:rsidRPr="00281BAD">
        <w:rPr>
          <w:color w:val="000000"/>
        </w:rPr>
        <w:softHyphen/>
        <w:t>ящее время существует множество многосторонних международ</w:t>
      </w:r>
      <w:r w:rsidRPr="00281BAD">
        <w:rPr>
          <w:color w:val="000000"/>
        </w:rPr>
        <w:softHyphen/>
        <w:t xml:space="preserve">ных конвенций и соглашений. </w:t>
      </w:r>
      <w:proofErr w:type="gramStart"/>
      <w:r w:rsidRPr="00281BAD">
        <w:rPr>
          <w:color w:val="000000"/>
        </w:rPr>
        <w:t>Рассмотрим основные из них.</w:t>
      </w:r>
      <w:proofErr w:type="gramEnd"/>
    </w:p>
    <w:p w:rsidR="00281BAD" w:rsidRPr="00281BAD" w:rsidRDefault="00281BAD" w:rsidP="00281B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81BAD">
        <w:rPr>
          <w:i/>
          <w:iCs/>
          <w:color w:val="000000"/>
          <w:bdr w:val="none" w:sz="0" w:space="0" w:color="auto" w:frame="1"/>
        </w:rPr>
        <w:t>Конвенция об оценке воздействия на окружающую среду в трансграничном контексте.</w:t>
      </w:r>
      <w:r w:rsidRPr="00281BAD">
        <w:rPr>
          <w:color w:val="000000"/>
        </w:rPr>
        <w:t xml:space="preserve"> Конвенция составлена в </w:t>
      </w:r>
      <w:proofErr w:type="spellStart"/>
      <w:r w:rsidRPr="00281BAD">
        <w:rPr>
          <w:color w:val="000000"/>
        </w:rPr>
        <w:t>Эспоо</w:t>
      </w:r>
      <w:proofErr w:type="spellEnd"/>
      <w:r w:rsidRPr="00281BAD">
        <w:rPr>
          <w:color w:val="000000"/>
        </w:rPr>
        <w:t xml:space="preserve"> (Финляндия) 25.02.91 г. Она рассматривает комплекс мер по предотвращению вредного трансграничного воздействия в результате планируемой деятельности, а также по его уменьшению и </w:t>
      </w:r>
      <w:proofErr w:type="gramStart"/>
      <w:r w:rsidRPr="00281BAD">
        <w:rPr>
          <w:color w:val="000000"/>
        </w:rPr>
        <w:t>контролю за</w:t>
      </w:r>
      <w:proofErr w:type="gramEnd"/>
      <w:r w:rsidRPr="00281BAD">
        <w:rPr>
          <w:color w:val="000000"/>
        </w:rPr>
        <w:t xml:space="preserve"> ним. Конвенция была подписана Правительством СССР 06.07.91 и под</w:t>
      </w:r>
      <w:r w:rsidRPr="00281BAD">
        <w:rPr>
          <w:color w:val="000000"/>
        </w:rPr>
        <w:softHyphen/>
        <w:t>тверждена Правительством РФ 13.01.92 (№ Н-№ 11 ГП МИД Рос</w:t>
      </w:r>
      <w:r w:rsidRPr="00281BAD">
        <w:rPr>
          <w:color w:val="000000"/>
        </w:rPr>
        <w:softHyphen/>
        <w:t>сии). После создания национального списка объектов, подлежащих процедуре ОВОС, Конвенция вступила в силу как норматив</w:t>
      </w:r>
      <w:r w:rsidRPr="00281BAD">
        <w:rPr>
          <w:color w:val="000000"/>
        </w:rPr>
        <w:softHyphen/>
        <w:t>ный документ на территории Российской Федерации.</w:t>
      </w:r>
    </w:p>
    <w:p w:rsidR="00281BAD" w:rsidRPr="00281BAD" w:rsidRDefault="00281BAD" w:rsidP="00281B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81BAD">
        <w:rPr>
          <w:i/>
          <w:iCs/>
          <w:color w:val="000000"/>
          <w:bdr w:val="none" w:sz="0" w:space="0" w:color="auto" w:frame="1"/>
        </w:rPr>
        <w:t>Конвенция о трансграничном воздействии промышленных аварий.</w:t>
      </w:r>
      <w:r w:rsidRPr="00281BAD">
        <w:rPr>
          <w:color w:val="000000"/>
        </w:rPr>
        <w:t> Конвенция была подписана от имени Правительства Российской Федерации 17.03.92 в Хельсинки, ратифицирована 18.03.92 и вве</w:t>
      </w:r>
      <w:r w:rsidRPr="00281BAD">
        <w:rPr>
          <w:color w:val="000000"/>
        </w:rPr>
        <w:softHyphen/>
        <w:t>дена в действие на территории России с 04.11.93 Постановлением Совета Министров РФ от 04.11.93 № 000 «О принятии Конвен</w:t>
      </w:r>
      <w:r w:rsidRPr="00281BAD">
        <w:rPr>
          <w:color w:val="000000"/>
        </w:rPr>
        <w:softHyphen/>
        <w:t xml:space="preserve">ции о трансграничном воздействии промышленных аварий». </w:t>
      </w:r>
      <w:proofErr w:type="gramStart"/>
      <w:r w:rsidRPr="00281BAD">
        <w:rPr>
          <w:color w:val="000000"/>
        </w:rPr>
        <w:t>На</w:t>
      </w:r>
      <w:r w:rsidRPr="00281BAD">
        <w:rPr>
          <w:color w:val="000000"/>
        </w:rPr>
        <w:softHyphen/>
        <w:t>стоящая Конвенция применяется в отношении промышленных ава</w:t>
      </w:r>
      <w:r w:rsidRPr="00281BAD">
        <w:rPr>
          <w:color w:val="000000"/>
        </w:rPr>
        <w:softHyphen/>
        <w:t>рий, обеспечения готовности к ним и ликвидации последствий тех аварий, которые могут привести к трансграничному воздействию, включая воздействие аварий, вызванных стихийными бед</w:t>
      </w:r>
      <w:r w:rsidRPr="00281BAD">
        <w:rPr>
          <w:color w:val="000000"/>
        </w:rPr>
        <w:softHyphen/>
        <w:t>ствиями, а также в отношении международного сотрудничества, касающегося взаимной помощи, исследований и разработок, об</w:t>
      </w:r>
      <w:r w:rsidRPr="00281BAD">
        <w:rPr>
          <w:color w:val="000000"/>
        </w:rPr>
        <w:softHyphen/>
        <w:t>мена информацией и технологией в области предотвращения про</w:t>
      </w:r>
      <w:r w:rsidRPr="00281BAD">
        <w:rPr>
          <w:color w:val="000000"/>
        </w:rPr>
        <w:softHyphen/>
        <w:t>мышленных аварий, обеспечения готовности к ним и ликвидации их последствий.</w:t>
      </w:r>
      <w:proofErr w:type="gramEnd"/>
      <w:r w:rsidRPr="00281BAD">
        <w:rPr>
          <w:color w:val="000000"/>
        </w:rPr>
        <w:t xml:space="preserve"> Она не применяется в отношении: аварий в результате деятельности в морской среде, включая разведку или разработку морского дна; разливов в море нефти или других вредных веществ. Реализация положений Конвенции направлена на приня</w:t>
      </w:r>
      <w:r w:rsidRPr="00281BAD">
        <w:rPr>
          <w:color w:val="000000"/>
        </w:rPr>
        <w:softHyphen/>
        <w:t xml:space="preserve">тие двусторонних соглашений об </w:t>
      </w:r>
      <w:proofErr w:type="gramStart"/>
      <w:r w:rsidRPr="00281BAD">
        <w:rPr>
          <w:color w:val="000000"/>
        </w:rPr>
        <w:t>уведомлении</w:t>
      </w:r>
      <w:proofErr w:type="gramEnd"/>
      <w:r w:rsidRPr="00281BAD">
        <w:rPr>
          <w:color w:val="000000"/>
        </w:rPr>
        <w:t xml:space="preserve"> об авариях на по</w:t>
      </w:r>
      <w:r w:rsidRPr="00281BAD">
        <w:rPr>
          <w:color w:val="000000"/>
        </w:rPr>
        <w:softHyphen/>
        <w:t>тенциально опасных гражданских объектах и решается в рамках внутренней системы </w:t>
      </w:r>
      <w:hyperlink r:id="rId21" w:tooltip="Гражданская оборона" w:history="1">
        <w:r w:rsidRPr="00281BAD">
          <w:rPr>
            <w:rStyle w:val="a4"/>
            <w:color w:val="0066CC"/>
            <w:u w:val="none"/>
            <w:bdr w:val="none" w:sz="0" w:space="0" w:color="auto" w:frame="1"/>
          </w:rPr>
          <w:t>гражданской обороны</w:t>
        </w:r>
      </w:hyperlink>
      <w:r w:rsidRPr="00281BAD">
        <w:rPr>
          <w:color w:val="000000"/>
        </w:rPr>
        <w:t>.</w:t>
      </w:r>
    </w:p>
    <w:p w:rsidR="00281BAD" w:rsidRPr="00281BAD" w:rsidRDefault="00281BAD" w:rsidP="00281B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81BAD">
        <w:rPr>
          <w:i/>
          <w:iCs/>
          <w:color w:val="000000"/>
          <w:bdr w:val="none" w:sz="0" w:space="0" w:color="auto" w:frame="1"/>
        </w:rPr>
        <w:t>Конвенция о трансграничном загрязнении воздуха на большие расстояния.</w:t>
      </w:r>
      <w:r w:rsidRPr="00281BAD">
        <w:rPr>
          <w:color w:val="000000"/>
        </w:rPr>
        <w:t> Конвенция подписана СССР в </w:t>
      </w:r>
      <w:hyperlink r:id="rId22" w:tooltip="Женева" w:history="1">
        <w:r w:rsidRPr="00281BAD">
          <w:rPr>
            <w:rStyle w:val="a4"/>
            <w:color w:val="0066CC"/>
            <w:u w:val="none"/>
            <w:bdr w:val="none" w:sz="0" w:space="0" w:color="auto" w:frame="1"/>
          </w:rPr>
          <w:t>Женеве</w:t>
        </w:r>
      </w:hyperlink>
      <w:r w:rsidRPr="00281BAD">
        <w:rPr>
          <w:color w:val="000000"/>
        </w:rPr>
        <w:t> 13.11.79 и ратифицирована Президиумом Верховного Совета СССР 29.04.80 (Кон</w:t>
      </w:r>
      <w:r w:rsidRPr="00281BAD">
        <w:rPr>
          <w:color w:val="000000"/>
        </w:rPr>
        <w:softHyphen/>
        <w:t>венция вступила в силу 16.03.83). Конвенция направлена на умень</w:t>
      </w:r>
      <w:r w:rsidRPr="00281BAD">
        <w:rPr>
          <w:color w:val="000000"/>
        </w:rPr>
        <w:softHyphen/>
        <w:t>шение выбросов, причиняющих значительный ущерб природным ресурсам, имеющим жизненно важное экологическое и экономи</w:t>
      </w:r>
      <w:r w:rsidRPr="00281BAD">
        <w:rPr>
          <w:color w:val="000000"/>
        </w:rPr>
        <w:softHyphen/>
        <w:t>ческое значение, таким как леса, почва, водные ресурсы, и исто</w:t>
      </w:r>
      <w:r w:rsidRPr="00281BAD">
        <w:rPr>
          <w:color w:val="000000"/>
        </w:rPr>
        <w:softHyphen/>
        <w:t>рическим памятникам, а при определенных условиях оказывающих вредное воздействие на здоровье человека. Положения Кон</w:t>
      </w:r>
      <w:r w:rsidRPr="00281BAD">
        <w:rPr>
          <w:color w:val="000000"/>
        </w:rPr>
        <w:softHyphen/>
        <w:t>венции конкретизируются отдельными протоколами.</w:t>
      </w:r>
    </w:p>
    <w:p w:rsidR="00281BAD" w:rsidRPr="00281BAD" w:rsidRDefault="00281BAD" w:rsidP="00281B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81BAD">
        <w:rPr>
          <w:color w:val="000000"/>
        </w:rPr>
        <w:t>В 1985 г. в Хельсинки Правительство СССР подписывает Прото</w:t>
      </w:r>
      <w:r w:rsidRPr="00281BAD">
        <w:rPr>
          <w:color w:val="000000"/>
        </w:rPr>
        <w:softHyphen/>
        <w:t>кол о сокращении выбросов серы или их трансграничных пото</w:t>
      </w:r>
      <w:r w:rsidRPr="00281BAD">
        <w:rPr>
          <w:color w:val="000000"/>
        </w:rPr>
        <w:softHyphen/>
        <w:t>ков, по меньшей мере, на 30 % по отношению к Конвенции 1979 г. Этот протокол был ратифицирован 10.09.86. В 1988 г. в Софии Пра</w:t>
      </w:r>
      <w:r w:rsidRPr="00281BAD">
        <w:rPr>
          <w:color w:val="000000"/>
        </w:rPr>
        <w:softHyphen/>
        <w:t>вительство СССР подписывает протокол об ограничении выбро</w:t>
      </w:r>
      <w:r w:rsidRPr="00281BAD">
        <w:rPr>
          <w:color w:val="000000"/>
        </w:rPr>
        <w:softHyphen/>
        <w:t>сов окислов </w:t>
      </w:r>
      <w:hyperlink r:id="rId23" w:tooltip="Азот" w:history="1">
        <w:r w:rsidRPr="00281BAD">
          <w:rPr>
            <w:rStyle w:val="a4"/>
            <w:color w:val="0066CC"/>
            <w:u w:val="none"/>
            <w:bdr w:val="none" w:sz="0" w:space="0" w:color="auto" w:frame="1"/>
          </w:rPr>
          <w:t>азота</w:t>
        </w:r>
      </w:hyperlink>
      <w:r w:rsidRPr="00281BAD">
        <w:rPr>
          <w:color w:val="000000"/>
        </w:rPr>
        <w:t> или их трансграничных потоков к Конвенции, который был ратифицирован 21.06.89. В 1994 г. Правительство Рос</w:t>
      </w:r>
      <w:r w:rsidRPr="00281BAD">
        <w:rPr>
          <w:color w:val="000000"/>
        </w:rPr>
        <w:softHyphen/>
        <w:t>сийской Федерации в Осло подписывает Протокол Конвенции относительно дальнейшего сокращения выбросов серы, ратифи</w:t>
      </w:r>
      <w:r w:rsidRPr="00281BAD">
        <w:rPr>
          <w:color w:val="000000"/>
        </w:rPr>
        <w:softHyphen/>
        <w:t>цированный 14.06.94.</w:t>
      </w:r>
    </w:p>
    <w:p w:rsidR="00281BAD" w:rsidRPr="00281BAD" w:rsidRDefault="00281BAD" w:rsidP="00281B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81BAD">
        <w:rPr>
          <w:i/>
          <w:iCs/>
          <w:color w:val="000000"/>
          <w:bdr w:val="none" w:sz="0" w:space="0" w:color="auto" w:frame="1"/>
        </w:rPr>
        <w:t>Венская конвенция об охране озонового слоя. </w:t>
      </w:r>
      <w:r w:rsidRPr="00281BAD">
        <w:rPr>
          <w:color w:val="000000"/>
        </w:rPr>
        <w:t xml:space="preserve">Эта Конвенция, подписанная 22.09.85 и ратифицированная 18.06.86, направлена на принятие соответствующих мер для охраны здоровья людей и окружающей среды от вредных воздействий, которые возникают или могут возникнуть в результате человеческой деятельности, изменяющей или способной </w:t>
      </w:r>
      <w:r w:rsidRPr="00281BAD">
        <w:rPr>
          <w:color w:val="000000"/>
        </w:rPr>
        <w:lastRenderedPageBreak/>
        <w:t>изменить озоновый слой. Во испол</w:t>
      </w:r>
      <w:r w:rsidRPr="00281BAD">
        <w:rPr>
          <w:color w:val="000000"/>
        </w:rPr>
        <w:softHyphen/>
        <w:t xml:space="preserve">нение Венской конвенции Правительством СССР 16.09.87 был подписан и 10.11.88 ратифицирован </w:t>
      </w:r>
      <w:proofErr w:type="spellStart"/>
      <w:r w:rsidRPr="00281BAD">
        <w:rPr>
          <w:color w:val="000000"/>
        </w:rPr>
        <w:t>Монреальский</w:t>
      </w:r>
      <w:proofErr w:type="spellEnd"/>
      <w:r w:rsidRPr="00281BAD">
        <w:rPr>
          <w:color w:val="000000"/>
        </w:rPr>
        <w:t xml:space="preserve"> протокол по веществам, разрушающим озоновый слой. В 1990 г. в Лондоне была принята Лондонская поправка по веществам, разрушающим озо</w:t>
      </w:r>
      <w:r w:rsidRPr="00281BAD">
        <w:rPr>
          <w:color w:val="000000"/>
        </w:rPr>
        <w:softHyphen/>
        <w:t xml:space="preserve">новый слой, ратифицированная 13.01.92. </w:t>
      </w:r>
      <w:proofErr w:type="spellStart"/>
      <w:r w:rsidRPr="00281BAD">
        <w:rPr>
          <w:color w:val="000000"/>
        </w:rPr>
        <w:t>Монреальский</w:t>
      </w:r>
      <w:proofErr w:type="spellEnd"/>
      <w:r w:rsidRPr="00281BAD">
        <w:rPr>
          <w:color w:val="000000"/>
        </w:rPr>
        <w:t xml:space="preserve"> прото</w:t>
      </w:r>
      <w:r w:rsidRPr="00281BAD">
        <w:rPr>
          <w:color w:val="000000"/>
        </w:rPr>
        <w:softHyphen/>
        <w:t>кол и Лондонская поправка ориентированы на снижение вероят</w:t>
      </w:r>
      <w:r w:rsidRPr="00281BAD">
        <w:rPr>
          <w:color w:val="000000"/>
        </w:rPr>
        <w:softHyphen/>
        <w:t>ности антропогенного разрушения озонового слоя в Северном полушарии за счет прекращения выпуска, использования и за</w:t>
      </w:r>
      <w:r w:rsidRPr="00281BAD">
        <w:rPr>
          <w:color w:val="000000"/>
        </w:rPr>
        <w:softHyphen/>
        <w:t>купки разрушающих озон реагентов, а также реорганизации тех</w:t>
      </w:r>
      <w:r w:rsidRPr="00281BAD">
        <w:rPr>
          <w:color w:val="000000"/>
        </w:rPr>
        <w:softHyphen/>
        <w:t>нологии производства изделий, содержащих разрушающие озон вещества.</w:t>
      </w:r>
    </w:p>
    <w:p w:rsidR="00281BAD" w:rsidRPr="00281BAD" w:rsidRDefault="00281BAD" w:rsidP="00281B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hyperlink r:id="rId24" w:tooltip="Базель" w:history="1">
        <w:proofErr w:type="spellStart"/>
        <w:r w:rsidRPr="00281BAD">
          <w:rPr>
            <w:rStyle w:val="a4"/>
            <w:i/>
            <w:iCs/>
            <w:color w:val="0066CC"/>
            <w:u w:val="none"/>
            <w:bdr w:val="none" w:sz="0" w:space="0" w:color="auto" w:frame="1"/>
          </w:rPr>
          <w:t>Базельская</w:t>
        </w:r>
        <w:proofErr w:type="spellEnd"/>
      </w:hyperlink>
      <w:r w:rsidRPr="00281BAD">
        <w:rPr>
          <w:i/>
          <w:iCs/>
          <w:color w:val="000000"/>
          <w:bdr w:val="none" w:sz="0" w:space="0" w:color="auto" w:frame="1"/>
        </w:rPr>
        <w:t xml:space="preserve"> конвенция о </w:t>
      </w:r>
      <w:proofErr w:type="gramStart"/>
      <w:r w:rsidRPr="00281BAD">
        <w:rPr>
          <w:i/>
          <w:iCs/>
          <w:color w:val="000000"/>
          <w:bdr w:val="none" w:sz="0" w:space="0" w:color="auto" w:frame="1"/>
        </w:rPr>
        <w:t>контроле за</w:t>
      </w:r>
      <w:proofErr w:type="gramEnd"/>
      <w:r w:rsidRPr="00281BAD">
        <w:rPr>
          <w:i/>
          <w:iCs/>
          <w:color w:val="000000"/>
          <w:bdr w:val="none" w:sz="0" w:space="0" w:color="auto" w:frame="1"/>
        </w:rPr>
        <w:t xml:space="preserve"> трансграничной перевозкой опасных отходов и их удалением. </w:t>
      </w:r>
      <w:proofErr w:type="spellStart"/>
      <w:r w:rsidRPr="00281BAD">
        <w:rPr>
          <w:color w:val="000000"/>
        </w:rPr>
        <w:t>Базельская</w:t>
      </w:r>
      <w:proofErr w:type="spellEnd"/>
      <w:r w:rsidRPr="00281BAD">
        <w:rPr>
          <w:color w:val="000000"/>
        </w:rPr>
        <w:t xml:space="preserve"> конвенция была под</w:t>
      </w:r>
      <w:r w:rsidRPr="00281BAD">
        <w:rPr>
          <w:color w:val="000000"/>
        </w:rPr>
        <w:softHyphen/>
        <w:t>писана 22.03.89, ратифицирована Федеральным законом «О рати</w:t>
      </w:r>
      <w:r w:rsidRPr="00281BAD">
        <w:rPr>
          <w:color w:val="000000"/>
        </w:rPr>
        <w:softHyphen/>
        <w:t xml:space="preserve">фикации </w:t>
      </w:r>
      <w:proofErr w:type="spellStart"/>
      <w:r w:rsidRPr="00281BAD">
        <w:rPr>
          <w:color w:val="000000"/>
        </w:rPr>
        <w:t>Базельской</w:t>
      </w:r>
      <w:proofErr w:type="spellEnd"/>
      <w:r w:rsidRPr="00281BAD">
        <w:rPr>
          <w:color w:val="000000"/>
        </w:rPr>
        <w:t xml:space="preserve"> конвенции о </w:t>
      </w:r>
      <w:proofErr w:type="gramStart"/>
      <w:r w:rsidRPr="00281BAD">
        <w:rPr>
          <w:color w:val="000000"/>
        </w:rPr>
        <w:t>контроле за</w:t>
      </w:r>
      <w:proofErr w:type="gramEnd"/>
      <w:r w:rsidRPr="00281BAD">
        <w:rPr>
          <w:color w:val="000000"/>
        </w:rPr>
        <w:t xml:space="preserve"> трансграничной перевозкой опасных отходов и их удалением» от 25.11.94 и </w:t>
      </w:r>
      <w:hyperlink r:id="rId25" w:tooltip="Ввод в действие" w:history="1">
        <w:r w:rsidRPr="00281BAD">
          <w:rPr>
            <w:rStyle w:val="a4"/>
            <w:color w:val="0066CC"/>
            <w:u w:val="none"/>
            <w:bdr w:val="none" w:sz="0" w:space="0" w:color="auto" w:frame="1"/>
          </w:rPr>
          <w:t>введена в действие</w:t>
        </w:r>
      </w:hyperlink>
      <w:r w:rsidRPr="00281BAD">
        <w:rPr>
          <w:color w:val="000000"/>
        </w:rPr>
        <w:t xml:space="preserve"> с 01.05.95. Она определяет порядок </w:t>
      </w:r>
      <w:proofErr w:type="gramStart"/>
      <w:r w:rsidRPr="00281BAD">
        <w:rPr>
          <w:color w:val="000000"/>
        </w:rPr>
        <w:t>контроля за</w:t>
      </w:r>
      <w:proofErr w:type="gramEnd"/>
      <w:r w:rsidRPr="00281BAD">
        <w:rPr>
          <w:color w:val="000000"/>
        </w:rPr>
        <w:t xml:space="preserve"> трансграничным перемещением опасных отходов.</w:t>
      </w:r>
    </w:p>
    <w:p w:rsidR="00281BAD" w:rsidRPr="00281BAD" w:rsidRDefault="00281BAD" w:rsidP="00281B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81BAD">
        <w:rPr>
          <w:i/>
          <w:iCs/>
          <w:color w:val="000000"/>
          <w:bdr w:val="none" w:sz="0" w:space="0" w:color="auto" w:frame="1"/>
        </w:rPr>
        <w:t>Конвенция о водно-болотных угодьях, имеющих международ</w:t>
      </w:r>
      <w:r w:rsidRPr="00281BAD">
        <w:rPr>
          <w:i/>
          <w:iCs/>
          <w:color w:val="000000"/>
          <w:bdr w:val="none" w:sz="0" w:space="0" w:color="auto" w:frame="1"/>
        </w:rPr>
        <w:softHyphen/>
        <w:t>ное значение (</w:t>
      </w:r>
      <w:proofErr w:type="spellStart"/>
      <w:r w:rsidRPr="00281BAD">
        <w:rPr>
          <w:i/>
          <w:iCs/>
          <w:color w:val="000000"/>
          <w:bdr w:val="none" w:sz="0" w:space="0" w:color="auto" w:frame="1"/>
        </w:rPr>
        <w:t>Рамсаарская</w:t>
      </w:r>
      <w:proofErr w:type="spellEnd"/>
      <w:r w:rsidRPr="00281BAD">
        <w:rPr>
          <w:i/>
          <w:iCs/>
          <w:color w:val="000000"/>
          <w:bdr w:val="none" w:sz="0" w:space="0" w:color="auto" w:frame="1"/>
        </w:rPr>
        <w:t xml:space="preserve"> конвенция). </w:t>
      </w:r>
      <w:r w:rsidRPr="00281BAD">
        <w:rPr>
          <w:color w:val="000000"/>
        </w:rPr>
        <w:t>Эта Конвенция была под</w:t>
      </w:r>
      <w:r w:rsidRPr="00281BAD">
        <w:rPr>
          <w:color w:val="000000"/>
        </w:rPr>
        <w:softHyphen/>
        <w:t>писана Правительством СССР 02.02.71. В ее текст вносились по</w:t>
      </w:r>
      <w:r w:rsidRPr="00281BAD">
        <w:rPr>
          <w:color w:val="000000"/>
        </w:rPr>
        <w:softHyphen/>
        <w:t>правки Протоколами от 03.12.82 и 22.05.87. На территории Рос</w:t>
      </w:r>
      <w:r w:rsidRPr="00281BAD">
        <w:rPr>
          <w:color w:val="000000"/>
        </w:rPr>
        <w:softHyphen/>
        <w:t xml:space="preserve">сийской Федерации </w:t>
      </w:r>
      <w:proofErr w:type="spellStart"/>
      <w:r w:rsidRPr="00281BAD">
        <w:rPr>
          <w:color w:val="000000"/>
        </w:rPr>
        <w:t>Рамсаарская</w:t>
      </w:r>
      <w:proofErr w:type="spellEnd"/>
      <w:r w:rsidRPr="00281BAD">
        <w:rPr>
          <w:color w:val="000000"/>
        </w:rPr>
        <w:t xml:space="preserve"> конвенция была введена 01.02.92. Она направлена на охрану водно-болотных угодий, их флоры и фауны. Это районы болот, фенов, торфяных угодий или водо</w:t>
      </w:r>
      <w:r w:rsidRPr="00281BAD">
        <w:rPr>
          <w:color w:val="000000"/>
        </w:rPr>
        <w:softHyphen/>
        <w:t>емов (естественных или искусственных, постоянных или времен</w:t>
      </w:r>
      <w:r w:rsidRPr="00281BAD">
        <w:rPr>
          <w:color w:val="000000"/>
        </w:rPr>
        <w:softHyphen/>
        <w:t>ных, стоячих или проточных, пресных, солоноватых или соле</w:t>
      </w:r>
      <w:r w:rsidRPr="00281BAD">
        <w:rPr>
          <w:color w:val="000000"/>
        </w:rPr>
        <w:softHyphen/>
        <w:t>ных, включая морские </w:t>
      </w:r>
      <w:hyperlink r:id="rId26" w:tooltip="Акватория" w:history="1">
        <w:r w:rsidRPr="00281BAD">
          <w:rPr>
            <w:rStyle w:val="a4"/>
            <w:color w:val="0066CC"/>
            <w:u w:val="none"/>
            <w:bdr w:val="none" w:sz="0" w:space="0" w:color="auto" w:frame="1"/>
          </w:rPr>
          <w:t>акватории</w:t>
        </w:r>
      </w:hyperlink>
      <w:r w:rsidRPr="00281BAD">
        <w:rPr>
          <w:color w:val="000000"/>
        </w:rPr>
        <w:t>, глубина которых при отливе не превышает шести метров).</w:t>
      </w:r>
    </w:p>
    <w:p w:rsidR="00281BAD" w:rsidRPr="00281BAD" w:rsidRDefault="00281BAD" w:rsidP="00281B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81BAD">
        <w:rPr>
          <w:i/>
          <w:iCs/>
          <w:color w:val="000000"/>
          <w:bdr w:val="none" w:sz="0" w:space="0" w:color="auto" w:frame="1"/>
        </w:rPr>
        <w:t>Конвенция о </w:t>
      </w:r>
      <w:hyperlink r:id="rId27" w:tooltip="Международная торговля" w:history="1">
        <w:r w:rsidRPr="00281BAD">
          <w:rPr>
            <w:rStyle w:val="a4"/>
            <w:i/>
            <w:iCs/>
            <w:color w:val="0066CC"/>
            <w:u w:val="none"/>
            <w:bdr w:val="none" w:sz="0" w:space="0" w:color="auto" w:frame="1"/>
          </w:rPr>
          <w:t>международной торговле</w:t>
        </w:r>
      </w:hyperlink>
      <w:r w:rsidRPr="00281BAD">
        <w:rPr>
          <w:i/>
          <w:iCs/>
          <w:color w:val="000000"/>
          <w:bdr w:val="none" w:sz="0" w:space="0" w:color="auto" w:frame="1"/>
        </w:rPr>
        <w:t> видами дикой фауны и флоры, находящимися под угрозой уничтожения.</w:t>
      </w:r>
      <w:r w:rsidRPr="00281BAD">
        <w:rPr>
          <w:color w:val="000000"/>
        </w:rPr>
        <w:t> Эта Конвенция была подписана Правительством СССР 03.03.73 в Вашингтоне и рати</w:t>
      </w:r>
      <w:r w:rsidRPr="00281BAD">
        <w:rPr>
          <w:color w:val="000000"/>
        </w:rPr>
        <w:softHyphen/>
        <w:t>фицирована 08.09.76. Она направлена на защиту некоторых видов дикой фауны и флоры от чрезмерной эксплуатации в международ</w:t>
      </w:r>
      <w:r w:rsidRPr="00281BAD">
        <w:rPr>
          <w:color w:val="000000"/>
        </w:rPr>
        <w:softHyphen/>
        <w:t>ной торговле.</w:t>
      </w:r>
    </w:p>
    <w:p w:rsidR="00281BAD" w:rsidRPr="00281BAD" w:rsidRDefault="00281BAD" w:rsidP="00281B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81BAD">
        <w:rPr>
          <w:i/>
          <w:iCs/>
          <w:color w:val="000000"/>
          <w:bdr w:val="none" w:sz="0" w:space="0" w:color="auto" w:frame="1"/>
        </w:rPr>
        <w:t>Конвенция по предотвращению загрязнения моря сбросами отходов и других материалов (Лондонская конвенция).</w:t>
      </w:r>
      <w:r w:rsidRPr="00281BAD">
        <w:rPr>
          <w:color w:val="000000"/>
        </w:rPr>
        <w:t> Эта Конвенция была подписана 29.12.72, ратифицирована СССР 15.12.75. Она ка</w:t>
      </w:r>
      <w:r w:rsidRPr="00281BAD">
        <w:rPr>
          <w:color w:val="000000"/>
        </w:rPr>
        <w:softHyphen/>
        <w:t>сается специальных проблем прямого загрязнения морских экоси</w:t>
      </w:r>
      <w:r w:rsidRPr="00281BAD">
        <w:rPr>
          <w:color w:val="000000"/>
        </w:rPr>
        <w:softHyphen/>
        <w:t>стем. Участники Лондонской конвенции договорились способство</w:t>
      </w:r>
      <w:r w:rsidRPr="00281BAD">
        <w:rPr>
          <w:color w:val="000000"/>
        </w:rPr>
        <w:softHyphen/>
        <w:t>вать эффективной борьбе с источниками загрязнения морской среды и обязались принимать все возможные меры для предотвра</w:t>
      </w:r>
      <w:r w:rsidRPr="00281BAD">
        <w:rPr>
          <w:color w:val="000000"/>
        </w:rPr>
        <w:softHyphen/>
        <w:t>щения загрязнения моря сбросами отходов и других материалов, которые могут повредить живым ресурсам и жизни в нем, нанести ущерб зонам отдыха или препятствовать другим законным видам использования. В первую очередь, это относится к хлорорганическим соединениям, ртути и ее соединениям, кадмию и его соеди</w:t>
      </w:r>
      <w:r w:rsidRPr="00281BAD">
        <w:rPr>
          <w:color w:val="000000"/>
        </w:rPr>
        <w:softHyphen/>
        <w:t>нениям, сырой и топливной нефти, тяжелому дизельному топли</w:t>
      </w:r>
      <w:r w:rsidRPr="00281BAD">
        <w:rPr>
          <w:color w:val="000000"/>
        </w:rPr>
        <w:softHyphen/>
        <w:t>ву и смазочным маслам, гидравлическим жидкостям, а также сме</w:t>
      </w:r>
      <w:r w:rsidRPr="00281BAD">
        <w:rPr>
          <w:color w:val="000000"/>
        </w:rPr>
        <w:softHyphen/>
        <w:t>сям, содержащим любые из этих веществ.</w:t>
      </w:r>
    </w:p>
    <w:p w:rsidR="00281BAD" w:rsidRPr="00281BAD" w:rsidRDefault="00281BAD" w:rsidP="00281B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81BAD">
        <w:rPr>
          <w:i/>
          <w:iCs/>
          <w:color w:val="000000"/>
          <w:bdr w:val="none" w:sz="0" w:space="0" w:color="auto" w:frame="1"/>
        </w:rPr>
        <w:t>Стокгольмская конвенция о стойких органических загрязните</w:t>
      </w:r>
      <w:r w:rsidRPr="00281BAD">
        <w:rPr>
          <w:i/>
          <w:iCs/>
          <w:color w:val="000000"/>
          <w:bdr w:val="none" w:sz="0" w:space="0" w:color="auto" w:frame="1"/>
        </w:rPr>
        <w:softHyphen/>
        <w:t>лях.</w:t>
      </w:r>
      <w:r w:rsidRPr="00281BAD">
        <w:rPr>
          <w:color w:val="000000"/>
        </w:rPr>
        <w:t> Эта Конвенция была подписана 92 государствами и Европей</w:t>
      </w:r>
      <w:r w:rsidRPr="00281BAD">
        <w:rPr>
          <w:color w:val="000000"/>
        </w:rPr>
        <w:softHyphen/>
        <w:t>ским сообществом на церемонии, состоявшейся 23.05.01. Россия приняла решение подписать Конвенцию 18.05.02. Цель ее заклю</w:t>
      </w:r>
      <w:r w:rsidRPr="00281BAD">
        <w:rPr>
          <w:color w:val="000000"/>
        </w:rPr>
        <w:softHyphen/>
        <w:t>чается в охране здоровья человека и окружающей среды от стой</w:t>
      </w:r>
      <w:r w:rsidRPr="00281BAD">
        <w:rPr>
          <w:color w:val="000000"/>
        </w:rPr>
        <w:softHyphen/>
        <w:t>ких органических загрязнителей. Участники Конвенции намети</w:t>
      </w:r>
      <w:r w:rsidRPr="00281BAD">
        <w:rPr>
          <w:color w:val="000000"/>
        </w:rPr>
        <w:softHyphen/>
        <w:t>ли меры по сокращению или устранению выбросов стойких орга</w:t>
      </w:r>
      <w:r w:rsidRPr="00281BAD">
        <w:rPr>
          <w:color w:val="000000"/>
        </w:rPr>
        <w:softHyphen/>
        <w:t>нических соединений в результате преднамеренного производ</w:t>
      </w:r>
      <w:r w:rsidRPr="00281BAD">
        <w:rPr>
          <w:color w:val="000000"/>
        </w:rPr>
        <w:softHyphen/>
        <w:t>ства и использования. Каждая сторона, подписавшая Конвенцию, разрабатывает и реализует план выполнения обязательств по со</w:t>
      </w:r>
      <w:r w:rsidRPr="00281BAD">
        <w:rPr>
          <w:color w:val="000000"/>
        </w:rPr>
        <w:softHyphen/>
        <w:t>кращению или устранению выбросов стойких органических со</w:t>
      </w:r>
      <w:r w:rsidRPr="00281BAD">
        <w:rPr>
          <w:color w:val="000000"/>
        </w:rPr>
        <w:softHyphen/>
        <w:t>единений.</w:t>
      </w:r>
    </w:p>
    <w:p w:rsidR="00281BAD" w:rsidRPr="00281BAD" w:rsidRDefault="00281BAD" w:rsidP="00281B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81BAD">
        <w:rPr>
          <w:i/>
          <w:iCs/>
          <w:color w:val="000000"/>
          <w:bdr w:val="none" w:sz="0" w:space="0" w:color="auto" w:frame="1"/>
        </w:rPr>
        <w:t>Конвенция по защите морской среды Балтийского моря (Хельсинкская конвенция). </w:t>
      </w:r>
      <w:r w:rsidRPr="00281BAD">
        <w:rPr>
          <w:color w:val="000000"/>
        </w:rPr>
        <w:t>Она была подписана в марте 1974 г. предста</w:t>
      </w:r>
      <w:r w:rsidRPr="00281BAD">
        <w:rPr>
          <w:color w:val="000000"/>
        </w:rPr>
        <w:softHyphen/>
        <w:t xml:space="preserve">вителями прибрежных стран Балтики: </w:t>
      </w:r>
      <w:proofErr w:type="gramStart"/>
      <w:r w:rsidRPr="00281BAD">
        <w:rPr>
          <w:color w:val="000000"/>
        </w:rPr>
        <w:t>ГДР, Данией, Польшей, СССР, Финляндией, ФРГ, Швецией — и вступила в силу в мае 1980 г. Хельсинкская конвенция стала первым международным со</w:t>
      </w:r>
      <w:r w:rsidRPr="00281BAD">
        <w:rPr>
          <w:color w:val="000000"/>
        </w:rPr>
        <w:softHyphen/>
        <w:t>глашением, затрагивающим все источники загрязнений, располо</w:t>
      </w:r>
      <w:r w:rsidRPr="00281BAD">
        <w:rPr>
          <w:color w:val="000000"/>
        </w:rPr>
        <w:softHyphen/>
        <w:t>женные на побережье (точечные и диффузные), в море (морские суда), а также атмосферу.</w:t>
      </w:r>
      <w:proofErr w:type="gramEnd"/>
      <w:r w:rsidRPr="00281BAD">
        <w:rPr>
          <w:color w:val="000000"/>
        </w:rPr>
        <w:t xml:space="preserve"> В 1992 г. обновленная Конвенция была подписана </w:t>
      </w:r>
      <w:r w:rsidRPr="00281BAD">
        <w:rPr>
          <w:color w:val="000000"/>
        </w:rPr>
        <w:lastRenderedPageBreak/>
        <w:t>всеми странами Балтийского моря и Комиссией Евро</w:t>
      </w:r>
      <w:r w:rsidRPr="00281BAD">
        <w:rPr>
          <w:color w:val="000000"/>
        </w:rPr>
        <w:softHyphen/>
        <w:t>пейского экологического сообщества.</w:t>
      </w:r>
    </w:p>
    <w:p w:rsidR="00281BAD" w:rsidRPr="00281BAD" w:rsidRDefault="00281BAD" w:rsidP="00281B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81BAD">
        <w:rPr>
          <w:color w:val="000000"/>
        </w:rPr>
        <w:t>Хельсинкская конвенция занимает особое положение в си</w:t>
      </w:r>
      <w:r w:rsidRPr="00281BAD">
        <w:rPr>
          <w:color w:val="000000"/>
        </w:rPr>
        <w:softHyphen/>
        <w:t>стеме международного права в области охраны окружающей сре</w:t>
      </w:r>
      <w:r w:rsidRPr="00281BAD">
        <w:rPr>
          <w:color w:val="000000"/>
        </w:rPr>
        <w:softHyphen/>
        <w:t xml:space="preserve">ды. Она направлена на гармонизацию национального развития с учетом региональных </w:t>
      </w:r>
      <w:proofErr w:type="gramStart"/>
      <w:r w:rsidRPr="00281BAD">
        <w:rPr>
          <w:color w:val="000000"/>
        </w:rPr>
        <w:t>проблем охраны окружающей среды бас</w:t>
      </w:r>
      <w:r w:rsidRPr="00281BAD">
        <w:rPr>
          <w:color w:val="000000"/>
        </w:rPr>
        <w:softHyphen/>
        <w:t>сейна Балтийского моря</w:t>
      </w:r>
      <w:proofErr w:type="gramEnd"/>
      <w:r w:rsidRPr="00281BAD">
        <w:rPr>
          <w:color w:val="000000"/>
        </w:rPr>
        <w:t xml:space="preserve"> на принципах согласованности. Осно</w:t>
      </w:r>
      <w:r w:rsidRPr="00281BAD">
        <w:rPr>
          <w:color w:val="000000"/>
        </w:rPr>
        <w:softHyphen/>
        <w:t>вополагающий принцип Хельсинкской конвенции — снижение вероятности </w:t>
      </w:r>
      <w:hyperlink r:id="rId28" w:tooltip="Загрязнение окружающей среды" w:history="1">
        <w:r w:rsidRPr="00281BAD">
          <w:rPr>
            <w:rStyle w:val="a4"/>
            <w:color w:val="0066CC"/>
            <w:u w:val="none"/>
            <w:bdr w:val="none" w:sz="0" w:space="0" w:color="auto" w:frame="1"/>
          </w:rPr>
          <w:t>загрязнения окружающей среды</w:t>
        </w:r>
      </w:hyperlink>
      <w:r w:rsidRPr="00281BAD">
        <w:rPr>
          <w:color w:val="000000"/>
        </w:rPr>
        <w:t> за счет изменения технологических, управленческих и иных форм природопользо</w:t>
      </w:r>
      <w:r w:rsidRPr="00281BAD">
        <w:rPr>
          <w:color w:val="000000"/>
        </w:rPr>
        <w:softHyphen/>
        <w:t>вания.</w:t>
      </w:r>
    </w:p>
    <w:p w:rsidR="00281BAD" w:rsidRPr="00281BAD" w:rsidRDefault="00281BAD" w:rsidP="00281B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81BAD">
        <w:rPr>
          <w:color w:val="000000"/>
        </w:rPr>
        <w:t>В Российской Федерации ратифицированы следующие между</w:t>
      </w:r>
      <w:r w:rsidRPr="00281BAD">
        <w:rPr>
          <w:color w:val="000000"/>
        </w:rPr>
        <w:softHyphen/>
        <w:t>народные конвенции на основе принятия соответствующих феде</w:t>
      </w:r>
      <w:r w:rsidRPr="00281BAD">
        <w:rPr>
          <w:color w:val="000000"/>
        </w:rPr>
        <w:softHyphen/>
        <w:t>ральных законов, уже вступивших в силу.</w:t>
      </w:r>
    </w:p>
    <w:p w:rsidR="00281BAD" w:rsidRPr="00281BAD" w:rsidRDefault="00281BAD" w:rsidP="00281B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81BAD">
        <w:rPr>
          <w:color w:val="000000"/>
        </w:rPr>
        <w:t>«О ратификации рамочной Конвенц</w:t>
      </w:r>
      <w:proofErr w:type="gramStart"/>
      <w:r w:rsidRPr="00281BAD">
        <w:rPr>
          <w:color w:val="000000"/>
        </w:rPr>
        <w:t>ии ОО</w:t>
      </w:r>
      <w:proofErr w:type="gramEnd"/>
      <w:r w:rsidRPr="00281BAD">
        <w:rPr>
          <w:color w:val="000000"/>
        </w:rPr>
        <w:t>Н об изменении климата» от 04.11.94 .</w:t>
      </w:r>
    </w:p>
    <w:p w:rsidR="00281BAD" w:rsidRPr="00281BAD" w:rsidRDefault="00281BAD" w:rsidP="00281B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81BAD">
        <w:rPr>
          <w:color w:val="000000"/>
        </w:rPr>
        <w:t xml:space="preserve">«О ратификации </w:t>
      </w:r>
      <w:proofErr w:type="spellStart"/>
      <w:r w:rsidRPr="00281BAD">
        <w:rPr>
          <w:color w:val="000000"/>
        </w:rPr>
        <w:t>Базельской</w:t>
      </w:r>
      <w:proofErr w:type="spellEnd"/>
      <w:r w:rsidRPr="00281BAD">
        <w:rPr>
          <w:color w:val="000000"/>
        </w:rPr>
        <w:t xml:space="preserve"> конвенции о </w:t>
      </w:r>
      <w:proofErr w:type="gramStart"/>
      <w:r w:rsidRPr="00281BAD">
        <w:rPr>
          <w:color w:val="000000"/>
        </w:rPr>
        <w:t>контроле за</w:t>
      </w:r>
      <w:proofErr w:type="gramEnd"/>
      <w:r w:rsidRPr="00281BAD">
        <w:rPr>
          <w:color w:val="000000"/>
        </w:rPr>
        <w:t xml:space="preserve"> трансграничной перевозкой опасных отходов и их удалением» от 25.11.94 .</w:t>
      </w:r>
    </w:p>
    <w:p w:rsidR="00281BAD" w:rsidRPr="00281BAD" w:rsidRDefault="00281BAD" w:rsidP="00281B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81BAD">
        <w:rPr>
          <w:color w:val="000000"/>
        </w:rPr>
        <w:t>«О ратификации Конвенции о биологическом разнообразии» от 17.02.95 .</w:t>
      </w:r>
    </w:p>
    <w:p w:rsidR="00281BAD" w:rsidRPr="00281BAD" w:rsidRDefault="00281BAD" w:rsidP="00281B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81BAD">
        <w:rPr>
          <w:color w:val="000000"/>
        </w:rPr>
        <w:t>«О ратификации Протокола по охране окружающей среды к Договору об Антарктике» от 24.05.97 .</w:t>
      </w:r>
    </w:p>
    <w:p w:rsidR="00281BAD" w:rsidRPr="00281BAD" w:rsidRDefault="00281BAD" w:rsidP="00281B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81BAD">
        <w:rPr>
          <w:color w:val="000000"/>
        </w:rPr>
        <w:t>5.«О присоединении Российской Федерации к Протоколу 1992 года об изменении Международной конвенции о создании Международного фонда для компенсации ущерба от загрязнения нефтью 1971 года и </w:t>
      </w:r>
      <w:hyperlink r:id="rId29" w:tooltip="Денонсация" w:history="1">
        <w:r w:rsidRPr="00281BAD">
          <w:rPr>
            <w:rStyle w:val="a4"/>
            <w:color w:val="0066CC"/>
            <w:u w:val="none"/>
            <w:bdr w:val="none" w:sz="0" w:space="0" w:color="auto" w:frame="1"/>
          </w:rPr>
          <w:t>денонсации</w:t>
        </w:r>
      </w:hyperlink>
      <w:r w:rsidRPr="00281BAD">
        <w:rPr>
          <w:color w:val="000000"/>
        </w:rPr>
        <w:t> Российской Федерацией Между</w:t>
      </w:r>
      <w:r w:rsidRPr="00281BAD">
        <w:rPr>
          <w:color w:val="000000"/>
        </w:rPr>
        <w:softHyphen/>
        <w:t>народной конвенции о создании Международного фонда для ком</w:t>
      </w:r>
      <w:r w:rsidRPr="00281BAD">
        <w:rPr>
          <w:color w:val="000000"/>
        </w:rPr>
        <w:softHyphen/>
        <w:t>пенсации ущерба от загрязнения нефтью 1971 года» от 01.01.2001 .</w:t>
      </w:r>
    </w:p>
    <w:p w:rsidR="00281BAD" w:rsidRDefault="00281BAD" w:rsidP="00281BA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281BAD" w:rsidRPr="00281BAD" w:rsidRDefault="00281BAD" w:rsidP="00281B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81BAD">
        <w:rPr>
          <w:b/>
          <w:bCs/>
          <w:color w:val="000000"/>
          <w:bdr w:val="none" w:sz="0" w:space="0" w:color="auto" w:frame="1"/>
        </w:rPr>
        <w:t>Контрольные</w:t>
      </w:r>
      <w:r w:rsidRPr="00281BAD">
        <w:rPr>
          <w:color w:val="000000"/>
        </w:rPr>
        <w:t> </w:t>
      </w:r>
      <w:r w:rsidRPr="00281BAD">
        <w:rPr>
          <w:b/>
          <w:bCs/>
          <w:color w:val="000000"/>
          <w:bdr w:val="none" w:sz="0" w:space="0" w:color="auto" w:frame="1"/>
        </w:rPr>
        <w:t>вопросы</w:t>
      </w:r>
      <w:r w:rsidRPr="00281BAD">
        <w:rPr>
          <w:color w:val="000000"/>
        </w:rPr>
        <w:t> </w:t>
      </w:r>
      <w:r w:rsidRPr="00281BAD">
        <w:rPr>
          <w:b/>
          <w:bCs/>
          <w:color w:val="000000"/>
          <w:bdr w:val="none" w:sz="0" w:space="0" w:color="auto" w:frame="1"/>
        </w:rPr>
        <w:t>и</w:t>
      </w:r>
      <w:r w:rsidRPr="00281BAD">
        <w:rPr>
          <w:color w:val="000000"/>
        </w:rPr>
        <w:t> </w:t>
      </w:r>
      <w:r w:rsidRPr="00281BAD">
        <w:rPr>
          <w:b/>
          <w:bCs/>
          <w:color w:val="000000"/>
          <w:bdr w:val="none" w:sz="0" w:space="0" w:color="auto" w:frame="1"/>
        </w:rPr>
        <w:t>задания</w:t>
      </w:r>
    </w:p>
    <w:p w:rsidR="00281BAD" w:rsidRPr="00281BAD" w:rsidRDefault="00281BAD" w:rsidP="00281B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81BAD">
        <w:rPr>
          <w:color w:val="000000"/>
        </w:rPr>
        <w:t>1. Дайте определение понятию «экологическая безопасность».</w:t>
      </w:r>
    </w:p>
    <w:p w:rsidR="00281BAD" w:rsidRPr="00281BAD" w:rsidRDefault="00281BAD" w:rsidP="00281B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81BAD">
        <w:rPr>
          <w:color w:val="000000"/>
        </w:rPr>
        <w:t>2. Что представляет собой стратегия устойчивого развития?</w:t>
      </w:r>
    </w:p>
    <w:p w:rsidR="00281BAD" w:rsidRPr="00281BAD" w:rsidRDefault="00281BAD" w:rsidP="00281B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81BAD">
        <w:rPr>
          <w:color w:val="000000"/>
        </w:rPr>
        <w:t>3. Каковы особенности перехода России к устойчивому развитию?</w:t>
      </w:r>
    </w:p>
    <w:p w:rsidR="00281BAD" w:rsidRDefault="00281BAD" w:rsidP="00281B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81BAD">
        <w:rPr>
          <w:color w:val="000000"/>
        </w:rPr>
        <w:t>4. Перечислите многосторонние международные конвенции и соглашения в области охраны окружающей среды.</w:t>
      </w:r>
    </w:p>
    <w:p w:rsidR="00281BAD" w:rsidRPr="00281BAD" w:rsidRDefault="00281BAD" w:rsidP="00281B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81BAD">
        <w:rPr>
          <w:color w:val="000000"/>
        </w:rPr>
        <w:t>5. В чем необходимость международного сотрудничества в области охраны среды? Какие организации работают в этой области?</w:t>
      </w:r>
    </w:p>
    <w:p w:rsidR="009169BB" w:rsidRDefault="009169BB"/>
    <w:sectPr w:rsidR="00916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BAD"/>
    <w:rsid w:val="00281BAD"/>
    <w:rsid w:val="0091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81B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81B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7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sotcialmzno_yekonomicheskoe_razvitie/" TargetMode="External"/><Relationship Id="rId13" Type="http://schemas.openxmlformats.org/officeDocument/2006/relationships/hyperlink" Target="https://pandia.ru/text/category/vozobnovlyaemie_resursi/" TargetMode="External"/><Relationship Id="rId18" Type="http://schemas.openxmlformats.org/officeDocument/2006/relationships/hyperlink" Target="https://pandia.ru/text/category/yekologicheskoe_obrazovanie/" TargetMode="External"/><Relationship Id="rId26" Type="http://schemas.openxmlformats.org/officeDocument/2006/relationships/hyperlink" Target="https://pandia.ru/text/category/akvatoriy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andia.ru/text/category/grazhdanskaya_oborona/" TargetMode="External"/><Relationship Id="rId7" Type="http://schemas.openxmlformats.org/officeDocument/2006/relationships/hyperlink" Target="https://pandia.ru/text/category/yekologiya_i_ohrana_okruzhayushej_sredi/" TargetMode="External"/><Relationship Id="rId12" Type="http://schemas.openxmlformats.org/officeDocument/2006/relationships/hyperlink" Target="https://pandia.ru/text/category/intensifikatciya/" TargetMode="External"/><Relationship Id="rId17" Type="http://schemas.openxmlformats.org/officeDocument/2006/relationships/hyperlink" Target="https://pandia.ru/text/category/selmzskoe_hozyajstvo/" TargetMode="External"/><Relationship Id="rId25" Type="http://schemas.openxmlformats.org/officeDocument/2006/relationships/hyperlink" Target="https://pandia.ru/text/category/vvod_v_dejstvie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pandia.ru/text/category/prirodopolmzzovanie/" TargetMode="External"/><Relationship Id="rId20" Type="http://schemas.openxmlformats.org/officeDocument/2006/relationships/hyperlink" Target="https://pandia.ru/text/category/mezhdunarodnoe_pravo/" TargetMode="External"/><Relationship Id="rId29" Type="http://schemas.openxmlformats.org/officeDocument/2006/relationships/hyperlink" Target="https://pandia.ru/text/category/denonsatciya/" TargetMode="Externa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bezopasnostmz_okruzhayushej_sredi/" TargetMode="External"/><Relationship Id="rId11" Type="http://schemas.openxmlformats.org/officeDocument/2006/relationships/hyperlink" Target="https://pandia.ru/text/category/aktivnostmz_delovaya/" TargetMode="External"/><Relationship Id="rId24" Type="http://schemas.openxmlformats.org/officeDocument/2006/relationships/hyperlink" Target="https://pandia.ru/text/category/bazelmz/" TargetMode="External"/><Relationship Id="rId5" Type="http://schemas.openxmlformats.org/officeDocument/2006/relationships/hyperlink" Target="mailto:wwwoks-getman1@yandex.ru" TargetMode="External"/><Relationship Id="rId15" Type="http://schemas.openxmlformats.org/officeDocument/2006/relationships/hyperlink" Target="https://pandia.ru/text/category/bazi_dannih/" TargetMode="External"/><Relationship Id="rId23" Type="http://schemas.openxmlformats.org/officeDocument/2006/relationships/hyperlink" Target="https://pandia.ru/text/category/azot/" TargetMode="External"/><Relationship Id="rId28" Type="http://schemas.openxmlformats.org/officeDocument/2006/relationships/hyperlink" Target="https://pandia.ru/text/category/zagryaznenie_okruzhayushej_sredi/" TargetMode="External"/><Relationship Id="rId10" Type="http://schemas.openxmlformats.org/officeDocument/2006/relationships/hyperlink" Target="https://pandia.ru/text/category/vidi_deyatelmznosti/" TargetMode="External"/><Relationship Id="rId19" Type="http://schemas.openxmlformats.org/officeDocument/2006/relationships/hyperlink" Target="https://pandia.ru/text/category/atomnaya_yenergetika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biosfera/" TargetMode="External"/><Relationship Id="rId14" Type="http://schemas.openxmlformats.org/officeDocument/2006/relationships/hyperlink" Target="https://pandia.ru/text/category/ohrana_prirodi/" TargetMode="External"/><Relationship Id="rId22" Type="http://schemas.openxmlformats.org/officeDocument/2006/relationships/hyperlink" Target="https://pandia.ru/text/category/zheneva/" TargetMode="External"/><Relationship Id="rId27" Type="http://schemas.openxmlformats.org/officeDocument/2006/relationships/hyperlink" Target="https://pandia.ru/text/category/mezhdunarodnaya_torgovlya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4126</Words>
  <Characters>23519</Characters>
  <Application>Microsoft Office Word</Application>
  <DocSecurity>0</DocSecurity>
  <Lines>195</Lines>
  <Paragraphs>55</Paragraphs>
  <ScaleCrop>false</ScaleCrop>
  <Company>SPecialiST RePack</Company>
  <LinksUpToDate>false</LinksUpToDate>
  <CharactersWithSpaces>27590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2021-10-26T06:00:00Z</dcterms:created>
  <dcterms:modified xsi:type="dcterms:W3CDTF">2021-10-26T06:04:00Z</dcterms:modified>
</cp:coreProperties>
</file>