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0B" w:rsidRPr="0067300B" w:rsidRDefault="0067300B" w:rsidP="00BF7127">
      <w:pPr>
        <w:spacing w:before="120" w:after="0" w:line="240" w:lineRule="auto"/>
        <w:jc w:val="center"/>
        <w:outlineLvl w:val="1"/>
        <w:rPr>
          <w:rFonts w:ascii="Times New Roman" w:eastAsia="Times New Roman" w:hAnsi="Times New Roman" w:cs="Times New Roman"/>
          <w:b/>
          <w:sz w:val="28"/>
          <w:szCs w:val="28"/>
          <w:lang w:eastAsia="ru-RU"/>
        </w:rPr>
      </w:pPr>
      <w:r w:rsidRPr="0067300B">
        <w:rPr>
          <w:rFonts w:ascii="Times New Roman" w:eastAsia="Times New Roman" w:hAnsi="Times New Roman" w:cs="Times New Roman"/>
          <w:b/>
          <w:sz w:val="28"/>
          <w:szCs w:val="28"/>
          <w:lang w:eastAsia="ru-RU"/>
        </w:rPr>
        <w:t xml:space="preserve">Способы не </w:t>
      </w:r>
      <w:proofErr w:type="spellStart"/>
      <w:r w:rsidRPr="0067300B">
        <w:rPr>
          <w:rFonts w:ascii="Times New Roman" w:eastAsia="Times New Roman" w:hAnsi="Times New Roman" w:cs="Times New Roman"/>
          <w:b/>
          <w:sz w:val="28"/>
          <w:szCs w:val="28"/>
          <w:lang w:eastAsia="ru-RU"/>
        </w:rPr>
        <w:t>поладок</w:t>
      </w:r>
      <w:proofErr w:type="spellEnd"/>
      <w:r w:rsidRPr="0067300B">
        <w:rPr>
          <w:rFonts w:ascii="Times New Roman" w:eastAsia="Times New Roman" w:hAnsi="Times New Roman" w:cs="Times New Roman"/>
          <w:b/>
          <w:sz w:val="28"/>
          <w:szCs w:val="28"/>
          <w:lang w:eastAsia="ru-RU"/>
        </w:rPr>
        <w:t xml:space="preserve"> в работе швейных машин.</w:t>
      </w:r>
    </w:p>
    <w:p w:rsidR="000711E7" w:rsidRPr="0067300B" w:rsidRDefault="000711E7" w:rsidP="00BF7127">
      <w:pPr>
        <w:spacing w:before="120" w:after="0" w:line="240" w:lineRule="auto"/>
        <w:jc w:val="center"/>
        <w:outlineLvl w:val="1"/>
        <w:rPr>
          <w:rFonts w:ascii="Times New Roman" w:eastAsia="Times New Roman" w:hAnsi="Times New Roman" w:cs="Times New Roman"/>
          <w:b/>
          <w:sz w:val="24"/>
          <w:szCs w:val="24"/>
          <w:lang w:eastAsia="ru-RU"/>
        </w:rPr>
      </w:pPr>
      <w:r w:rsidRPr="0067300B">
        <w:rPr>
          <w:rFonts w:ascii="Times New Roman" w:eastAsia="Times New Roman" w:hAnsi="Times New Roman" w:cs="Times New Roman"/>
          <w:b/>
          <w:sz w:val="24"/>
          <w:szCs w:val="24"/>
          <w:lang w:eastAsia="ru-RU"/>
        </w:rPr>
        <w:t>1. Возможные причины обрыва верхней нитки</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5123A986" wp14:editId="64A2F0D4">
            <wp:extent cx="1120140" cy="784098"/>
            <wp:effectExtent l="0" t="0" r="3810" b="0"/>
            <wp:docPr id="1" name="Рисунок 1" descr="Возможные причины обрыва верхней ни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озможные причины обрыва верхней нитк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6138" cy="809296"/>
                    </a:xfrm>
                    <a:prstGeom prst="rect">
                      <a:avLst/>
                    </a:prstGeom>
                    <a:noFill/>
                    <a:ln>
                      <a:noFill/>
                    </a:ln>
                  </pic:spPr>
                </pic:pic>
              </a:graphicData>
            </a:graphic>
          </wp:inline>
        </w:drawing>
      </w:r>
    </w:p>
    <w:p w:rsidR="00231A08"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xml:space="preserve">- После разборки неправильно собран </w:t>
      </w:r>
      <w:proofErr w:type="spellStart"/>
      <w:r w:rsidRPr="000711E7">
        <w:rPr>
          <w:rFonts w:ascii="Times New Roman" w:eastAsia="Times New Roman" w:hAnsi="Times New Roman" w:cs="Times New Roman"/>
          <w:color w:val="000000"/>
          <w:sz w:val="24"/>
          <w:szCs w:val="24"/>
          <w:lang w:eastAsia="ru-RU"/>
        </w:rPr>
        <w:t>натяжитель</w:t>
      </w:r>
      <w:proofErr w:type="spellEnd"/>
      <w:r w:rsidRPr="000711E7">
        <w:rPr>
          <w:rFonts w:ascii="Times New Roman" w:eastAsia="Times New Roman" w:hAnsi="Times New Roman" w:cs="Times New Roman"/>
          <w:color w:val="000000"/>
          <w:sz w:val="24"/>
          <w:szCs w:val="24"/>
          <w:lang w:eastAsia="ru-RU"/>
        </w:rPr>
        <w:t xml:space="preserve"> верхней нити.</w:t>
      </w:r>
      <w:r w:rsidRPr="000711E7">
        <w:rPr>
          <w:rFonts w:ascii="Times New Roman" w:eastAsia="Times New Roman" w:hAnsi="Times New Roman" w:cs="Times New Roman"/>
          <w:color w:val="000000"/>
          <w:sz w:val="24"/>
          <w:szCs w:val="24"/>
          <w:lang w:eastAsia="ru-RU"/>
        </w:rPr>
        <w:br/>
        <w:t>- Неправильная заправка ниток.</w:t>
      </w:r>
      <w:r w:rsidRPr="000711E7">
        <w:rPr>
          <w:rFonts w:ascii="Times New Roman" w:eastAsia="Times New Roman" w:hAnsi="Times New Roman" w:cs="Times New Roman"/>
          <w:color w:val="000000"/>
          <w:sz w:val="24"/>
          <w:szCs w:val="24"/>
          <w:lang w:eastAsia="ru-RU"/>
        </w:rPr>
        <w:br/>
        <w:t>- Плохое качество ниток.</w:t>
      </w:r>
      <w:r w:rsidRPr="000711E7">
        <w:rPr>
          <w:rFonts w:ascii="Times New Roman" w:eastAsia="Times New Roman" w:hAnsi="Times New Roman" w:cs="Times New Roman"/>
          <w:color w:val="000000"/>
          <w:sz w:val="24"/>
          <w:szCs w:val="24"/>
          <w:lang w:eastAsia="ru-RU"/>
        </w:rPr>
        <w:br/>
        <w:t>- Номер ниток не соответствует номеру иглы.</w:t>
      </w:r>
      <w:r w:rsidRPr="000711E7">
        <w:rPr>
          <w:rFonts w:ascii="Times New Roman" w:eastAsia="Times New Roman" w:hAnsi="Times New Roman" w:cs="Times New Roman"/>
          <w:color w:val="000000"/>
          <w:sz w:val="24"/>
          <w:szCs w:val="24"/>
          <w:lang w:eastAsia="ru-RU"/>
        </w:rPr>
        <w:br/>
        <w:t>- Ослабла пружина замочка шпульного колпачка.</w:t>
      </w:r>
      <w:r w:rsidRPr="000711E7">
        <w:rPr>
          <w:rFonts w:ascii="Times New Roman" w:eastAsia="Times New Roman" w:hAnsi="Times New Roman" w:cs="Times New Roman"/>
          <w:color w:val="000000"/>
          <w:sz w:val="24"/>
          <w:szCs w:val="24"/>
          <w:lang w:eastAsia="ru-RU"/>
        </w:rPr>
        <w:br/>
        <w:t>Внутри шпульного колпачка можно найти совсем маленький винтик, и если его выкрутить, механизм замка можно снять и обнаружить длинную пружинку. Попробуйте растянуть слегка эту пружинку, но лучше купить новый шпульный колпачок.</w:t>
      </w:r>
      <w:r w:rsidRPr="000711E7">
        <w:rPr>
          <w:rFonts w:ascii="Times New Roman" w:eastAsia="Times New Roman" w:hAnsi="Times New Roman" w:cs="Times New Roman"/>
          <w:color w:val="000000"/>
          <w:sz w:val="24"/>
          <w:szCs w:val="24"/>
          <w:lang w:eastAsia="ru-RU"/>
        </w:rPr>
        <w:br/>
        <w:t>- На пути прохождения нитки до иглы имеются зазубрины, заусеницы.</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sz w:val="24"/>
          <w:szCs w:val="24"/>
          <w:lang w:eastAsia="ru-RU"/>
        </w:rPr>
        <w:t xml:space="preserve">Проследите внимательно путь движения нитки и после обнаружения зазубрин удалите их мелким надфилем. В старых машинах типа Подольск, на стержне </w:t>
      </w:r>
      <w:proofErr w:type="spellStart"/>
      <w:r w:rsidRPr="000711E7">
        <w:rPr>
          <w:rFonts w:ascii="Times New Roman" w:eastAsia="Times New Roman" w:hAnsi="Times New Roman" w:cs="Times New Roman"/>
          <w:sz w:val="24"/>
          <w:szCs w:val="24"/>
          <w:lang w:eastAsia="ru-RU"/>
        </w:rPr>
        <w:t>натяжителя</w:t>
      </w:r>
      <w:proofErr w:type="spellEnd"/>
      <w:r w:rsidRPr="000711E7">
        <w:rPr>
          <w:rFonts w:ascii="Times New Roman" w:eastAsia="Times New Roman" w:hAnsi="Times New Roman" w:cs="Times New Roman"/>
          <w:sz w:val="24"/>
          <w:szCs w:val="24"/>
          <w:lang w:eastAsia="ru-RU"/>
        </w:rPr>
        <w:t xml:space="preserve"> могут находиться пропилы от ниток. Разберите </w:t>
      </w:r>
      <w:proofErr w:type="spellStart"/>
      <w:r w:rsidRPr="000711E7">
        <w:rPr>
          <w:rFonts w:ascii="Times New Roman" w:eastAsia="Times New Roman" w:hAnsi="Times New Roman" w:cs="Times New Roman"/>
          <w:sz w:val="24"/>
          <w:szCs w:val="24"/>
          <w:lang w:eastAsia="ru-RU"/>
        </w:rPr>
        <w:t>натяжитель</w:t>
      </w:r>
      <w:proofErr w:type="spellEnd"/>
      <w:r w:rsidRPr="000711E7">
        <w:rPr>
          <w:rFonts w:ascii="Times New Roman" w:eastAsia="Times New Roman" w:hAnsi="Times New Roman" w:cs="Times New Roman"/>
          <w:sz w:val="24"/>
          <w:szCs w:val="24"/>
          <w:lang w:eastAsia="ru-RU"/>
        </w:rPr>
        <w:t xml:space="preserve"> и осмотрите стержень, если имеются такие пропилы, удалите их шлифовальной шкуркой.</w:t>
      </w:r>
    </w:p>
    <w:p w:rsidR="000711E7" w:rsidRPr="0067300B" w:rsidRDefault="000711E7" w:rsidP="00BF7127">
      <w:pPr>
        <w:spacing w:before="120" w:after="0" w:line="240" w:lineRule="auto"/>
        <w:jc w:val="center"/>
        <w:outlineLvl w:val="1"/>
        <w:rPr>
          <w:rFonts w:ascii="Times New Roman" w:eastAsia="Times New Roman" w:hAnsi="Times New Roman" w:cs="Times New Roman"/>
          <w:sz w:val="24"/>
          <w:szCs w:val="24"/>
          <w:lang w:eastAsia="ru-RU"/>
        </w:rPr>
      </w:pPr>
      <w:r w:rsidRPr="0067300B">
        <w:rPr>
          <w:rFonts w:ascii="Times New Roman" w:eastAsia="Times New Roman" w:hAnsi="Times New Roman" w:cs="Times New Roman"/>
          <w:sz w:val="24"/>
          <w:szCs w:val="24"/>
          <w:lang w:eastAsia="ru-RU"/>
        </w:rPr>
        <w:t>2. Причины обрыва нижней нитки</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602B6CD8" wp14:editId="180B7002">
            <wp:extent cx="1028700" cy="790042"/>
            <wp:effectExtent l="0" t="0" r="0" b="0"/>
            <wp:docPr id="2" name="Рисунок 2" descr="Отличия швейных шпул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тличия швейных шпуле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3517" cy="809101"/>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Используется неподходящая для данной швейной машины шпулька. Покупая шпульки в магазине, возьмите с собой "родную" шпульку. Не все шпульки взаимозаменяемы. См. также </w:t>
      </w:r>
      <w:hyperlink r:id="rId7" w:history="1">
        <w:r w:rsidRPr="000711E7">
          <w:rPr>
            <w:rFonts w:ascii="Times New Roman" w:eastAsia="Times New Roman" w:hAnsi="Times New Roman" w:cs="Times New Roman"/>
            <w:color w:val="000000"/>
            <w:sz w:val="24"/>
            <w:szCs w:val="24"/>
            <w:u w:val="single"/>
            <w:shd w:val="clear" w:color="auto" w:fill="FFFFFF"/>
            <w:lang w:eastAsia="ru-RU"/>
          </w:rPr>
          <w:t>Швейная строчка - обрыв нитки</w:t>
        </w:r>
      </w:hyperlink>
      <w:r w:rsidRPr="000711E7">
        <w:rPr>
          <w:rFonts w:ascii="Times New Roman" w:eastAsia="Times New Roman" w:hAnsi="Times New Roman" w:cs="Times New Roman"/>
          <w:color w:val="000000"/>
          <w:sz w:val="24"/>
          <w:szCs w:val="24"/>
          <w:lang w:eastAsia="ru-RU"/>
        </w:rPr>
        <w:t>.</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7CFB7B46" wp14:editId="2386E46A">
            <wp:extent cx="1078003" cy="777240"/>
            <wp:effectExtent l="0" t="0" r="8255" b="3810"/>
            <wp:docPr id="3" name="Рисунок 3" descr="Некачественная нитка - причина обрыва нижней ни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Некачественная нитка - причина обрыва нижней нит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897" cy="810330"/>
                    </a:xfrm>
                    <a:prstGeom prst="rect">
                      <a:avLst/>
                    </a:prstGeom>
                    <a:noFill/>
                    <a:ln>
                      <a:noFill/>
                    </a:ln>
                  </pic:spPr>
                </pic:pic>
              </a:graphicData>
            </a:graphic>
          </wp:inline>
        </w:drawing>
      </w:r>
    </w:p>
    <w:p w:rsidR="00231A08"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Причиной обрыва нижней нитки может стать </w:t>
      </w:r>
      <w:hyperlink r:id="rId9" w:history="1">
        <w:r w:rsidRPr="000711E7">
          <w:rPr>
            <w:rFonts w:ascii="Times New Roman" w:eastAsia="Times New Roman" w:hAnsi="Times New Roman" w:cs="Times New Roman"/>
            <w:color w:val="000000"/>
            <w:sz w:val="24"/>
            <w:szCs w:val="24"/>
            <w:u w:val="single"/>
            <w:shd w:val="clear" w:color="auto" w:fill="FFFFFF"/>
            <w:lang w:eastAsia="ru-RU"/>
          </w:rPr>
          <w:t>некачественная нитка</w:t>
        </w:r>
      </w:hyperlink>
      <w:r w:rsidRPr="000711E7">
        <w:rPr>
          <w:rFonts w:ascii="Times New Roman" w:eastAsia="Times New Roman" w:hAnsi="Times New Roman" w:cs="Times New Roman"/>
          <w:color w:val="000000"/>
          <w:sz w:val="24"/>
          <w:szCs w:val="24"/>
          <w:lang w:eastAsia="ru-RU"/>
        </w:rPr>
        <w:t>, например, х/б нитка советских времен.</w:t>
      </w:r>
      <w:r w:rsidRPr="000711E7">
        <w:rPr>
          <w:rFonts w:ascii="Times New Roman" w:eastAsia="Times New Roman" w:hAnsi="Times New Roman" w:cs="Times New Roman"/>
          <w:color w:val="000000"/>
          <w:sz w:val="24"/>
          <w:szCs w:val="24"/>
          <w:lang w:eastAsia="ru-RU"/>
        </w:rPr>
        <w:br/>
        <w:t>- Чрезмерно выступает винт, прижимающий пружину (пластину) на шпульном колпачке.</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sz w:val="24"/>
          <w:szCs w:val="24"/>
          <w:lang w:eastAsia="ru-RU"/>
        </w:rPr>
        <w:t>Натяжения нижней нитки часто регулируется, и на шляпке винта появляются острые зазубрины. Нижняя нитка, обвивая шпульный колпачок, цепляется за них и обрывается.</w:t>
      </w:r>
      <w:r w:rsidRPr="000711E7">
        <w:rPr>
          <w:rFonts w:ascii="Times New Roman" w:eastAsia="Times New Roman" w:hAnsi="Times New Roman" w:cs="Times New Roman"/>
          <w:sz w:val="24"/>
          <w:szCs w:val="24"/>
          <w:lang w:eastAsia="ru-RU"/>
        </w:rPr>
        <w:br/>
        <w:t>- Слишком сильное натяжение нижней нитки в шпульном колпачке.</w:t>
      </w:r>
      <w:r w:rsidRPr="000711E7">
        <w:rPr>
          <w:rFonts w:ascii="Times New Roman" w:eastAsia="Times New Roman" w:hAnsi="Times New Roman" w:cs="Times New Roman"/>
          <w:sz w:val="24"/>
          <w:szCs w:val="24"/>
          <w:lang w:eastAsia="ru-RU"/>
        </w:rPr>
        <w:br/>
        <w:t>- Зазубрины на краях шпульки.</w:t>
      </w:r>
      <w:r w:rsidRPr="000711E7">
        <w:rPr>
          <w:rFonts w:ascii="Times New Roman" w:eastAsia="Times New Roman" w:hAnsi="Times New Roman" w:cs="Times New Roman"/>
          <w:sz w:val="24"/>
          <w:szCs w:val="24"/>
          <w:lang w:eastAsia="ru-RU"/>
        </w:rPr>
        <w:br/>
        <w:t>Нитка попадает между шпулькой и стенками шпульного колпачка и обрывается. Меняйте</w:t>
      </w:r>
      <w:r w:rsidR="00231A08">
        <w:rPr>
          <w:rFonts w:ascii="Times New Roman" w:eastAsia="Times New Roman" w:hAnsi="Times New Roman" w:cs="Times New Roman"/>
          <w:sz w:val="24"/>
          <w:szCs w:val="24"/>
          <w:lang w:eastAsia="ru-RU"/>
        </w:rPr>
        <w:t xml:space="preserve"> </w:t>
      </w:r>
      <w:r w:rsidRPr="000711E7">
        <w:rPr>
          <w:rFonts w:ascii="Times New Roman" w:eastAsia="Times New Roman" w:hAnsi="Times New Roman" w:cs="Times New Roman"/>
          <w:sz w:val="24"/>
          <w:szCs w:val="24"/>
          <w:lang w:eastAsia="ru-RU"/>
        </w:rPr>
        <w:t>шпульки сразу же при появлении первых зазубрин и сколов.</w:t>
      </w:r>
      <w:r w:rsidRPr="000711E7">
        <w:rPr>
          <w:rFonts w:ascii="Times New Roman" w:eastAsia="Times New Roman" w:hAnsi="Times New Roman" w:cs="Times New Roman"/>
          <w:sz w:val="24"/>
          <w:szCs w:val="24"/>
          <w:lang w:eastAsia="ru-RU"/>
        </w:rPr>
        <w:br/>
        <w:t>- Края шпульки погнуты, имеются выбоины от попадания иглы и зазубрины.</w:t>
      </w:r>
    </w:p>
    <w:p w:rsidR="000711E7" w:rsidRPr="0067300B" w:rsidRDefault="0051399F" w:rsidP="0051399F">
      <w:pPr>
        <w:spacing w:before="120"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11E7" w:rsidRPr="0067300B">
        <w:rPr>
          <w:rFonts w:ascii="Times New Roman" w:eastAsia="Times New Roman" w:hAnsi="Times New Roman" w:cs="Times New Roman"/>
          <w:sz w:val="24"/>
          <w:szCs w:val="24"/>
          <w:lang w:eastAsia="ru-RU"/>
        </w:rPr>
        <w:t xml:space="preserve">3. </w:t>
      </w:r>
      <w:proofErr w:type="spellStart"/>
      <w:r w:rsidR="000711E7" w:rsidRPr="0067300B">
        <w:rPr>
          <w:rFonts w:ascii="Times New Roman" w:eastAsia="Times New Roman" w:hAnsi="Times New Roman" w:cs="Times New Roman"/>
          <w:sz w:val="24"/>
          <w:szCs w:val="24"/>
          <w:lang w:eastAsia="ru-RU"/>
        </w:rPr>
        <w:t>Петляние</w:t>
      </w:r>
      <w:proofErr w:type="spellEnd"/>
      <w:r w:rsidR="000711E7" w:rsidRPr="0067300B">
        <w:rPr>
          <w:rFonts w:ascii="Times New Roman" w:eastAsia="Times New Roman" w:hAnsi="Times New Roman" w:cs="Times New Roman"/>
          <w:sz w:val="24"/>
          <w:szCs w:val="24"/>
          <w:lang w:eastAsia="ru-RU"/>
        </w:rPr>
        <w:t xml:space="preserve"> нижней и верхней нитки. Плохая строчка</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56B52058" wp14:editId="7CC0A7B5">
            <wp:extent cx="693420" cy="492329"/>
            <wp:effectExtent l="0" t="0" r="0" b="3175"/>
            <wp:docPr id="4" name="Рисунок 4" descr="Неравномерно намотанная шпуль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Неравномерно намотанная шпульк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226" cy="526271"/>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xml:space="preserve">- Неравномерно намотана нитка на катушке и шпульке. Не наматывайте нитку на шпульку вручную, используйте для этого специальное устройство. Равномерная укладка нитки на шпульке обеспечивает такой же равномерный сход нитки. Намотанная вручную нитка может зажиматься </w:t>
      </w:r>
      <w:r w:rsidRPr="000711E7">
        <w:rPr>
          <w:rFonts w:ascii="Times New Roman" w:eastAsia="Times New Roman" w:hAnsi="Times New Roman" w:cs="Times New Roman"/>
          <w:color w:val="000000"/>
          <w:sz w:val="24"/>
          <w:szCs w:val="24"/>
          <w:lang w:eastAsia="ru-RU"/>
        </w:rPr>
        <w:lastRenderedPageBreak/>
        <w:t>другими витками и вытягивать верхнюю нить больше положенного. В результате снизу появляются петли.</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7DA6A9CE" wp14:editId="7D483B07">
            <wp:extent cx="624840" cy="531114"/>
            <wp:effectExtent l="0" t="0" r="3810" b="2540"/>
            <wp:docPr id="5" name="Рисунок 5" descr="Проверка натяжения нити в шпульном колпач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роверка натяжения нити в шпульном колпачк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193" cy="554364"/>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xml:space="preserve">- Слишком слабое натяжение верхней нитки или слишком сильное натяжение нижней нитки. Отрегулируйте натяжение нижней нитки так, </w:t>
      </w:r>
      <w:proofErr w:type="gramStart"/>
      <w:r w:rsidRPr="000711E7">
        <w:rPr>
          <w:rFonts w:ascii="Times New Roman" w:eastAsia="Times New Roman" w:hAnsi="Times New Roman" w:cs="Times New Roman"/>
          <w:color w:val="000000"/>
          <w:sz w:val="24"/>
          <w:szCs w:val="24"/>
          <w:lang w:eastAsia="ru-RU"/>
        </w:rPr>
        <w:t>чтобы</w:t>
      </w:r>
      <w:proofErr w:type="gramEnd"/>
      <w:r w:rsidRPr="000711E7">
        <w:rPr>
          <w:rFonts w:ascii="Times New Roman" w:eastAsia="Times New Roman" w:hAnsi="Times New Roman" w:cs="Times New Roman"/>
          <w:color w:val="000000"/>
          <w:sz w:val="24"/>
          <w:szCs w:val="24"/>
          <w:lang w:eastAsia="ru-RU"/>
        </w:rPr>
        <w:t xml:space="preserve"> удерживая нитку, шпульный колпачок не опускался. Лишь при резком движении нитка должна слегка выйти из колпачка.</w:t>
      </w:r>
      <w:r w:rsidRPr="000711E7">
        <w:rPr>
          <w:rFonts w:ascii="Times New Roman" w:eastAsia="Times New Roman" w:hAnsi="Times New Roman" w:cs="Times New Roman"/>
          <w:color w:val="000000"/>
          <w:sz w:val="24"/>
          <w:szCs w:val="24"/>
          <w:lang w:eastAsia="ru-RU"/>
        </w:rPr>
        <w:br/>
        <w:t xml:space="preserve">- Между шайбами регулятора натяжения верхней нитки попали обрезки или куски ниток. За многие годы работы швейной машины, между шайбами </w:t>
      </w:r>
      <w:proofErr w:type="spellStart"/>
      <w:r w:rsidRPr="000711E7">
        <w:rPr>
          <w:rFonts w:ascii="Times New Roman" w:eastAsia="Times New Roman" w:hAnsi="Times New Roman" w:cs="Times New Roman"/>
          <w:color w:val="000000"/>
          <w:sz w:val="24"/>
          <w:szCs w:val="24"/>
          <w:lang w:eastAsia="ru-RU"/>
        </w:rPr>
        <w:t>натяжителя</w:t>
      </w:r>
      <w:proofErr w:type="spellEnd"/>
      <w:r w:rsidRPr="000711E7">
        <w:rPr>
          <w:rFonts w:ascii="Times New Roman" w:eastAsia="Times New Roman" w:hAnsi="Times New Roman" w:cs="Times New Roman"/>
          <w:color w:val="000000"/>
          <w:sz w:val="24"/>
          <w:szCs w:val="24"/>
          <w:lang w:eastAsia="ru-RU"/>
        </w:rPr>
        <w:t xml:space="preserve"> скапливаются очесы ниток. Постепенно они превращаются в уплотнения, мешающие шайбам полностью зажимать нитку.</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sz w:val="24"/>
          <w:szCs w:val="24"/>
          <w:lang w:eastAsia="ru-RU"/>
        </w:rPr>
        <w:br/>
        <w:t>- Слишком слабое натяжение нижней нитки или слишком сильное натяжение верхней нитки.</w:t>
      </w:r>
      <w:r w:rsidRPr="000711E7">
        <w:rPr>
          <w:rFonts w:ascii="Times New Roman" w:eastAsia="Times New Roman" w:hAnsi="Times New Roman" w:cs="Times New Roman"/>
          <w:sz w:val="24"/>
          <w:szCs w:val="24"/>
          <w:lang w:eastAsia="ru-RU"/>
        </w:rPr>
        <w:br/>
        <w:t>См. также </w:t>
      </w:r>
      <w:hyperlink r:id="rId12" w:history="1">
        <w:r w:rsidRPr="000711E7">
          <w:rPr>
            <w:rFonts w:ascii="Times New Roman" w:eastAsia="Times New Roman" w:hAnsi="Times New Roman" w:cs="Times New Roman"/>
            <w:color w:val="000000"/>
            <w:sz w:val="24"/>
            <w:szCs w:val="24"/>
            <w:u w:val="single"/>
            <w:shd w:val="clear" w:color="auto" w:fill="FFFFFF"/>
            <w:lang w:eastAsia="ru-RU"/>
          </w:rPr>
          <w:t>Почему петляет машинка с горизонтальным челноком</w:t>
        </w:r>
      </w:hyperlink>
      <w:r w:rsidRPr="000711E7">
        <w:rPr>
          <w:rFonts w:ascii="Times New Roman" w:eastAsia="Times New Roman" w:hAnsi="Times New Roman" w:cs="Times New Roman"/>
          <w:sz w:val="24"/>
          <w:szCs w:val="24"/>
          <w:lang w:eastAsia="ru-RU"/>
        </w:rPr>
        <w:t>.</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7DCD3BDE" wp14:editId="44D6E4B4">
            <wp:extent cx="3665220" cy="762145"/>
            <wp:effectExtent l="0" t="0" r="0" b="0"/>
            <wp:docPr id="6" name="Рисунок 6" descr="Натяжение нижней ни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Натяжение нижней нитк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893" cy="814062"/>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Под пластинчатую пружину шпульного колпачка попали грязь или очесы, обрезки ниток.</w:t>
      </w:r>
      <w:r w:rsidRPr="000711E7">
        <w:rPr>
          <w:rFonts w:ascii="Times New Roman" w:eastAsia="Times New Roman" w:hAnsi="Times New Roman" w:cs="Times New Roman"/>
          <w:color w:val="000000"/>
          <w:sz w:val="24"/>
          <w:szCs w:val="24"/>
          <w:lang w:eastAsia="ru-RU"/>
        </w:rPr>
        <w:br/>
        <w:t>- Под пластинчатой пружиной на шпульном колпачке образовалась прорезь. Такое случается после многолетней интенсивной работы швейной машины. Неисправности шпульного колпачка самостоятельно устранять не следует, кроме очистки и регулировки натяжения нитки. Самое лучшее решение устранения неисправности шпульного колпачка - купить новый колпачок.</w:t>
      </w:r>
      <w:r w:rsidRPr="000711E7">
        <w:rPr>
          <w:rFonts w:ascii="Times New Roman" w:eastAsia="Times New Roman" w:hAnsi="Times New Roman" w:cs="Times New Roman"/>
          <w:color w:val="000000"/>
          <w:sz w:val="24"/>
          <w:szCs w:val="24"/>
          <w:lang w:eastAsia="ru-RU"/>
        </w:rPr>
        <w:br/>
        <w:t>- Слабое натяжение обеих ниток.</w:t>
      </w:r>
      <w:r w:rsidRPr="000711E7">
        <w:rPr>
          <w:rFonts w:ascii="Times New Roman" w:eastAsia="Times New Roman" w:hAnsi="Times New Roman" w:cs="Times New Roman"/>
          <w:color w:val="000000"/>
          <w:sz w:val="24"/>
          <w:szCs w:val="24"/>
          <w:lang w:eastAsia="ru-RU"/>
        </w:rPr>
        <w:br/>
        <w:t>- Сильное натяжение обеих ниток.</w:t>
      </w:r>
    </w:p>
    <w:p w:rsidR="000711E7" w:rsidRPr="0051399F" w:rsidRDefault="000711E7" w:rsidP="00BF7127">
      <w:pPr>
        <w:spacing w:before="120" w:after="0" w:line="240" w:lineRule="auto"/>
        <w:jc w:val="center"/>
        <w:outlineLvl w:val="1"/>
        <w:rPr>
          <w:rFonts w:ascii="Times New Roman" w:eastAsia="Times New Roman" w:hAnsi="Times New Roman" w:cs="Times New Roman"/>
          <w:sz w:val="24"/>
          <w:szCs w:val="24"/>
          <w:lang w:eastAsia="ru-RU"/>
        </w:rPr>
      </w:pPr>
      <w:r w:rsidRPr="0051399F">
        <w:rPr>
          <w:rFonts w:ascii="Times New Roman" w:eastAsia="Times New Roman" w:hAnsi="Times New Roman" w:cs="Times New Roman"/>
          <w:sz w:val="24"/>
          <w:szCs w:val="24"/>
          <w:lang w:eastAsia="ru-RU"/>
        </w:rPr>
        <w:t>4. Плохое продвижение ткани</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457EB38D" wp14:editId="47AFD4AC">
            <wp:extent cx="1066800" cy="706221"/>
            <wp:effectExtent l="0" t="0" r="0" b="0"/>
            <wp:docPr id="7" name="Рисунок 7" descr="Рейка швейной маш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ейка швейной машины"/>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465" cy="735127"/>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Слабый прижим лапкой.</w:t>
      </w:r>
      <w:r w:rsidRPr="000711E7">
        <w:rPr>
          <w:rFonts w:ascii="Times New Roman" w:eastAsia="Times New Roman" w:hAnsi="Times New Roman" w:cs="Times New Roman"/>
          <w:color w:val="000000"/>
          <w:sz w:val="24"/>
          <w:szCs w:val="24"/>
          <w:lang w:eastAsia="ru-RU"/>
        </w:rPr>
        <w:br/>
        <w:t>- Подошва лапки перекошена, и она не всей поверхностью прижимает ткань.</w:t>
      </w:r>
      <w:r w:rsidRPr="000711E7">
        <w:rPr>
          <w:rFonts w:ascii="Times New Roman" w:eastAsia="Times New Roman" w:hAnsi="Times New Roman" w:cs="Times New Roman"/>
          <w:color w:val="000000"/>
          <w:sz w:val="24"/>
          <w:szCs w:val="24"/>
          <w:lang w:eastAsia="ru-RU"/>
        </w:rPr>
        <w:br/>
        <w:t>- Затупились зубчики рейки.</w:t>
      </w:r>
      <w:r w:rsidRPr="000711E7">
        <w:rPr>
          <w:rFonts w:ascii="Times New Roman" w:eastAsia="Times New Roman" w:hAnsi="Times New Roman" w:cs="Times New Roman"/>
          <w:color w:val="000000"/>
          <w:sz w:val="24"/>
          <w:szCs w:val="24"/>
          <w:lang w:eastAsia="ru-RU"/>
        </w:rPr>
        <w:br/>
        <w:t>- </w:t>
      </w:r>
      <w:hyperlink r:id="rId15" w:history="1">
        <w:r w:rsidRPr="000711E7">
          <w:rPr>
            <w:rFonts w:ascii="Times New Roman" w:eastAsia="Times New Roman" w:hAnsi="Times New Roman" w:cs="Times New Roman"/>
            <w:color w:val="000000"/>
            <w:sz w:val="24"/>
            <w:szCs w:val="24"/>
            <w:u w:val="single"/>
            <w:shd w:val="clear" w:color="auto" w:fill="FFFFFF"/>
            <w:lang w:eastAsia="ru-RU"/>
          </w:rPr>
          <w:t>Рейка швейной машины</w:t>
        </w:r>
      </w:hyperlink>
      <w:r w:rsidRPr="000711E7">
        <w:rPr>
          <w:rFonts w:ascii="Times New Roman" w:eastAsia="Times New Roman" w:hAnsi="Times New Roman" w:cs="Times New Roman"/>
          <w:color w:val="000000"/>
          <w:sz w:val="24"/>
          <w:szCs w:val="24"/>
          <w:lang w:eastAsia="ru-RU"/>
        </w:rPr>
        <w:t> установлена в режим вышивания или зубчики рейки слишком опущены вниз и плохо зацепляют ткань. Правильное положение зубчиков при пошиве средней толщины ткани: при максимальном подъеме рейки из игольной пластины, зубчики должны полностью подниматься, но не выше высоты зубьев. Слишком высокое их положение будет образовывать "посадку" ткани или стягивать ее.</w:t>
      </w:r>
    </w:p>
    <w:p w:rsidR="000711E7" w:rsidRPr="0051399F" w:rsidRDefault="000711E7" w:rsidP="00BF7127">
      <w:pPr>
        <w:spacing w:before="120" w:after="0" w:line="240" w:lineRule="auto"/>
        <w:jc w:val="center"/>
        <w:outlineLvl w:val="1"/>
        <w:rPr>
          <w:rFonts w:ascii="Times New Roman" w:eastAsia="Times New Roman" w:hAnsi="Times New Roman" w:cs="Times New Roman"/>
          <w:sz w:val="24"/>
          <w:szCs w:val="24"/>
          <w:lang w:eastAsia="ru-RU"/>
        </w:rPr>
      </w:pPr>
      <w:r w:rsidRPr="0051399F">
        <w:rPr>
          <w:rFonts w:ascii="Times New Roman" w:eastAsia="Times New Roman" w:hAnsi="Times New Roman" w:cs="Times New Roman"/>
          <w:sz w:val="24"/>
          <w:szCs w:val="24"/>
          <w:lang w:eastAsia="ru-RU"/>
        </w:rPr>
        <w:t>5. Причины поломки иглы</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28BB0476" wp14:editId="6F6F276C">
            <wp:extent cx="1028700" cy="776669"/>
            <wp:effectExtent l="0" t="0" r="0" b="4445"/>
            <wp:docPr id="8" name="Рисунок 8" descr="Винт затяжки иглы швейной маш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Винт затяжки иглы швейной машины"/>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279" cy="812591"/>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Номер иглы не соответствует номеру нитки или толщине ткани.</w:t>
      </w:r>
      <w:r w:rsidRPr="000711E7">
        <w:rPr>
          <w:rFonts w:ascii="Times New Roman" w:eastAsia="Times New Roman" w:hAnsi="Times New Roman" w:cs="Times New Roman"/>
          <w:color w:val="000000"/>
          <w:sz w:val="24"/>
          <w:szCs w:val="24"/>
          <w:lang w:eastAsia="ru-RU"/>
        </w:rPr>
        <w:br/>
        <w:t>- Игла погнута.</w:t>
      </w:r>
      <w:r w:rsidRPr="000711E7">
        <w:rPr>
          <w:rFonts w:ascii="Times New Roman" w:eastAsia="Times New Roman" w:hAnsi="Times New Roman" w:cs="Times New Roman"/>
          <w:color w:val="000000"/>
          <w:sz w:val="24"/>
          <w:szCs w:val="24"/>
          <w:lang w:eastAsia="ru-RU"/>
        </w:rPr>
        <w:br/>
        <w:t xml:space="preserve">- Игла вставлена в </w:t>
      </w:r>
      <w:proofErr w:type="spellStart"/>
      <w:r w:rsidRPr="000711E7">
        <w:rPr>
          <w:rFonts w:ascii="Times New Roman" w:eastAsia="Times New Roman" w:hAnsi="Times New Roman" w:cs="Times New Roman"/>
          <w:color w:val="000000"/>
          <w:sz w:val="24"/>
          <w:szCs w:val="24"/>
          <w:lang w:eastAsia="ru-RU"/>
        </w:rPr>
        <w:t>игловодитель</w:t>
      </w:r>
      <w:proofErr w:type="spellEnd"/>
      <w:r w:rsidRPr="000711E7">
        <w:rPr>
          <w:rFonts w:ascii="Times New Roman" w:eastAsia="Times New Roman" w:hAnsi="Times New Roman" w:cs="Times New Roman"/>
          <w:color w:val="000000"/>
          <w:sz w:val="24"/>
          <w:szCs w:val="24"/>
          <w:lang w:eastAsia="ru-RU"/>
        </w:rPr>
        <w:t xml:space="preserve"> не до упора.</w:t>
      </w:r>
      <w:r w:rsidRPr="000711E7">
        <w:rPr>
          <w:rFonts w:ascii="Times New Roman" w:eastAsia="Times New Roman" w:hAnsi="Times New Roman" w:cs="Times New Roman"/>
          <w:color w:val="000000"/>
          <w:sz w:val="24"/>
          <w:szCs w:val="24"/>
          <w:lang w:eastAsia="ru-RU"/>
        </w:rPr>
        <w:br/>
        <w:t xml:space="preserve">- Игла проходит не по центру игольного отверстия пластины. Игла должна проходит точно в центре отверстия игольной платины. Убедитесь, что во время работы на швейной машине игла не касается рейки. Неправильное положение иголки может быть вызвано искривлением </w:t>
      </w:r>
      <w:proofErr w:type="spellStart"/>
      <w:r w:rsidRPr="000711E7">
        <w:rPr>
          <w:rFonts w:ascii="Times New Roman" w:eastAsia="Times New Roman" w:hAnsi="Times New Roman" w:cs="Times New Roman"/>
          <w:color w:val="000000"/>
          <w:sz w:val="24"/>
          <w:szCs w:val="24"/>
          <w:lang w:eastAsia="ru-RU"/>
        </w:rPr>
        <w:t>игловодителя</w:t>
      </w:r>
      <w:proofErr w:type="spellEnd"/>
      <w:r w:rsidRPr="000711E7">
        <w:rPr>
          <w:rFonts w:ascii="Times New Roman" w:eastAsia="Times New Roman" w:hAnsi="Times New Roman" w:cs="Times New Roman"/>
          <w:color w:val="000000"/>
          <w:sz w:val="24"/>
          <w:szCs w:val="24"/>
          <w:lang w:eastAsia="ru-RU"/>
        </w:rPr>
        <w:t>.</w:t>
      </w:r>
      <w:r w:rsidRPr="000711E7">
        <w:rPr>
          <w:rFonts w:ascii="Times New Roman" w:eastAsia="Times New Roman" w:hAnsi="Times New Roman" w:cs="Times New Roman"/>
          <w:color w:val="000000"/>
          <w:sz w:val="24"/>
          <w:szCs w:val="24"/>
          <w:lang w:eastAsia="ru-RU"/>
        </w:rPr>
        <w:br/>
        <w:t xml:space="preserve">- Слишком низко или высоко установлено положение </w:t>
      </w:r>
      <w:proofErr w:type="spellStart"/>
      <w:r w:rsidRPr="000711E7">
        <w:rPr>
          <w:rFonts w:ascii="Times New Roman" w:eastAsia="Times New Roman" w:hAnsi="Times New Roman" w:cs="Times New Roman"/>
          <w:color w:val="000000"/>
          <w:sz w:val="24"/>
          <w:szCs w:val="24"/>
          <w:lang w:eastAsia="ru-RU"/>
        </w:rPr>
        <w:t>игловодителя</w:t>
      </w:r>
      <w:proofErr w:type="spellEnd"/>
      <w:r w:rsidRPr="000711E7">
        <w:rPr>
          <w:rFonts w:ascii="Times New Roman" w:eastAsia="Times New Roman" w:hAnsi="Times New Roman" w:cs="Times New Roman"/>
          <w:color w:val="000000"/>
          <w:sz w:val="24"/>
          <w:szCs w:val="24"/>
          <w:lang w:eastAsia="ru-RU"/>
        </w:rPr>
        <w:t>.</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sz w:val="24"/>
          <w:szCs w:val="24"/>
          <w:lang w:eastAsia="ru-RU"/>
        </w:rPr>
        <w:lastRenderedPageBreak/>
        <w:br/>
        <w:t>- Неправильное шитье. Во время шитья не тяните материал рукой, найдите причину, почему машина плохо продвигает ткань. Отрегулируйте давление лапки на ткань.</w:t>
      </w:r>
    </w:p>
    <w:p w:rsidR="000711E7" w:rsidRPr="0051399F" w:rsidRDefault="000711E7" w:rsidP="00BF7127">
      <w:pPr>
        <w:spacing w:before="120" w:after="0" w:line="240" w:lineRule="auto"/>
        <w:jc w:val="center"/>
        <w:outlineLvl w:val="1"/>
        <w:rPr>
          <w:rFonts w:ascii="Times New Roman" w:eastAsia="Times New Roman" w:hAnsi="Times New Roman" w:cs="Times New Roman"/>
          <w:sz w:val="24"/>
          <w:szCs w:val="24"/>
          <w:lang w:eastAsia="ru-RU"/>
        </w:rPr>
      </w:pPr>
      <w:r w:rsidRPr="0051399F">
        <w:rPr>
          <w:rFonts w:ascii="Times New Roman" w:eastAsia="Times New Roman" w:hAnsi="Times New Roman" w:cs="Times New Roman"/>
          <w:sz w:val="24"/>
          <w:szCs w:val="24"/>
          <w:lang w:eastAsia="ru-RU"/>
        </w:rPr>
        <w:t>6. Пропуски стежков строчки</w:t>
      </w:r>
    </w:p>
    <w:p w:rsidR="000711E7" w:rsidRPr="000711E7" w:rsidRDefault="000711E7" w:rsidP="00BF7127">
      <w:pPr>
        <w:spacing w:before="120" w:after="0" w:line="240" w:lineRule="auto"/>
        <w:rPr>
          <w:rFonts w:ascii="Times New Roman" w:eastAsia="Times New Roman" w:hAnsi="Times New Roman" w:cs="Times New Roman"/>
          <w:sz w:val="24"/>
          <w:szCs w:val="24"/>
          <w:lang w:eastAsia="ru-RU"/>
        </w:rPr>
      </w:pPr>
      <w:r w:rsidRPr="000711E7">
        <w:rPr>
          <w:rFonts w:ascii="Times New Roman" w:eastAsia="Times New Roman" w:hAnsi="Times New Roman" w:cs="Times New Roman"/>
          <w:noProof/>
          <w:sz w:val="24"/>
          <w:szCs w:val="24"/>
          <w:lang w:eastAsia="ru-RU"/>
        </w:rPr>
        <w:drawing>
          <wp:inline distT="0" distB="0" distL="0" distR="0" wp14:anchorId="29A6ED59" wp14:editId="549A9C30">
            <wp:extent cx="967740" cy="763548"/>
            <wp:effectExtent l="0" t="0" r="3810" b="0"/>
            <wp:docPr id="9" name="Рисунок 9" descr="Зазор между иглой и носиком челн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Зазор между иглой и носиком челнок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8471" cy="803575"/>
                    </a:xfrm>
                    <a:prstGeom prst="rect">
                      <a:avLst/>
                    </a:prstGeom>
                    <a:noFill/>
                    <a:ln>
                      <a:noFill/>
                    </a:ln>
                  </pic:spPr>
                </pic:pic>
              </a:graphicData>
            </a:graphic>
          </wp:inline>
        </w:drawing>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 Игла находится слишком высоко во время встречи с носиком челнока, и он не захватывает игольную петлю. См. </w:t>
      </w:r>
      <w:hyperlink r:id="rId18" w:history="1">
        <w:r w:rsidRPr="000711E7">
          <w:rPr>
            <w:rFonts w:ascii="Times New Roman" w:eastAsia="Times New Roman" w:hAnsi="Times New Roman" w:cs="Times New Roman"/>
            <w:color w:val="000000"/>
            <w:sz w:val="24"/>
            <w:szCs w:val="24"/>
            <w:u w:val="single"/>
            <w:shd w:val="clear" w:color="auto" w:fill="FFFFFF"/>
            <w:lang w:eastAsia="ru-RU"/>
          </w:rPr>
          <w:t>Настройка работы челнока швейной машины Чайка</w:t>
        </w:r>
      </w:hyperlink>
      <w:r w:rsidRPr="000711E7">
        <w:rPr>
          <w:rFonts w:ascii="Times New Roman" w:eastAsia="Times New Roman" w:hAnsi="Times New Roman" w:cs="Times New Roman"/>
          <w:color w:val="000000"/>
          <w:sz w:val="24"/>
          <w:szCs w:val="24"/>
          <w:lang w:eastAsia="ru-RU"/>
        </w:rPr>
        <w:t>.</w:t>
      </w:r>
      <w:r w:rsidRPr="000711E7">
        <w:rPr>
          <w:rFonts w:ascii="Times New Roman" w:eastAsia="Times New Roman" w:hAnsi="Times New Roman" w:cs="Times New Roman"/>
          <w:color w:val="000000"/>
          <w:sz w:val="24"/>
          <w:szCs w:val="24"/>
          <w:lang w:eastAsia="ru-RU"/>
        </w:rPr>
        <w:br/>
        <w:t>- Погнулась игла или затупилось острие иглы.</w:t>
      </w:r>
      <w:r w:rsidRPr="000711E7">
        <w:rPr>
          <w:rFonts w:ascii="Times New Roman" w:eastAsia="Times New Roman" w:hAnsi="Times New Roman" w:cs="Times New Roman"/>
          <w:color w:val="000000"/>
          <w:sz w:val="24"/>
          <w:szCs w:val="24"/>
          <w:lang w:eastAsia="ru-RU"/>
        </w:rPr>
        <w:br/>
        <w:t>Изогнутую иглу можно определить на просвет, покручивая ее на ровной и темной плоскости.</w:t>
      </w:r>
      <w:r w:rsidRPr="000711E7">
        <w:rPr>
          <w:rFonts w:ascii="Times New Roman" w:eastAsia="Times New Roman" w:hAnsi="Times New Roman" w:cs="Times New Roman"/>
          <w:color w:val="000000"/>
          <w:sz w:val="24"/>
          <w:szCs w:val="24"/>
          <w:lang w:eastAsia="ru-RU"/>
        </w:rPr>
        <w:br/>
        <w:t>- Игла установлена не до упора или неправильно, не той стороной.</w:t>
      </w:r>
      <w:r w:rsidRPr="000711E7">
        <w:rPr>
          <w:rFonts w:ascii="Times New Roman" w:eastAsia="Times New Roman" w:hAnsi="Times New Roman" w:cs="Times New Roman"/>
          <w:color w:val="000000"/>
          <w:sz w:val="24"/>
          <w:szCs w:val="24"/>
          <w:lang w:eastAsia="ru-RU"/>
        </w:rPr>
        <w:br/>
        <w:t>- Использование не предназначенного типа иглы для данной швейной машинки. Часто, в бытовых швейных машинах используют иглы промышленного образца. Они не имеют спила на колбе и абсолютно не предназначены для таких машин.</w:t>
      </w:r>
      <w:r w:rsidRPr="000711E7">
        <w:rPr>
          <w:rFonts w:ascii="Times New Roman" w:eastAsia="Times New Roman" w:hAnsi="Times New Roman" w:cs="Times New Roman"/>
          <w:color w:val="000000"/>
          <w:sz w:val="24"/>
          <w:szCs w:val="24"/>
          <w:lang w:eastAsia="ru-RU"/>
        </w:rPr>
        <w:br/>
        <w:t>- Разрегулированы параметры настройки взаимодействия иглы и челнока.</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Конечно, это далеко не все </w:t>
      </w:r>
      <w:r w:rsidRPr="000711E7">
        <w:rPr>
          <w:rFonts w:ascii="Times New Roman" w:eastAsia="Times New Roman" w:hAnsi="Times New Roman" w:cs="Times New Roman"/>
          <w:color w:val="330033"/>
          <w:sz w:val="24"/>
          <w:szCs w:val="24"/>
          <w:lang w:eastAsia="ru-RU"/>
        </w:rPr>
        <w:t>неисправности, неполадки швейных</w:t>
      </w:r>
      <w:r w:rsidRPr="000711E7">
        <w:rPr>
          <w:rFonts w:ascii="Times New Roman" w:eastAsia="Times New Roman" w:hAnsi="Times New Roman" w:cs="Times New Roman"/>
          <w:color w:val="000000"/>
          <w:sz w:val="24"/>
          <w:szCs w:val="24"/>
          <w:lang w:eastAsia="ru-RU"/>
        </w:rPr>
        <w:t> машин. Приведенный выше перечень неисправностей рассчитан на устранение их самостоятельно, не обращаясь к мастеру. Поломки, связанные с износом деталей и сбоем работы некоторых узлов, невозможно устранить своими руками, не имея специальных знаний и опыта.</w:t>
      </w:r>
      <w:r w:rsidRPr="000711E7">
        <w:rPr>
          <w:rFonts w:ascii="Times New Roman" w:eastAsia="Times New Roman" w:hAnsi="Times New Roman" w:cs="Times New Roman"/>
          <w:color w:val="000000"/>
          <w:sz w:val="24"/>
          <w:szCs w:val="24"/>
          <w:lang w:eastAsia="ru-RU"/>
        </w:rPr>
        <w:br/>
        <w:t>Более подробную информацию о том, как обнаружить и устранить эти и другие неполадки в работе швейной машине читайте в других статьях нашего сайта, например </w:t>
      </w:r>
      <w:hyperlink r:id="rId19" w:history="1">
        <w:r w:rsidRPr="000711E7">
          <w:rPr>
            <w:rFonts w:ascii="Times New Roman" w:eastAsia="Times New Roman" w:hAnsi="Times New Roman" w:cs="Times New Roman"/>
            <w:color w:val="000000"/>
            <w:sz w:val="24"/>
            <w:szCs w:val="24"/>
            <w:u w:val="single"/>
            <w:shd w:val="clear" w:color="auto" w:fill="FFFFFF"/>
            <w:lang w:eastAsia="ru-RU"/>
          </w:rPr>
          <w:t>Как найти причину неисправности швейной машины</w:t>
        </w:r>
      </w:hyperlink>
      <w:r w:rsidRPr="000711E7">
        <w:rPr>
          <w:rFonts w:ascii="Times New Roman" w:eastAsia="Times New Roman" w:hAnsi="Times New Roman" w:cs="Times New Roman"/>
          <w:color w:val="000000"/>
          <w:sz w:val="24"/>
          <w:szCs w:val="24"/>
          <w:lang w:eastAsia="ru-RU"/>
        </w:rPr>
        <w:t>.</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В этом видео вы узнаете причину дорогостоящего ремонт швейной машинки, вызванного обрывом зубчатого приводного ремня. Вы узнаете также рекомендации, как избежать этой поломки швейной машинки.</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t>В этом видео даются рекомендации, как правильно натянуть ремень электропривода и советы как избежать дорогостоящего ремонта швейной машинки. Видео на английском, но можно выбрать нужный вам язык субтитров.</w:t>
      </w:r>
    </w:p>
    <w:p w:rsidR="000711E7" w:rsidRPr="000711E7" w:rsidRDefault="0051399F" w:rsidP="00BF7127">
      <w:pPr>
        <w:spacing w:before="120" w:after="0" w:line="240" w:lineRule="auto"/>
        <w:rPr>
          <w:rFonts w:ascii="Times New Roman" w:eastAsia="Times New Roman" w:hAnsi="Times New Roman" w:cs="Times New Roman"/>
          <w:color w:val="000000"/>
          <w:sz w:val="24"/>
          <w:szCs w:val="24"/>
          <w:lang w:eastAsia="ru-RU"/>
        </w:rPr>
      </w:pPr>
      <w:hyperlink r:id="rId20" w:history="1">
        <w:r w:rsidR="000711E7" w:rsidRPr="000711E7">
          <w:rPr>
            <w:rFonts w:ascii="Times New Roman" w:eastAsia="Times New Roman" w:hAnsi="Times New Roman" w:cs="Times New Roman"/>
            <w:noProof/>
            <w:color w:val="000000"/>
            <w:sz w:val="24"/>
            <w:szCs w:val="24"/>
            <w:shd w:val="clear" w:color="auto" w:fill="FFFFFF"/>
            <w:lang w:eastAsia="ru-RU"/>
          </w:rPr>
          <w:drawing>
            <wp:inline distT="0" distB="0" distL="0" distR="0" wp14:anchorId="3CF05992" wp14:editId="7A0B33D7">
              <wp:extent cx="853440" cy="691286"/>
              <wp:effectExtent l="0" t="0" r="3810" b="0"/>
              <wp:docPr id="12" name="Рисунок 12" descr="Причины поломки иглы у швейной машины">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ричины поломки иглы у швейной машины">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0221" cy="704879"/>
                      </a:xfrm>
                      <a:prstGeom prst="rect">
                        <a:avLst/>
                      </a:prstGeom>
                      <a:noFill/>
                      <a:ln>
                        <a:noFill/>
                      </a:ln>
                    </pic:spPr>
                  </pic:pic>
                </a:graphicData>
              </a:graphic>
            </wp:inline>
          </w:drawing>
        </w:r>
        <w:r w:rsidR="000711E7" w:rsidRPr="000711E7">
          <w:rPr>
            <w:rFonts w:ascii="Times New Roman" w:eastAsia="Times New Roman" w:hAnsi="Times New Roman" w:cs="Times New Roman"/>
            <w:color w:val="000000"/>
            <w:sz w:val="24"/>
            <w:szCs w:val="24"/>
            <w:u w:val="single"/>
            <w:shd w:val="clear" w:color="auto" w:fill="FFFFFF"/>
            <w:lang w:eastAsia="ru-RU"/>
          </w:rPr>
          <w:br/>
          <w:t>Причины поломки иглы у швейной машины</w:t>
        </w:r>
      </w:hyperlink>
      <w:r w:rsidR="000711E7" w:rsidRPr="000711E7">
        <w:rPr>
          <w:rFonts w:ascii="Times New Roman" w:eastAsia="Times New Roman" w:hAnsi="Times New Roman" w:cs="Times New Roman"/>
          <w:color w:val="000000"/>
          <w:sz w:val="24"/>
          <w:szCs w:val="24"/>
          <w:lang w:eastAsia="ru-RU"/>
        </w:rPr>
        <w:br/>
        <w:t>Поломка иглы у швейной машины - это признак того, что она требует "серьезной" настройки, регулировки. Но, часто, настройка швейной машины не требуется, достаточно прекратить тянуть ткань во время шитья. Второй распространённой причиной поломки иглы является пошив толстых тканей, не предназначенных для пошива на данной модели швейной машины.</w:t>
      </w:r>
    </w:p>
    <w:p w:rsidR="000711E7" w:rsidRPr="000711E7" w:rsidRDefault="0051399F" w:rsidP="00BF7127">
      <w:pPr>
        <w:spacing w:before="120" w:after="0" w:line="240" w:lineRule="auto"/>
        <w:rPr>
          <w:rFonts w:ascii="Times New Roman" w:eastAsia="Times New Roman" w:hAnsi="Times New Roman" w:cs="Times New Roman"/>
          <w:color w:val="000000"/>
          <w:sz w:val="24"/>
          <w:szCs w:val="24"/>
          <w:lang w:eastAsia="ru-RU"/>
        </w:rPr>
      </w:pPr>
      <w:hyperlink r:id="rId22" w:history="1">
        <w:r w:rsidR="000711E7" w:rsidRPr="000711E7">
          <w:rPr>
            <w:rFonts w:ascii="Times New Roman" w:eastAsia="Times New Roman" w:hAnsi="Times New Roman" w:cs="Times New Roman"/>
            <w:noProof/>
            <w:color w:val="000000"/>
            <w:sz w:val="24"/>
            <w:szCs w:val="24"/>
            <w:shd w:val="clear" w:color="auto" w:fill="FFFFFF"/>
            <w:lang w:eastAsia="ru-RU"/>
          </w:rPr>
          <w:drawing>
            <wp:inline distT="0" distB="0" distL="0" distR="0" wp14:anchorId="6BA8FAD2" wp14:editId="41EA9E2D">
              <wp:extent cx="784860" cy="576067"/>
              <wp:effectExtent l="0" t="0" r="0" b="0"/>
              <wp:docPr id="13" name="Рисунок 13" descr="Причины пропуска стежков на швейной машине">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ричины пропуска стежков на швейной машине">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7738" cy="592859"/>
                      </a:xfrm>
                      <a:prstGeom prst="rect">
                        <a:avLst/>
                      </a:prstGeom>
                      <a:noFill/>
                      <a:ln>
                        <a:noFill/>
                      </a:ln>
                    </pic:spPr>
                  </pic:pic>
                </a:graphicData>
              </a:graphic>
            </wp:inline>
          </w:drawing>
        </w:r>
        <w:r w:rsidR="000711E7" w:rsidRPr="000711E7">
          <w:rPr>
            <w:rFonts w:ascii="Times New Roman" w:eastAsia="Times New Roman" w:hAnsi="Times New Roman" w:cs="Times New Roman"/>
            <w:color w:val="000000"/>
            <w:sz w:val="24"/>
            <w:szCs w:val="24"/>
            <w:u w:val="single"/>
            <w:shd w:val="clear" w:color="auto" w:fill="FFFFFF"/>
            <w:lang w:eastAsia="ru-RU"/>
          </w:rPr>
          <w:br/>
          <w:t>Причины пропуска стежков на швейной машине</w:t>
        </w:r>
      </w:hyperlink>
      <w:r w:rsidR="000711E7" w:rsidRPr="000711E7">
        <w:rPr>
          <w:rFonts w:ascii="Times New Roman" w:eastAsia="Times New Roman" w:hAnsi="Times New Roman" w:cs="Times New Roman"/>
          <w:color w:val="000000"/>
          <w:sz w:val="24"/>
          <w:szCs w:val="24"/>
          <w:lang w:eastAsia="ru-RU"/>
        </w:rPr>
        <w:br/>
        <w:t>Пропуски происходят из-за того, что носик челнока "встречаясь" с иглой, не захватывает с нее верхнюю нитку. Либо он расположен далеко от иголки (большой зазор), либо петля верхней нитки образуется слишком рано или поздно, или слишком маленького размера. Вот и все причины, просто, не правда ли? Осталось только узнать, почему это происходит и как устранить эти неисправности.</w:t>
      </w:r>
    </w:p>
    <w:p w:rsidR="000711E7" w:rsidRPr="000711E7" w:rsidRDefault="0051399F" w:rsidP="00BF7127">
      <w:pPr>
        <w:spacing w:before="120" w:after="0" w:line="240" w:lineRule="auto"/>
        <w:rPr>
          <w:rFonts w:ascii="Times New Roman" w:eastAsia="Times New Roman" w:hAnsi="Times New Roman" w:cs="Times New Roman"/>
          <w:color w:val="000000"/>
          <w:sz w:val="24"/>
          <w:szCs w:val="24"/>
          <w:lang w:eastAsia="ru-RU"/>
        </w:rPr>
      </w:pPr>
      <w:hyperlink r:id="rId24" w:history="1">
        <w:r w:rsidR="000711E7" w:rsidRPr="000711E7">
          <w:rPr>
            <w:rFonts w:ascii="Times New Roman" w:eastAsia="Times New Roman" w:hAnsi="Times New Roman" w:cs="Times New Roman"/>
            <w:noProof/>
            <w:color w:val="000000"/>
            <w:sz w:val="24"/>
            <w:szCs w:val="24"/>
            <w:shd w:val="clear" w:color="auto" w:fill="FFFFFF"/>
            <w:lang w:eastAsia="ru-RU"/>
          </w:rPr>
          <w:drawing>
            <wp:inline distT="0" distB="0" distL="0" distR="0" wp14:anchorId="4CAB40C0" wp14:editId="7D253931">
              <wp:extent cx="807720" cy="582491"/>
              <wp:effectExtent l="0" t="0" r="0" b="8255"/>
              <wp:docPr id="14" name="Рисунок 14" descr="Почему строчка петляет">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очему строчка петляет">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3988" cy="601434"/>
                      </a:xfrm>
                      <a:prstGeom prst="rect">
                        <a:avLst/>
                      </a:prstGeom>
                      <a:noFill/>
                      <a:ln>
                        <a:noFill/>
                      </a:ln>
                    </pic:spPr>
                  </pic:pic>
                </a:graphicData>
              </a:graphic>
            </wp:inline>
          </w:drawing>
        </w:r>
        <w:r w:rsidR="000711E7" w:rsidRPr="000711E7">
          <w:rPr>
            <w:rFonts w:ascii="Times New Roman" w:eastAsia="Times New Roman" w:hAnsi="Times New Roman" w:cs="Times New Roman"/>
            <w:color w:val="000000"/>
            <w:sz w:val="24"/>
            <w:szCs w:val="24"/>
            <w:u w:val="single"/>
            <w:shd w:val="clear" w:color="auto" w:fill="FFFFFF"/>
            <w:lang w:eastAsia="ru-RU"/>
          </w:rPr>
          <w:br/>
          <w:t>Почему строчка петляет</w:t>
        </w:r>
      </w:hyperlink>
      <w:r w:rsidR="000711E7" w:rsidRPr="000711E7">
        <w:rPr>
          <w:rFonts w:ascii="Times New Roman" w:eastAsia="Times New Roman" w:hAnsi="Times New Roman" w:cs="Times New Roman"/>
          <w:color w:val="000000"/>
          <w:sz w:val="24"/>
          <w:szCs w:val="24"/>
          <w:lang w:eastAsia="ru-RU"/>
        </w:rPr>
        <w:br/>
        <w:t xml:space="preserve">Строчка петляет, значит, верхняя нитка во время движения "притормаживает" и появляется ее избыток. Причин тому много, начиная от неравномерной толщины самой нитки, заканчивая челночных ходом. Начните с того, что внимательно проследите путь движения нитки. Возможно, она просто цепляется за мелкую зазубрину </w:t>
      </w:r>
      <w:proofErr w:type="spellStart"/>
      <w:r w:rsidR="000711E7" w:rsidRPr="000711E7">
        <w:rPr>
          <w:rFonts w:ascii="Times New Roman" w:eastAsia="Times New Roman" w:hAnsi="Times New Roman" w:cs="Times New Roman"/>
          <w:color w:val="000000"/>
          <w:sz w:val="24"/>
          <w:szCs w:val="24"/>
          <w:lang w:eastAsia="ru-RU"/>
        </w:rPr>
        <w:t>нитеводителя</w:t>
      </w:r>
      <w:proofErr w:type="spellEnd"/>
      <w:r w:rsidR="000711E7" w:rsidRPr="000711E7">
        <w:rPr>
          <w:rFonts w:ascii="Times New Roman" w:eastAsia="Times New Roman" w:hAnsi="Times New Roman" w:cs="Times New Roman"/>
          <w:color w:val="000000"/>
          <w:sz w:val="24"/>
          <w:szCs w:val="24"/>
          <w:lang w:eastAsia="ru-RU"/>
        </w:rPr>
        <w:t>.</w:t>
      </w:r>
    </w:p>
    <w:p w:rsidR="000711E7" w:rsidRPr="000711E7" w:rsidRDefault="000711E7" w:rsidP="00BF7127">
      <w:pPr>
        <w:spacing w:before="120" w:after="0" w:line="240" w:lineRule="auto"/>
        <w:rPr>
          <w:rFonts w:ascii="Times New Roman" w:eastAsia="Times New Roman" w:hAnsi="Times New Roman" w:cs="Times New Roman"/>
          <w:color w:val="000000"/>
          <w:sz w:val="24"/>
          <w:szCs w:val="24"/>
          <w:lang w:eastAsia="ru-RU"/>
        </w:rPr>
      </w:pPr>
      <w:r w:rsidRPr="000711E7">
        <w:rPr>
          <w:rFonts w:ascii="Times New Roman" w:eastAsia="Times New Roman" w:hAnsi="Times New Roman" w:cs="Times New Roman"/>
          <w:color w:val="000000"/>
          <w:sz w:val="24"/>
          <w:szCs w:val="24"/>
          <w:lang w:eastAsia="ru-RU"/>
        </w:rPr>
        <w:br/>
      </w:r>
      <w:r w:rsidRPr="000711E7">
        <w:rPr>
          <w:rFonts w:ascii="Times New Roman" w:eastAsia="Times New Roman" w:hAnsi="Times New Roman" w:cs="Times New Roman"/>
          <w:color w:val="330033"/>
          <w:sz w:val="24"/>
          <w:szCs w:val="24"/>
          <w:lang w:eastAsia="ru-RU"/>
        </w:rPr>
        <w:t>Неисправности и неполадки швейной машины</w:t>
      </w:r>
      <w:r w:rsidRPr="000711E7">
        <w:rPr>
          <w:rFonts w:ascii="Times New Roman" w:eastAsia="Times New Roman" w:hAnsi="Times New Roman" w:cs="Times New Roman"/>
          <w:color w:val="000000"/>
          <w:sz w:val="24"/>
          <w:szCs w:val="24"/>
          <w:lang w:eastAsia="ru-RU"/>
        </w:rPr>
        <w:t> будет легче устранять, если вы понимаете, как устроена швейная машина, и какая деталь для чего используется. Изучите внимательно устройство своей машинки по инструкции или с помощью нашей статьи.</w:t>
      </w:r>
    </w:p>
    <w:p w:rsidR="000711E7" w:rsidRPr="000711E7" w:rsidRDefault="0051399F" w:rsidP="00BF7127">
      <w:pPr>
        <w:spacing w:before="120" w:after="0" w:line="240" w:lineRule="auto"/>
        <w:rPr>
          <w:rFonts w:ascii="Times New Roman" w:eastAsia="Times New Roman" w:hAnsi="Times New Roman" w:cs="Times New Roman"/>
          <w:color w:val="000000"/>
          <w:sz w:val="24"/>
          <w:szCs w:val="24"/>
          <w:lang w:eastAsia="ru-RU"/>
        </w:rPr>
      </w:pPr>
      <w:hyperlink r:id="rId26" w:history="1">
        <w:r w:rsidR="000711E7" w:rsidRPr="000711E7">
          <w:rPr>
            <w:rFonts w:ascii="Times New Roman" w:eastAsia="Times New Roman" w:hAnsi="Times New Roman" w:cs="Times New Roman"/>
            <w:noProof/>
            <w:color w:val="000000"/>
            <w:sz w:val="24"/>
            <w:szCs w:val="24"/>
            <w:shd w:val="clear" w:color="auto" w:fill="FFFFFF"/>
            <w:lang w:eastAsia="ru-RU"/>
          </w:rPr>
          <w:drawing>
            <wp:inline distT="0" distB="0" distL="0" distR="0" wp14:anchorId="3717CF98" wp14:editId="6910CD11">
              <wp:extent cx="617220" cy="514350"/>
              <wp:effectExtent l="0" t="0" r="0" b="0"/>
              <wp:docPr id="17" name="Рисунок 17" descr="Устройство и ремонт швейного привода">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Устройство и ремонт швейного привода">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7566" cy="514638"/>
                      </a:xfrm>
                      <a:prstGeom prst="rect">
                        <a:avLst/>
                      </a:prstGeom>
                      <a:noFill/>
                      <a:ln>
                        <a:noFill/>
                      </a:ln>
                    </pic:spPr>
                  </pic:pic>
                </a:graphicData>
              </a:graphic>
            </wp:inline>
          </w:drawing>
        </w:r>
        <w:r w:rsidR="000711E7" w:rsidRPr="000711E7">
          <w:rPr>
            <w:rFonts w:ascii="Times New Roman" w:eastAsia="Times New Roman" w:hAnsi="Times New Roman" w:cs="Times New Roman"/>
            <w:color w:val="000000"/>
            <w:sz w:val="24"/>
            <w:szCs w:val="24"/>
            <w:u w:val="single"/>
            <w:shd w:val="clear" w:color="auto" w:fill="FFFFFF"/>
            <w:lang w:eastAsia="ru-RU"/>
          </w:rPr>
          <w:br/>
          <w:t>Смазка швейных машин</w:t>
        </w:r>
      </w:hyperlink>
      <w:r w:rsidR="000711E7" w:rsidRPr="000711E7">
        <w:rPr>
          <w:rFonts w:ascii="Times New Roman" w:eastAsia="Times New Roman" w:hAnsi="Times New Roman" w:cs="Times New Roman"/>
          <w:color w:val="000000"/>
          <w:sz w:val="24"/>
          <w:szCs w:val="24"/>
          <w:lang w:eastAsia="ru-RU"/>
        </w:rPr>
        <w:br/>
        <w:t>Смазывать машинку необходимо хотя бы раз в год. Но не стоит ее обильно заливать маслом. Масло имеет свойство со временем засыхать, и образующиеся сгустки засохшего масла могут стать причиной некоторых неисправностей швейной машинки.</w:t>
      </w:r>
    </w:p>
    <w:p w:rsidR="0051399F" w:rsidRPr="0051399F" w:rsidRDefault="0051399F" w:rsidP="00BF7127">
      <w:pPr>
        <w:spacing w:before="120" w:after="0" w:line="240" w:lineRule="auto"/>
        <w:rPr>
          <w:rFonts w:ascii="Times New Roman" w:eastAsia="Times New Roman" w:hAnsi="Times New Roman" w:cs="Times New Roman"/>
          <w:color w:val="000000"/>
          <w:sz w:val="24"/>
          <w:szCs w:val="24"/>
          <w:lang w:eastAsia="ru-RU"/>
        </w:rPr>
      </w:pPr>
      <w:hyperlink r:id="rId28" w:history="1">
        <w:r w:rsidR="000711E7" w:rsidRPr="000711E7">
          <w:rPr>
            <w:rFonts w:ascii="Times New Roman" w:eastAsia="Times New Roman" w:hAnsi="Times New Roman" w:cs="Times New Roman"/>
            <w:noProof/>
            <w:color w:val="000000"/>
            <w:sz w:val="24"/>
            <w:szCs w:val="24"/>
            <w:shd w:val="clear" w:color="auto" w:fill="FFFFFF"/>
            <w:lang w:eastAsia="ru-RU"/>
          </w:rPr>
          <w:drawing>
            <wp:inline distT="0" distB="0" distL="0" distR="0" wp14:anchorId="2783C3CD" wp14:editId="31EDFD23">
              <wp:extent cx="655320" cy="489214"/>
              <wp:effectExtent l="0" t="0" r="0" b="6350"/>
              <wp:docPr id="18" name="Рисунок 18" descr="Шпулька для швейной машины">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Шпулька для швейной машины">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4231" cy="510797"/>
                      </a:xfrm>
                      <a:prstGeom prst="rect">
                        <a:avLst/>
                      </a:prstGeom>
                      <a:noFill/>
                      <a:ln>
                        <a:noFill/>
                      </a:ln>
                    </pic:spPr>
                  </pic:pic>
                </a:graphicData>
              </a:graphic>
            </wp:inline>
          </w:drawing>
        </w:r>
        <w:r w:rsidR="000711E7" w:rsidRPr="000711E7">
          <w:rPr>
            <w:rFonts w:ascii="Times New Roman" w:eastAsia="Times New Roman" w:hAnsi="Times New Roman" w:cs="Times New Roman"/>
            <w:color w:val="000000"/>
            <w:sz w:val="24"/>
            <w:szCs w:val="24"/>
            <w:u w:val="single"/>
            <w:shd w:val="clear" w:color="auto" w:fill="FFFFFF"/>
            <w:lang w:eastAsia="ru-RU"/>
          </w:rPr>
          <w:br/>
          <w:t>Шпулька для швейной машины</w:t>
        </w:r>
      </w:hyperlink>
      <w:r w:rsidR="000711E7" w:rsidRPr="000711E7">
        <w:rPr>
          <w:rFonts w:ascii="Times New Roman" w:eastAsia="Times New Roman" w:hAnsi="Times New Roman" w:cs="Times New Roman"/>
          <w:color w:val="000000"/>
          <w:sz w:val="24"/>
          <w:szCs w:val="24"/>
          <w:lang w:eastAsia="ru-RU"/>
        </w:rPr>
        <w:br/>
        <w:t>Шпулька - это та самая неприметная деталь, на которую никто не обращает внимания. И именно она является причиной многих неполадок и неисправностей швейной машинки. Можно разобрать всю машинку, так и не найдя причину "</w:t>
      </w:r>
      <w:proofErr w:type="spellStart"/>
      <w:r w:rsidR="000711E7" w:rsidRPr="000711E7">
        <w:rPr>
          <w:rFonts w:ascii="Times New Roman" w:eastAsia="Times New Roman" w:hAnsi="Times New Roman" w:cs="Times New Roman"/>
          <w:color w:val="000000"/>
          <w:sz w:val="24"/>
          <w:szCs w:val="24"/>
          <w:lang w:eastAsia="ru-RU"/>
        </w:rPr>
        <w:t>петляния</w:t>
      </w:r>
      <w:proofErr w:type="spellEnd"/>
      <w:r w:rsidR="000711E7" w:rsidRPr="000711E7">
        <w:rPr>
          <w:rFonts w:ascii="Times New Roman" w:eastAsia="Times New Roman" w:hAnsi="Times New Roman" w:cs="Times New Roman"/>
          <w:color w:val="000000"/>
          <w:sz w:val="24"/>
          <w:szCs w:val="24"/>
          <w:lang w:eastAsia="ru-RU"/>
        </w:rPr>
        <w:t xml:space="preserve">" строчки. А стоит заменить шпульку новой, гладкой и легкой и </w:t>
      </w:r>
      <w:r>
        <w:rPr>
          <w:rFonts w:ascii="Times New Roman" w:eastAsia="Times New Roman" w:hAnsi="Times New Roman" w:cs="Times New Roman"/>
          <w:color w:val="000000"/>
          <w:sz w:val="24"/>
          <w:szCs w:val="24"/>
          <w:lang w:eastAsia="ru-RU"/>
        </w:rPr>
        <w:t>строчка будет ровной и красивой</w:t>
      </w:r>
    </w:p>
    <w:p w:rsidR="0051399F" w:rsidRDefault="0051399F" w:rsidP="00BF7127">
      <w:pPr>
        <w:spacing w:before="120" w:after="0" w:line="240" w:lineRule="auto"/>
      </w:pPr>
    </w:p>
    <w:p w:rsidR="0051399F" w:rsidRDefault="0051399F" w:rsidP="00BF7127">
      <w:pPr>
        <w:spacing w:before="120" w:after="0" w:line="240" w:lineRule="auto"/>
      </w:pPr>
      <w:r w:rsidRPr="00C74EF5">
        <w:drawing>
          <wp:inline distT="0" distB="0" distL="0" distR="0" wp14:anchorId="7A1A27C2" wp14:editId="587431EA">
            <wp:extent cx="914400" cy="682869"/>
            <wp:effectExtent l="0" t="0" r="0" b="3175"/>
            <wp:docPr id="19" name="Рисунок 19" descr="Уход за швейной машиной">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Уход за швейной машиной">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45675" cy="706225"/>
                    </a:xfrm>
                    <a:prstGeom prst="rect">
                      <a:avLst/>
                    </a:prstGeom>
                    <a:noFill/>
                    <a:ln>
                      <a:noFill/>
                    </a:ln>
                  </pic:spPr>
                </pic:pic>
              </a:graphicData>
            </a:graphic>
          </wp:inline>
        </w:drawing>
      </w:r>
      <w:bookmarkStart w:id="0" w:name="_GoBack"/>
      <w:bookmarkEnd w:id="0"/>
    </w:p>
    <w:p w:rsidR="000711E7" w:rsidRPr="000711E7" w:rsidRDefault="0051399F" w:rsidP="00BF7127">
      <w:pPr>
        <w:spacing w:before="120" w:after="0" w:line="240" w:lineRule="auto"/>
        <w:rPr>
          <w:rFonts w:ascii="Times New Roman" w:eastAsia="Times New Roman" w:hAnsi="Times New Roman" w:cs="Times New Roman"/>
          <w:color w:val="000000"/>
          <w:sz w:val="24"/>
          <w:szCs w:val="24"/>
          <w:lang w:eastAsia="ru-RU"/>
        </w:rPr>
      </w:pPr>
      <w:r>
        <w:t xml:space="preserve">  </w:t>
      </w:r>
      <w:hyperlink r:id="rId32" w:history="1">
        <w:r w:rsidR="000711E7" w:rsidRPr="000711E7">
          <w:rPr>
            <w:rFonts w:ascii="Times New Roman" w:eastAsia="Times New Roman" w:hAnsi="Times New Roman" w:cs="Times New Roman"/>
            <w:color w:val="000000"/>
            <w:sz w:val="24"/>
            <w:szCs w:val="24"/>
            <w:u w:val="single"/>
            <w:shd w:val="clear" w:color="auto" w:fill="FFFFFF"/>
            <w:lang w:eastAsia="ru-RU"/>
          </w:rPr>
          <w:br/>
          <w:t>Уход за швейной машиной</w:t>
        </w:r>
      </w:hyperlink>
      <w:r w:rsidR="000711E7" w:rsidRPr="000711E7">
        <w:rPr>
          <w:rFonts w:ascii="Times New Roman" w:eastAsia="Times New Roman" w:hAnsi="Times New Roman" w:cs="Times New Roman"/>
          <w:color w:val="000000"/>
          <w:sz w:val="24"/>
          <w:szCs w:val="24"/>
          <w:lang w:eastAsia="ru-RU"/>
        </w:rPr>
        <w:br/>
        <w:t>Смазка нужна швейной машинке, как масло для двигателя вашей машины. Но за машиной мы ухаживаем и чуть ли каждую неделю отмываем ее с шампунем. Почему-бы тогда не протереть от пыли корпус швейной машинки, не почистить кисточкой ее внутренние механизмы, чтобы они были чистыми и сухими, без следов масла и очесов от ниток.</w:t>
      </w:r>
    </w:p>
    <w:p w:rsidR="006F55F6" w:rsidRPr="000711E7" w:rsidRDefault="006F55F6">
      <w:pPr>
        <w:rPr>
          <w:sz w:val="24"/>
          <w:szCs w:val="24"/>
        </w:rPr>
      </w:pPr>
    </w:p>
    <w:sectPr w:rsidR="006F55F6" w:rsidRPr="000711E7" w:rsidSect="00BF7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4B"/>
    <w:rsid w:val="000711E7"/>
    <w:rsid w:val="00231A08"/>
    <w:rsid w:val="0051399F"/>
    <w:rsid w:val="0067300B"/>
    <w:rsid w:val="006F55F6"/>
    <w:rsid w:val="00BB454B"/>
    <w:rsid w:val="00BF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2695"/>
  <w15:chartTrackingRefBased/>
  <w15:docId w15:val="{E7453BA6-8AE9-40BF-96BE-E299DA42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0591">
      <w:bodyDiv w:val="1"/>
      <w:marLeft w:val="0"/>
      <w:marRight w:val="0"/>
      <w:marTop w:val="0"/>
      <w:marBottom w:val="0"/>
      <w:divBdr>
        <w:top w:val="none" w:sz="0" w:space="0" w:color="auto"/>
        <w:left w:val="none" w:sz="0" w:space="0" w:color="auto"/>
        <w:bottom w:val="none" w:sz="0" w:space="0" w:color="auto"/>
        <w:right w:val="none" w:sz="0" w:space="0" w:color="auto"/>
      </w:divBdr>
    </w:div>
    <w:div w:id="19452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sewing-master.ru/vertikalnyj-chelnok.html" TargetMode="External"/><Relationship Id="rId26" Type="http://schemas.openxmlformats.org/officeDocument/2006/relationships/hyperlink" Target="http://www.sewing-master.ru/smazka-shvejnyh-mashin.html"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hyperlink" Target="http://www.sewing-master.ru/strochka-obryv-nitki.html" TargetMode="External"/><Relationship Id="rId12" Type="http://schemas.openxmlformats.org/officeDocument/2006/relationships/hyperlink" Target="http://www.sewing-master.ru/shvejnaja-mashinka-petljaet.html" TargetMode="External"/><Relationship Id="rId17" Type="http://schemas.openxmlformats.org/officeDocument/2006/relationships/image" Target="media/image9.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sewing-master.ru/igla-polomka.html" TargetMode="Externa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www.sewing-master.ru/strochka-petljaeet.html" TargetMode="External"/><Relationship Id="rId32" Type="http://schemas.openxmlformats.org/officeDocument/2006/relationships/hyperlink" Target="http://www.sewing-master.ru/uhod-shvejnaja-mashina.html" TargetMode="External"/><Relationship Id="rId5" Type="http://schemas.openxmlformats.org/officeDocument/2006/relationships/image" Target="media/image1.jpeg"/><Relationship Id="rId15" Type="http://schemas.openxmlformats.org/officeDocument/2006/relationships/hyperlink" Target="http://www.sewing-master.ru/nastrojka-rejka.html" TargetMode="External"/><Relationship Id="rId23" Type="http://schemas.openxmlformats.org/officeDocument/2006/relationships/image" Target="media/image11.jpeg"/><Relationship Id="rId28" Type="http://schemas.openxmlformats.org/officeDocument/2006/relationships/hyperlink" Target="http://www.sewing-master.ru/shpulka.html" TargetMode="External"/><Relationship Id="rId10" Type="http://schemas.openxmlformats.org/officeDocument/2006/relationships/image" Target="media/image4.jpeg"/><Relationship Id="rId19" Type="http://schemas.openxmlformats.org/officeDocument/2006/relationships/hyperlink" Target="http://www.sewing-master.ru/diagnostika-shvejnyh-mashin.html" TargetMode="External"/><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http://www.sewing-master.ru/nitki-shvejnye.html" TargetMode="External"/><Relationship Id="rId14" Type="http://schemas.openxmlformats.org/officeDocument/2006/relationships/image" Target="media/image7.jpeg"/><Relationship Id="rId22" Type="http://schemas.openxmlformats.org/officeDocument/2006/relationships/hyperlink" Target="http://www.sewing-master.ru/propuski.html" TargetMode="External"/><Relationship Id="rId27" Type="http://schemas.openxmlformats.org/officeDocument/2006/relationships/image" Target="media/image13.jpeg"/><Relationship Id="rId30" Type="http://schemas.openxmlformats.org/officeDocument/2006/relationships/hyperlink" Target="http://www.sewing-master.ru/uhod-shvejnaja-mashi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7929-FBC3-4A50-B495-3D5C2058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Masterskaya Shvei</dc:creator>
  <cp:keywords/>
  <dc:description/>
  <cp:lastModifiedBy>Masterskaya Shvei</cp:lastModifiedBy>
  <cp:revision>6</cp:revision>
  <dcterms:created xsi:type="dcterms:W3CDTF">2021-10-20T11:59:00Z</dcterms:created>
  <dcterms:modified xsi:type="dcterms:W3CDTF">2021-10-21T11:26:00Z</dcterms:modified>
</cp:coreProperties>
</file>