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5E" w:rsidRPr="000047A3" w:rsidRDefault="000C695E" w:rsidP="000C695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Лабораторная работа№ 1 </w:t>
      </w:r>
      <w:r w:rsidRPr="000047A3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по теме:</w:t>
      </w:r>
    </w:p>
    <w:p w:rsidR="000C695E" w:rsidRPr="000047A3" w:rsidRDefault="000C695E" w:rsidP="000C695E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«</w:t>
      </w:r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Описание особей вида по морфологическому критерию». </w:t>
      </w:r>
      <w:proofErr w:type="gramStart"/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Рассчитана</w:t>
      </w:r>
      <w:proofErr w:type="gramEnd"/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на 2 часа. </w:t>
      </w:r>
      <w:proofErr w:type="spellStart"/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Выполненую</w:t>
      </w:r>
      <w:proofErr w:type="spellEnd"/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работу отправить на электронную почту </w:t>
      </w:r>
      <w:hyperlink r:id="rId6" w:history="1">
        <w:r w:rsidRPr="000047A3">
          <w:rPr>
            <w:rStyle w:val="a3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val="en-US" w:eastAsia="ru-RU"/>
          </w:rPr>
          <w:t>wwwoks</w:t>
        </w:r>
        <w:r w:rsidRPr="000047A3">
          <w:rPr>
            <w:rStyle w:val="a3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ru-RU"/>
          </w:rPr>
          <w:t>-</w:t>
        </w:r>
        <w:r w:rsidRPr="000047A3">
          <w:rPr>
            <w:rStyle w:val="a3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val="en-US" w:eastAsia="ru-RU"/>
          </w:rPr>
          <w:t>getman</w:t>
        </w:r>
        <w:r w:rsidRPr="000047A3">
          <w:rPr>
            <w:rStyle w:val="a3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ru-RU"/>
          </w:rPr>
          <w:t>1@</w:t>
        </w:r>
        <w:r w:rsidRPr="000047A3">
          <w:rPr>
            <w:rStyle w:val="a3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val="en-US" w:eastAsia="ru-RU"/>
          </w:rPr>
          <w:t>yandex</w:t>
        </w:r>
        <w:r w:rsidRPr="000047A3">
          <w:rPr>
            <w:rStyle w:val="a3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ru-RU"/>
          </w:rPr>
          <w:t>.</w:t>
        </w:r>
        <w:proofErr w:type="spellStart"/>
        <w:r w:rsidRPr="000047A3">
          <w:rPr>
            <w:rStyle w:val="a3"/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val="en-US" w:eastAsia="ru-RU"/>
          </w:rPr>
          <w:t>ru</w:t>
        </w:r>
        <w:proofErr w:type="spellEnd"/>
      </w:hyperlink>
      <w:r w:rsidRPr="000047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до 01.11.2021 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Цель:</w:t>
      </w: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научиться выявлять морфологические признаки животных, растений; определить, можно ли по морфологическим признакам судить о принадлежности организма к определенному виду.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Оборудование и материалы:</w:t>
      </w: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рисунки, гербарные образцы.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 работы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Часть 1. Изучение растений.</w:t>
      </w:r>
    </w:p>
    <w:p w:rsidR="000C695E" w:rsidRPr="000047A3" w:rsidRDefault="000C695E" w:rsidP="000C695E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Рассмотрите предложенные образцы растений, сравните их.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28817EB" wp14:editId="7A0A76B2">
            <wp:extent cx="1866900" cy="3190875"/>
            <wp:effectExtent l="0" t="0" r="0" b="9525"/>
            <wp:docPr id="1" name="Рисунок 1" descr="hello_html_m34a3a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4a3af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7A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E78932E" wp14:editId="72B34A1D">
            <wp:extent cx="1905000" cy="3200400"/>
            <wp:effectExtent l="0" t="0" r="0" b="0"/>
            <wp:docPr id="2" name="Рисунок 2" descr="hello_html_m168b2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68b244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5E" w:rsidRPr="000047A3" w:rsidRDefault="000C695E" w:rsidP="000C695E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основании сравнения, составьте морфологическую характеристику двух растений одного рода, заполните таблицу.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Образец № 1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Видовое название:____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Образец № 2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Видовое название:_____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 растения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 корневой системы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Стебел</w:t>
      </w:r>
      <w:proofErr w:type="gram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ь(</w:t>
      </w:r>
      <w:proofErr w:type="gram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древесный, травянистый, прямостоячий, ползучий, стелющийся и т.п.)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Листья (простые, сложные)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Жилкование листьев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Листорасположение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Цветок или соцветие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Плод, его название (сочный или сухой, одн</w:t>
      </w:r>
      <w:proofErr w:type="gram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о-</w:t>
      </w:r>
      <w:proofErr w:type="gram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или многосемянный)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Черты сходства двух видов растений одного рода_____________________________________________</w:t>
      </w:r>
    </w:p>
    <w:p w:rsidR="000C695E" w:rsidRPr="000047A3" w:rsidRDefault="000C695E" w:rsidP="000C695E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Черты различия двух видов растений одного рода_____________________________________________</w:t>
      </w:r>
    </w:p>
    <w:p w:rsidR="000C695E" w:rsidRPr="000047A3" w:rsidRDefault="000C695E" w:rsidP="000C695E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Можно ли на основании морфологического критерия судить о видовой принадлежности растений?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Часть 2. Изучение животных.</w:t>
      </w:r>
    </w:p>
    <w:p w:rsidR="000C695E" w:rsidRPr="000047A3" w:rsidRDefault="000C695E" w:rsidP="000C695E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Рассмотрите рисунки двух животных разных видов одного рода. Сравните их.</w:t>
      </w:r>
    </w:p>
    <w:p w:rsidR="000C695E" w:rsidRPr="000047A3" w:rsidRDefault="000C695E" w:rsidP="000C695E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основании сравнения, составьте морфологическую характеристику двух животных одного рода, заполните таблицу.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Видовое название:_____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Распространение животного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Окрас меха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Длина животного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Масса животного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Строение конечностей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Уши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Тип питания</w:t>
      </w: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32F24DB" wp14:editId="22A5DC2C">
            <wp:extent cx="1466850" cy="1828800"/>
            <wp:effectExtent l="0" t="0" r="0" b="0"/>
            <wp:docPr id="3" name="Рисунок 3" descr="hello_html_c1288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c1288e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47A3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FFC4C11" wp14:editId="1CFEF7FA">
            <wp:extent cx="2600325" cy="1733550"/>
            <wp:effectExtent l="0" t="0" r="9525" b="0"/>
            <wp:docPr id="4" name="Рисунок 4" descr="hello_html_m29409f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9409f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Заяц </w:t>
      </w:r>
      <w:proofErr w:type="gramStart"/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–р</w:t>
      </w:r>
      <w:proofErr w:type="gramEnd"/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усак. Заяц-беляк.</w:t>
      </w:r>
    </w:p>
    <w:p w:rsidR="000C695E" w:rsidRPr="000047A3" w:rsidRDefault="000C695E" w:rsidP="000C695E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Черты сходства двух видов животных одного рода_____________________________________________</w:t>
      </w:r>
    </w:p>
    <w:p w:rsidR="000C695E" w:rsidRPr="000047A3" w:rsidRDefault="000C695E" w:rsidP="000C695E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Черты различия двух видов животных одного рода_____________________________________________</w:t>
      </w:r>
    </w:p>
    <w:p w:rsidR="000C695E" w:rsidRPr="000047A3" w:rsidRDefault="000C695E" w:rsidP="000C695E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Можно ли на основании морфологического критерия судить о видовой принадлежности животных?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Сделайте общий вывод, на основе анализа своей работы.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Дополнительная информация.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Клевер ползучий</w:t>
      </w: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— многолетнее травянистое растение. Корневая система стержневая. Стебель ползучий, укореняющийся в узлах, ветвистый, голый, часто полый. Листья </w:t>
      </w:r>
      <w:proofErr w:type="spell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длинночерешчатые</w:t>
      </w:r>
      <w:proofErr w:type="spell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трёхраздельные, их листочки широкояйцевидные, на верхушке выемчатые. Черешки восходящие, до 30 см длиной. Соцветия головки пазушные, почти шаровидные, рыхлые, до 2 см в поперечнике. Венчик белый или розоватый, по </w:t>
      </w:r>
      <w:proofErr w:type="spell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отцветании</w:t>
      </w:r>
      <w:proofErr w:type="spell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буреют. В цветке 10 тычинок, девять из них сросшиеся нитями в трубочку, одна — свободная. Плод — боб (продолговатый, плоский, содержит от трёх до четырёх почковидных или сердцевидных семян серо-жёлтого или оранжевого цвета). Начало созревания семян — июнь — июль. Размножается как семенами, так и вегетативно.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Клевер луговой</w:t>
      </w: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— двулетнее, но чаще многолетнее травянистое растение, достигает в высоту 15—55 см. Ветвистые стебли приподнимающиеся. Листья тройчатые, с широкояйцевидными мелкозубчатыми долями, листочки по краям цельные, с нежными ресничками по краям. Соцветия головки рыхлые, шаровидные, сидят часто попарно и нередко прикрыты двумя верхними листьями. Венчик красный, изредка белый или </w:t>
      </w:r>
      <w:proofErr w:type="spell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неодноцветный</w:t>
      </w:r>
      <w:proofErr w:type="spell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; чашечка с десятью жилками. Плод </w:t>
      </w:r>
      <w:proofErr w:type="gram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—о</w:t>
      </w:r>
      <w:proofErr w:type="gram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дносемянный боб (яйцевидной формы); семена то округлые, то угловатые, то желтовато-красные, то фиолетовые. Цветёт в июне — сентябре. Плоды созревают в августе — октябре. Размножается как семенами, так и вегетативно.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Наиболее известны в России зайцы – беляк и русак. Заяц-беляк: обитает в тундровой, лесной и частично лесостепной зоне Северной Европы, России, Сибири, Казахстана, Забайкалья, Дальнего Востока. Заяц – русак: в пределах России водится по всей Европейской части страны до северных побережий Ладожского и Онежского озер.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Заяц-беляк.</w:t>
      </w: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Длина тела 44 – 74 см. Хвост в виде пушистого белого шарика, кончики ушей черные. Остальная окраска буроватая или серая летом и чисто-белая зимой. У беляка лапы широкие, с густым </w:t>
      </w:r>
      <w:proofErr w:type="spell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опушением</w:t>
      </w:r>
      <w:proofErr w:type="spell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чтобы меньше проваливаться в сугробы (на лапах зимой отрастают меховые «лыжи»). Следы широкие, округлые, отпечатки задних лап лишь </w:t>
      </w:r>
      <w:proofErr w:type="gramStart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ненамного больше</w:t>
      </w:r>
      <w:proofErr w:type="gramEnd"/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передних. Задние ноги намного длиннее передних и при движении выносятся далеко вперед. Длина следа задней лапы 12-17 см, ширина 7-12 см. У беляка уши короче, чем у русака, хвост снизу белый, шерсть мягкая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Беляк — растительноядное животное с чётко выраженной сезонностью питания. Весной и летом он кормится зелёными частями растений. Местами поедает хвощи и грибы, в частности, олений трюфель, который выкапывает из земли. Беляк очень плодовит. За лето зайчиха приносит 2—3 помета из 3—5, иногда даже 11 потомков. Весной и осенью беляк линяет. Весенняя линька начинается в марте и кончается в мае. Живут беляки 8—9 лет, иногда доживают до 10, обычно же гибнут значительно раньше. Беляк — важный объект промысловой охоты, особенно на севере.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Заяц-русак.</w:t>
      </w: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Длина тела 55 – 74 см. Хвост сверху и кончики ушей черные. Остальная окраска рыжевато-серая с черноватой рябью, зимой светлее, особенно на брюхе и боках. Лапы уже, чем у беляка. У русаков длина следа задней лапы 14-18 см, ширина 3-7 см. Задние ноги намного длиннее передних и при движении выносятся далеко вперед.</w:t>
      </w:r>
    </w:p>
    <w:p w:rsidR="000C695E" w:rsidRPr="000047A3" w:rsidRDefault="000C695E" w:rsidP="000C695E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47A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летнее время русак питается растениями и молодыми побегами деревьев и кустарников. Чаще всего съедает листья и стебли, но может выкапывать и корни. Охотно поедает овощные и бахчевые культуры. Заяц-русак: пометов бывает 2—3 и даже 4. Весенний помет из 1—2 зайчат, более поздний из 3—4 (до 8). Русак является ценным промысловым животным, объектом любительской и спортивной охоты.</w:t>
      </w:r>
    </w:p>
    <w:p w:rsidR="000C695E" w:rsidRDefault="000C695E" w:rsidP="000C695E"/>
    <w:p w:rsidR="00B939AA" w:rsidRDefault="00B939AA">
      <w:bookmarkStart w:id="0" w:name="_GoBack"/>
      <w:bookmarkEnd w:id="0"/>
    </w:p>
    <w:sectPr w:rsidR="00B9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3543"/>
    <w:multiLevelType w:val="multilevel"/>
    <w:tmpl w:val="0820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7675E7"/>
    <w:multiLevelType w:val="multilevel"/>
    <w:tmpl w:val="F9002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692DF5"/>
    <w:multiLevelType w:val="multilevel"/>
    <w:tmpl w:val="8EEA4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75618B"/>
    <w:multiLevelType w:val="multilevel"/>
    <w:tmpl w:val="C000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40E3E"/>
    <w:multiLevelType w:val="multilevel"/>
    <w:tmpl w:val="0A0A89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5E"/>
    <w:rsid w:val="000C695E"/>
    <w:rsid w:val="00B9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9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9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2021-10-28T07:14:00Z</dcterms:created>
  <dcterms:modified xsi:type="dcterms:W3CDTF">2021-10-28T07:14:00Z</dcterms:modified>
</cp:coreProperties>
</file>