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3E9" w:rsidRPr="00BF1429" w:rsidRDefault="009553E9" w:rsidP="009553E9">
      <w:pPr>
        <w:spacing w:line="256" w:lineRule="auto"/>
        <w:jc w:val="center"/>
        <w:rPr>
          <w:sz w:val="28"/>
          <w:szCs w:val="28"/>
        </w:rPr>
      </w:pPr>
      <w:r w:rsidRPr="00BF1429">
        <w:rPr>
          <w:sz w:val="28"/>
          <w:szCs w:val="28"/>
        </w:rPr>
        <w:t>Группа №18</w:t>
      </w:r>
    </w:p>
    <w:p w:rsidR="009553E9" w:rsidRPr="00BF1429" w:rsidRDefault="009553E9" w:rsidP="009553E9">
      <w:pPr>
        <w:jc w:val="center"/>
        <w:rPr>
          <w:rFonts w:eastAsiaTheme="minorEastAsia"/>
          <w:b/>
          <w:caps/>
          <w:sz w:val="24"/>
          <w:szCs w:val="24"/>
          <w:lang w:eastAsia="ru-RU"/>
        </w:rPr>
      </w:pPr>
      <w:r w:rsidRPr="00BF1429">
        <w:rPr>
          <w:rFonts w:eastAsiaTheme="minorEastAsia"/>
          <w:b/>
          <w:caps/>
          <w:sz w:val="24"/>
          <w:szCs w:val="24"/>
          <w:lang w:eastAsia="ru-RU"/>
        </w:rPr>
        <w:t>оп 10 Организация производства</w:t>
      </w:r>
    </w:p>
    <w:p w:rsidR="009553E9" w:rsidRDefault="009553E9" w:rsidP="009553E9">
      <w:pPr>
        <w:jc w:val="center"/>
        <w:rPr>
          <w:rFonts w:eastAsiaTheme="minorEastAsia"/>
          <w:b/>
          <w:caps/>
          <w:sz w:val="24"/>
          <w:szCs w:val="24"/>
          <w:lang w:eastAsia="ru-RU"/>
        </w:rPr>
      </w:pPr>
      <w:r w:rsidRPr="00BF1429">
        <w:rPr>
          <w:rFonts w:eastAsiaTheme="minorEastAsia"/>
          <w:b/>
          <w:caps/>
          <w:sz w:val="24"/>
          <w:szCs w:val="24"/>
          <w:lang w:eastAsia="ru-RU"/>
        </w:rPr>
        <w:t>Специальность 43.02. 15</w:t>
      </w:r>
      <w:r>
        <w:rPr>
          <w:rFonts w:eastAsiaTheme="minorEastAsia"/>
          <w:b/>
          <w:caps/>
          <w:sz w:val="24"/>
          <w:szCs w:val="24"/>
          <w:lang w:eastAsia="ru-RU"/>
        </w:rPr>
        <w:t>. «Поварское, кондитерское дело</w:t>
      </w:r>
      <w:r w:rsidRPr="00BF1429">
        <w:rPr>
          <w:rFonts w:eastAsiaTheme="minorEastAsia"/>
          <w:b/>
          <w:caps/>
          <w:sz w:val="24"/>
          <w:szCs w:val="24"/>
          <w:lang w:eastAsia="ru-RU"/>
        </w:rPr>
        <w:t>»</w:t>
      </w:r>
      <w:r>
        <w:rPr>
          <w:rFonts w:eastAsiaTheme="minorEastAsia"/>
          <w:b/>
          <w:caps/>
          <w:sz w:val="24"/>
          <w:szCs w:val="24"/>
          <w:lang w:eastAsia="ru-RU"/>
        </w:rPr>
        <w:t>.</w:t>
      </w:r>
    </w:p>
    <w:p w:rsidR="009553E9" w:rsidRPr="009553E9" w:rsidRDefault="009553E9" w:rsidP="009553E9">
      <w:pPr>
        <w:rPr>
          <w:rFonts w:eastAsia="Calibri"/>
          <w:b/>
          <w:sz w:val="24"/>
          <w:szCs w:val="24"/>
        </w:rPr>
      </w:pPr>
      <w:r w:rsidRPr="009553E9">
        <w:rPr>
          <w:rFonts w:eastAsia="Calibri"/>
          <w:b/>
          <w:sz w:val="24"/>
          <w:szCs w:val="24"/>
        </w:rPr>
        <w:t>Курс 1</w:t>
      </w:r>
    </w:p>
    <w:p w:rsidR="009553E9" w:rsidRPr="009553E9" w:rsidRDefault="009553E9" w:rsidP="009553E9">
      <w:pPr>
        <w:rPr>
          <w:b/>
          <w:sz w:val="24"/>
          <w:szCs w:val="24"/>
        </w:rPr>
      </w:pPr>
      <w:r w:rsidRPr="009553E9">
        <w:rPr>
          <w:b/>
          <w:sz w:val="24"/>
          <w:szCs w:val="24"/>
        </w:rPr>
        <w:t>Раздел 2. Организация снабжения и складского хозяйства предприятий общественного питания</w:t>
      </w:r>
    </w:p>
    <w:p w:rsidR="009553E9" w:rsidRPr="009553E9" w:rsidRDefault="009553E9" w:rsidP="009553E9">
      <w:pPr>
        <w:rPr>
          <w:b/>
          <w:sz w:val="24"/>
          <w:szCs w:val="24"/>
        </w:rPr>
      </w:pPr>
      <w:r w:rsidRPr="009553E9">
        <w:rPr>
          <w:b/>
          <w:sz w:val="24"/>
          <w:szCs w:val="24"/>
        </w:rPr>
        <w:t>Тема 2.1. Источники снабжения и поставщики предприятий общественного питания</w:t>
      </w:r>
    </w:p>
    <w:p w:rsidR="009553E9" w:rsidRPr="009553E9" w:rsidRDefault="009553E9" w:rsidP="009553E9">
      <w:pPr>
        <w:rPr>
          <w:b/>
          <w:sz w:val="24"/>
          <w:szCs w:val="24"/>
        </w:rPr>
      </w:pPr>
      <w:r w:rsidRPr="009553E9">
        <w:rPr>
          <w:sz w:val="24"/>
          <w:szCs w:val="24"/>
        </w:rPr>
        <w:t>Предприятия-изготовители, оптовые базы, выходные базы, торгово-закупочные базы, торговые базы.</w:t>
      </w:r>
    </w:p>
    <w:p w:rsidR="009553E9" w:rsidRPr="009553E9" w:rsidRDefault="009553E9" w:rsidP="009553E9">
      <w:pPr>
        <w:rPr>
          <w:sz w:val="24"/>
          <w:szCs w:val="24"/>
        </w:rPr>
      </w:pPr>
      <w:r w:rsidRPr="009553E9">
        <w:rPr>
          <w:sz w:val="24"/>
          <w:szCs w:val="24"/>
        </w:rPr>
        <w:t xml:space="preserve"> Объём работы 2 часа</w:t>
      </w:r>
    </w:p>
    <w:p w:rsidR="009553E9" w:rsidRPr="009553E9" w:rsidRDefault="009553E9" w:rsidP="009553E9">
      <w:pPr>
        <w:rPr>
          <w:sz w:val="24"/>
          <w:szCs w:val="24"/>
        </w:rPr>
      </w:pPr>
      <w:r w:rsidRPr="009553E9">
        <w:rPr>
          <w:sz w:val="24"/>
          <w:szCs w:val="24"/>
        </w:rPr>
        <w:t>25.10.2021г</w:t>
      </w:r>
    </w:p>
    <w:p w:rsidR="009553E9" w:rsidRPr="009553E9" w:rsidRDefault="009553E9" w:rsidP="009553E9">
      <w:pPr>
        <w:rPr>
          <w:rFonts w:eastAsiaTheme="minorEastAsia"/>
          <w:sz w:val="24"/>
          <w:szCs w:val="24"/>
          <w:lang w:eastAsia="ru-RU"/>
        </w:rPr>
      </w:pPr>
      <w:r w:rsidRPr="009553E9">
        <w:rPr>
          <w:rFonts w:eastAsia="Calibri"/>
          <w:b/>
          <w:sz w:val="24"/>
          <w:szCs w:val="24"/>
          <w:lang w:eastAsia="ru-RU"/>
        </w:rPr>
        <w:t>Задание:</w:t>
      </w:r>
      <w:r w:rsidRPr="009553E9">
        <w:rPr>
          <w:b/>
          <w:bCs/>
          <w:iCs/>
          <w:color w:val="0F7CC6"/>
          <w:sz w:val="24"/>
          <w:szCs w:val="24"/>
          <w:lang w:eastAsia="ru-RU"/>
        </w:rPr>
        <w:t xml:space="preserve"> </w:t>
      </w:r>
      <w:r w:rsidR="001C72FA">
        <w:rPr>
          <w:bCs/>
          <w:i/>
          <w:iCs/>
          <w:color w:val="000000" w:themeColor="text1"/>
          <w:sz w:val="24"/>
          <w:szCs w:val="24"/>
          <w:u w:val="single"/>
          <w:lang w:eastAsia="ru-RU"/>
        </w:rPr>
        <w:t>Написать конспект.</w:t>
      </w:r>
      <w:r w:rsidRPr="009553E9">
        <w:rPr>
          <w:bCs/>
          <w:i/>
          <w:iCs/>
          <w:color w:val="000000" w:themeColor="text1"/>
          <w:sz w:val="24"/>
          <w:szCs w:val="24"/>
          <w:u w:val="single"/>
          <w:lang w:eastAsia="ru-RU"/>
        </w:rPr>
        <w:t>.</w:t>
      </w:r>
    </w:p>
    <w:p w:rsidR="009553E9" w:rsidRPr="009553E9" w:rsidRDefault="009553E9" w:rsidP="009553E9">
      <w:pPr>
        <w:jc w:val="both"/>
        <w:rPr>
          <w:sz w:val="24"/>
          <w:szCs w:val="24"/>
          <w:lang w:eastAsia="ru-RU"/>
        </w:rPr>
      </w:pPr>
      <w:r w:rsidRPr="009553E9">
        <w:rPr>
          <w:b/>
          <w:sz w:val="24"/>
          <w:szCs w:val="24"/>
          <w:lang w:eastAsia="ru-RU"/>
        </w:rPr>
        <w:t>Цель работы:</w:t>
      </w:r>
      <w:r w:rsidRPr="009553E9">
        <w:rPr>
          <w:sz w:val="24"/>
          <w:szCs w:val="24"/>
          <w:lang w:eastAsia="ru-RU"/>
        </w:rPr>
        <w:t xml:space="preserve"> </w:t>
      </w:r>
    </w:p>
    <w:p w:rsidR="009553E9" w:rsidRPr="009553E9" w:rsidRDefault="009553E9" w:rsidP="009553E9">
      <w:pPr>
        <w:rPr>
          <w:sz w:val="24"/>
          <w:szCs w:val="24"/>
          <w:lang w:eastAsia="ru-RU"/>
        </w:rPr>
      </w:pPr>
      <w:r w:rsidRPr="009553E9">
        <w:rPr>
          <w:sz w:val="24"/>
          <w:szCs w:val="24"/>
          <w:lang w:eastAsia="ru-RU"/>
        </w:rPr>
        <w:t xml:space="preserve">- образовательные: приобрести навыки </w:t>
      </w:r>
    </w:p>
    <w:p w:rsidR="009553E9" w:rsidRPr="009553E9" w:rsidRDefault="009553E9" w:rsidP="009553E9">
      <w:pPr>
        <w:rPr>
          <w:sz w:val="24"/>
          <w:szCs w:val="24"/>
          <w:lang w:eastAsia="ru-RU"/>
        </w:rPr>
      </w:pPr>
      <w:r w:rsidRPr="009553E9">
        <w:rPr>
          <w:sz w:val="24"/>
          <w:szCs w:val="24"/>
          <w:lang w:eastAsia="ru-RU"/>
        </w:rPr>
        <w:t>- развивающие: развить навыки самостоятельной работы; развить умения анализировать рабочую ситуацию, организовывать, оценивать и корректировать собственную деятельность, нести ответственность за результаты своей работы; осуществлять поиск информации;</w:t>
      </w:r>
    </w:p>
    <w:p w:rsidR="009553E9" w:rsidRPr="009553E9" w:rsidRDefault="009553E9" w:rsidP="009553E9">
      <w:pPr>
        <w:rPr>
          <w:sz w:val="24"/>
          <w:szCs w:val="24"/>
          <w:lang w:eastAsia="ru-RU"/>
        </w:rPr>
      </w:pPr>
      <w:r w:rsidRPr="009553E9">
        <w:rPr>
          <w:sz w:val="24"/>
          <w:szCs w:val="24"/>
          <w:lang w:eastAsia="ru-RU"/>
        </w:rPr>
        <w:t>- воспитательные: воспитать ответственность, трудолюбие, аккуратность.</w:t>
      </w:r>
    </w:p>
    <w:p w:rsidR="009553E9" w:rsidRPr="009553E9" w:rsidRDefault="009553E9" w:rsidP="009553E9">
      <w:pPr>
        <w:spacing w:line="276" w:lineRule="auto"/>
        <w:jc w:val="both"/>
        <w:rPr>
          <w:sz w:val="24"/>
          <w:szCs w:val="24"/>
          <w:lang w:eastAsia="ru-RU"/>
        </w:rPr>
      </w:pPr>
      <w:r w:rsidRPr="009553E9">
        <w:rPr>
          <w:b/>
          <w:sz w:val="24"/>
          <w:szCs w:val="24"/>
          <w:lang w:eastAsia="ru-RU"/>
        </w:rPr>
        <w:t>Тип урока:</w:t>
      </w:r>
      <w:r w:rsidRPr="009553E9">
        <w:rPr>
          <w:sz w:val="24"/>
          <w:szCs w:val="24"/>
          <w:lang w:eastAsia="ru-RU"/>
        </w:rPr>
        <w:t xml:space="preserve"> закрепление учебного материала</w:t>
      </w:r>
    </w:p>
    <w:p w:rsidR="009553E9" w:rsidRPr="009553E9" w:rsidRDefault="009553E9" w:rsidP="009553E9">
      <w:pPr>
        <w:spacing w:line="276" w:lineRule="auto"/>
        <w:jc w:val="both"/>
        <w:rPr>
          <w:sz w:val="24"/>
          <w:szCs w:val="24"/>
          <w:lang w:eastAsia="ru-RU"/>
        </w:rPr>
      </w:pPr>
      <w:r w:rsidRPr="009553E9">
        <w:rPr>
          <w:b/>
          <w:sz w:val="24"/>
          <w:szCs w:val="24"/>
          <w:lang w:eastAsia="ru-RU"/>
        </w:rPr>
        <w:t>Метод проведения:</w:t>
      </w:r>
      <w:r w:rsidRPr="009553E9">
        <w:rPr>
          <w:sz w:val="24"/>
          <w:szCs w:val="24"/>
          <w:lang w:eastAsia="ru-RU"/>
        </w:rPr>
        <w:t xml:space="preserve"> лекционное занятие</w:t>
      </w:r>
    </w:p>
    <w:p w:rsidR="009553E9" w:rsidRPr="009553E9" w:rsidRDefault="009553E9" w:rsidP="009553E9">
      <w:pPr>
        <w:spacing w:line="276" w:lineRule="auto"/>
        <w:jc w:val="both"/>
        <w:rPr>
          <w:sz w:val="24"/>
          <w:szCs w:val="24"/>
          <w:lang w:eastAsia="ru-RU"/>
        </w:rPr>
      </w:pPr>
      <w:r w:rsidRPr="009553E9">
        <w:rPr>
          <w:b/>
          <w:sz w:val="24"/>
          <w:szCs w:val="24"/>
          <w:lang w:eastAsia="ru-RU"/>
        </w:rPr>
        <w:t>Оснащение урока:</w:t>
      </w:r>
      <w:r w:rsidRPr="009553E9">
        <w:rPr>
          <w:sz w:val="24"/>
          <w:szCs w:val="24"/>
          <w:lang w:eastAsia="ru-RU"/>
        </w:rPr>
        <w:t xml:space="preserve"> раздаточный материал.</w:t>
      </w:r>
    </w:p>
    <w:p w:rsidR="009553E9" w:rsidRPr="009553E9" w:rsidRDefault="009553E9" w:rsidP="009553E9">
      <w:pPr>
        <w:rPr>
          <w:rFonts w:eastAsiaTheme="minorEastAsia"/>
          <w:b/>
          <w:sz w:val="24"/>
          <w:szCs w:val="24"/>
          <w:lang w:eastAsia="ru-RU"/>
        </w:rPr>
      </w:pPr>
      <w:r w:rsidRPr="009553E9">
        <w:rPr>
          <w:rFonts w:eastAsiaTheme="minorEastAsia"/>
          <w:b/>
          <w:sz w:val="24"/>
          <w:szCs w:val="24"/>
          <w:lang w:eastAsia="ru-RU"/>
        </w:rPr>
        <w:t>Порядок выполнения задания:</w:t>
      </w:r>
    </w:p>
    <w:p w:rsidR="009553E9" w:rsidRPr="009553E9" w:rsidRDefault="009553E9" w:rsidP="009553E9">
      <w:pPr>
        <w:rPr>
          <w:rFonts w:eastAsiaTheme="minorEastAsia"/>
          <w:sz w:val="24"/>
          <w:szCs w:val="24"/>
          <w:lang w:eastAsia="ru-RU"/>
        </w:rPr>
      </w:pPr>
      <w:r w:rsidRPr="009553E9">
        <w:rPr>
          <w:rFonts w:eastAsiaTheme="minorEastAsia"/>
          <w:b/>
          <w:sz w:val="24"/>
          <w:szCs w:val="24"/>
          <w:lang w:eastAsia="ru-RU"/>
        </w:rPr>
        <w:t>1.</w:t>
      </w:r>
      <w:r w:rsidRPr="009553E9">
        <w:rPr>
          <w:rFonts w:eastAsiaTheme="minorEastAsia"/>
          <w:sz w:val="24"/>
          <w:szCs w:val="24"/>
          <w:lang w:eastAsia="ru-RU"/>
        </w:rPr>
        <w:t>Изучить теоретический материал</w:t>
      </w:r>
      <w:r w:rsidRPr="009553E9">
        <w:rPr>
          <w:rFonts w:eastAsiaTheme="minorEastAsia"/>
          <w:b/>
          <w:sz w:val="24"/>
          <w:szCs w:val="24"/>
          <w:lang w:eastAsia="ru-RU"/>
        </w:rPr>
        <w:t>.</w:t>
      </w:r>
      <w:r w:rsidRPr="009553E9">
        <w:rPr>
          <w:rFonts w:eastAsiaTheme="minorEastAsia"/>
          <w:b/>
          <w:sz w:val="24"/>
          <w:szCs w:val="24"/>
          <w:lang w:eastAsia="ru-RU"/>
        </w:rPr>
        <w:br/>
        <w:t>2.</w:t>
      </w:r>
      <w:r w:rsidR="001C72FA">
        <w:rPr>
          <w:rFonts w:eastAsiaTheme="minorEastAsia"/>
          <w:sz w:val="24"/>
          <w:szCs w:val="24"/>
          <w:lang w:eastAsia="ru-RU"/>
        </w:rPr>
        <w:t>Н</w:t>
      </w:r>
      <w:r w:rsidR="001C72FA" w:rsidRPr="001C72FA">
        <w:rPr>
          <w:rFonts w:eastAsiaTheme="minorEastAsia"/>
          <w:sz w:val="24"/>
          <w:szCs w:val="24"/>
          <w:lang w:eastAsia="ru-RU"/>
        </w:rPr>
        <w:t>аписать конспект</w:t>
      </w:r>
    </w:p>
    <w:p w:rsidR="009553E9" w:rsidRPr="009553E9" w:rsidRDefault="009553E9" w:rsidP="009553E9">
      <w:pPr>
        <w:rPr>
          <w:rFonts w:eastAsiaTheme="minorEastAsia"/>
          <w:sz w:val="24"/>
          <w:szCs w:val="24"/>
          <w:lang w:eastAsia="ru-RU"/>
        </w:rPr>
      </w:pPr>
      <w:r w:rsidRPr="009553E9">
        <w:rPr>
          <w:rFonts w:eastAsiaTheme="minorEastAsia"/>
          <w:b/>
          <w:sz w:val="24"/>
          <w:szCs w:val="24"/>
          <w:lang w:eastAsia="ru-RU"/>
        </w:rPr>
        <w:t>3.</w:t>
      </w:r>
      <w:r w:rsidRPr="009553E9">
        <w:rPr>
          <w:rFonts w:eastAsiaTheme="minorEastAsia"/>
          <w:sz w:val="24"/>
          <w:szCs w:val="24"/>
          <w:lang w:eastAsia="ru-RU"/>
        </w:rPr>
        <w:t>Записать в краткой форме ответы на поставленные вопросы в тетрадь по данной учебной дисциплине.</w:t>
      </w:r>
    </w:p>
    <w:p w:rsidR="009553E9" w:rsidRPr="009553E9" w:rsidRDefault="009553E9" w:rsidP="009553E9">
      <w:pPr>
        <w:rPr>
          <w:rFonts w:eastAsiaTheme="minorEastAsia"/>
          <w:b/>
          <w:sz w:val="24"/>
          <w:szCs w:val="24"/>
          <w:lang w:eastAsia="ru-RU"/>
        </w:rPr>
      </w:pPr>
      <w:r w:rsidRPr="009553E9">
        <w:rPr>
          <w:rFonts w:eastAsiaTheme="minorEastAsia"/>
          <w:b/>
          <w:sz w:val="24"/>
          <w:szCs w:val="24"/>
          <w:lang w:eastAsia="ru-RU"/>
        </w:rPr>
        <w:t>Сроки выполнения задания:</w:t>
      </w:r>
    </w:p>
    <w:p w:rsidR="009553E9" w:rsidRPr="009553E9" w:rsidRDefault="009553E9" w:rsidP="009553E9">
      <w:pPr>
        <w:rPr>
          <w:rFonts w:eastAsiaTheme="minorEastAsia"/>
          <w:sz w:val="24"/>
          <w:szCs w:val="24"/>
          <w:lang w:eastAsia="ru-RU"/>
        </w:rPr>
      </w:pPr>
      <w:r w:rsidRPr="009553E9">
        <w:rPr>
          <w:rFonts w:eastAsiaTheme="minorEastAsia"/>
          <w:sz w:val="24"/>
          <w:szCs w:val="24"/>
          <w:lang w:eastAsia="ru-RU"/>
        </w:rPr>
        <w:t>Выполненную работу предоставить преподавателю</w:t>
      </w:r>
      <w:r w:rsidRPr="009553E9">
        <w:rPr>
          <w:rFonts w:eastAsiaTheme="minorEastAsia"/>
          <w:b/>
          <w:sz w:val="24"/>
          <w:szCs w:val="24"/>
          <w:lang w:eastAsia="ru-RU"/>
        </w:rPr>
        <w:t xml:space="preserve"> </w:t>
      </w:r>
      <w:r w:rsidR="00D426FB">
        <w:rPr>
          <w:rFonts w:eastAsiaTheme="minorEastAsia"/>
          <w:sz w:val="24"/>
          <w:szCs w:val="24"/>
          <w:lang w:eastAsia="ru-RU"/>
        </w:rPr>
        <w:t>до 27</w:t>
      </w:r>
      <w:bookmarkStart w:id="0" w:name="_GoBack"/>
      <w:bookmarkEnd w:id="0"/>
      <w:r w:rsidRPr="009553E9">
        <w:rPr>
          <w:rFonts w:eastAsiaTheme="minorEastAsia"/>
          <w:sz w:val="24"/>
          <w:szCs w:val="24"/>
          <w:lang w:eastAsia="ru-RU"/>
        </w:rPr>
        <w:t>.10.2021.</w:t>
      </w:r>
    </w:p>
    <w:p w:rsidR="009553E9" w:rsidRPr="009553E9" w:rsidRDefault="009553E9" w:rsidP="009553E9">
      <w:pPr>
        <w:rPr>
          <w:rFonts w:eastAsiaTheme="minorEastAsia"/>
          <w:b/>
          <w:sz w:val="24"/>
          <w:szCs w:val="24"/>
          <w:lang w:eastAsia="ru-RU"/>
        </w:rPr>
      </w:pPr>
      <w:r w:rsidRPr="009553E9">
        <w:rPr>
          <w:rFonts w:eastAsiaTheme="minorEastAsia"/>
          <w:sz w:val="24"/>
          <w:szCs w:val="24"/>
          <w:lang w:eastAsia="ru-RU"/>
        </w:rPr>
        <w:t>посредством электронной почты</w:t>
      </w:r>
      <w:r w:rsidRPr="009553E9">
        <w:rPr>
          <w:sz w:val="24"/>
          <w:szCs w:val="24"/>
        </w:rPr>
        <w:t xml:space="preserve"> leva66966@bk.ru</w:t>
      </w:r>
      <w:r w:rsidRPr="009553E9">
        <w:rPr>
          <w:rFonts w:eastAsiaTheme="minorEastAsia"/>
          <w:sz w:val="24"/>
          <w:szCs w:val="24"/>
          <w:lang w:eastAsia="ru-RU"/>
        </w:rPr>
        <w:t>, группа в Контакте.</w:t>
      </w:r>
    </w:p>
    <w:p w:rsidR="009553E9" w:rsidRPr="009553E9" w:rsidRDefault="009553E9" w:rsidP="009553E9">
      <w:pPr>
        <w:rPr>
          <w:rFonts w:eastAsiaTheme="minorEastAsia"/>
          <w:sz w:val="24"/>
          <w:szCs w:val="24"/>
          <w:lang w:eastAsia="ru-RU"/>
        </w:rPr>
      </w:pPr>
      <w:r w:rsidRPr="009553E9">
        <w:rPr>
          <w:rFonts w:eastAsiaTheme="minorEastAsia"/>
          <w:b/>
          <w:sz w:val="24"/>
          <w:szCs w:val="24"/>
          <w:lang w:eastAsia="ru-RU"/>
        </w:rPr>
        <w:t xml:space="preserve">Организация обратной связи: </w:t>
      </w:r>
      <w:r w:rsidRPr="009553E9">
        <w:rPr>
          <w:rFonts w:eastAsiaTheme="minorEastAsia"/>
          <w:sz w:val="24"/>
          <w:szCs w:val="24"/>
          <w:lang w:eastAsia="ru-RU"/>
        </w:rPr>
        <w:t>консультации, ответы на вопросы посредством электронной почты, группа в Контакте.</w:t>
      </w:r>
    </w:p>
    <w:p w:rsidR="009553E9" w:rsidRPr="009553E9" w:rsidRDefault="009553E9" w:rsidP="009553E9">
      <w:pPr>
        <w:rPr>
          <w:sz w:val="24"/>
          <w:szCs w:val="24"/>
        </w:rPr>
      </w:pPr>
      <w:r w:rsidRPr="009553E9">
        <w:rPr>
          <w:rFonts w:eastAsiaTheme="minorEastAsia"/>
          <w:sz w:val="24"/>
          <w:szCs w:val="24"/>
          <w:lang w:eastAsia="ru-RU"/>
        </w:rPr>
        <w:t xml:space="preserve"> </w:t>
      </w:r>
      <w:r w:rsidRPr="009553E9">
        <w:rPr>
          <w:rFonts w:eastAsiaTheme="minorEastAsia"/>
          <w:b/>
          <w:sz w:val="24"/>
          <w:szCs w:val="24"/>
          <w:lang w:eastAsia="ru-RU"/>
        </w:rPr>
        <w:t xml:space="preserve">Форма контроля работы: </w:t>
      </w:r>
      <w:r w:rsidRPr="009553E9">
        <w:rPr>
          <w:rFonts w:eastAsiaTheme="minorEastAsia"/>
          <w:sz w:val="24"/>
          <w:szCs w:val="24"/>
          <w:lang w:eastAsia="ru-RU"/>
        </w:rPr>
        <w:t>выполненные задания по теме.</w:t>
      </w:r>
      <w:r w:rsidRPr="009553E9">
        <w:rPr>
          <w:sz w:val="24"/>
          <w:szCs w:val="24"/>
        </w:rPr>
        <w:t xml:space="preserve"> Форма отчета: </w:t>
      </w:r>
      <w:r w:rsidRPr="009553E9">
        <w:rPr>
          <w:sz w:val="24"/>
          <w:szCs w:val="24"/>
          <w:lang w:val="en-US"/>
        </w:rPr>
        <w:t>Word</w:t>
      </w:r>
    </w:p>
    <w:p w:rsidR="009553E9" w:rsidRPr="009553E9" w:rsidRDefault="009553E9" w:rsidP="009553E9">
      <w:pPr>
        <w:pStyle w:val="21"/>
        <w:ind w:left="0"/>
        <w:jc w:val="left"/>
        <w:rPr>
          <w:rFonts w:ascii="Times New Roman" w:hAnsi="Times New Roman" w:cs="Times New Roman"/>
          <w:sz w:val="24"/>
          <w:szCs w:val="24"/>
        </w:rPr>
      </w:pPr>
    </w:p>
    <w:p w:rsidR="000B701D" w:rsidRPr="009553E9" w:rsidRDefault="000B701D" w:rsidP="009553E9">
      <w:pPr>
        <w:jc w:val="center"/>
        <w:rPr>
          <w:sz w:val="24"/>
          <w:szCs w:val="24"/>
        </w:rPr>
      </w:pPr>
    </w:p>
    <w:p w:rsidR="009553E9" w:rsidRPr="009553E9" w:rsidRDefault="009553E9" w:rsidP="009553E9">
      <w:pPr>
        <w:jc w:val="center"/>
        <w:rPr>
          <w:sz w:val="24"/>
          <w:szCs w:val="24"/>
        </w:rPr>
      </w:pPr>
    </w:p>
    <w:p w:rsidR="009553E9" w:rsidRDefault="009553E9" w:rsidP="009553E9">
      <w:pPr>
        <w:rPr>
          <w:sz w:val="24"/>
          <w:szCs w:val="24"/>
        </w:rPr>
      </w:pPr>
      <w:r w:rsidRPr="009553E9">
        <w:rPr>
          <w:sz w:val="24"/>
          <w:szCs w:val="24"/>
        </w:rPr>
        <w:t>Теоретическая часть.</w:t>
      </w:r>
    </w:p>
    <w:p w:rsidR="009553E9" w:rsidRPr="009553E9" w:rsidRDefault="009553E9" w:rsidP="009553E9">
      <w:pPr>
        <w:rPr>
          <w:sz w:val="24"/>
          <w:szCs w:val="24"/>
        </w:rPr>
      </w:pPr>
      <w:r w:rsidRPr="009553E9">
        <w:rPr>
          <w:sz w:val="24"/>
          <w:szCs w:val="24"/>
        </w:rPr>
        <w:t xml:space="preserve"> </w:t>
      </w:r>
      <w:r>
        <w:rPr>
          <w:sz w:val="24"/>
          <w:szCs w:val="24"/>
        </w:rPr>
        <w:t>Л</w:t>
      </w:r>
      <w:r w:rsidRPr="009553E9">
        <w:rPr>
          <w:sz w:val="24"/>
          <w:szCs w:val="24"/>
        </w:rPr>
        <w:t>екция № 3</w:t>
      </w:r>
    </w:p>
    <w:p w:rsidR="009553E9" w:rsidRPr="009553E9" w:rsidRDefault="009553E9" w:rsidP="009553E9">
      <w:pPr>
        <w:rPr>
          <w:sz w:val="24"/>
          <w:szCs w:val="24"/>
        </w:rPr>
      </w:pPr>
    </w:p>
    <w:p w:rsidR="009553E9" w:rsidRPr="009553E9" w:rsidRDefault="009553E9" w:rsidP="009553E9">
      <w:pPr>
        <w:rPr>
          <w:sz w:val="24"/>
          <w:szCs w:val="24"/>
        </w:rPr>
      </w:pPr>
      <w:r w:rsidRPr="009553E9">
        <w:rPr>
          <w:sz w:val="24"/>
          <w:szCs w:val="24"/>
        </w:rPr>
        <w:t>Организация снабжения предприятий общественного питания</w:t>
      </w:r>
    </w:p>
    <w:p w:rsidR="009553E9" w:rsidRPr="009553E9" w:rsidRDefault="009553E9" w:rsidP="009553E9">
      <w:pPr>
        <w:rPr>
          <w:sz w:val="24"/>
          <w:szCs w:val="24"/>
        </w:rPr>
      </w:pPr>
      <w:r w:rsidRPr="009553E9">
        <w:rPr>
          <w:sz w:val="24"/>
          <w:szCs w:val="24"/>
        </w:rPr>
        <w:t>Цели урока</w:t>
      </w:r>
    </w:p>
    <w:p w:rsidR="009553E9" w:rsidRPr="009553E9" w:rsidRDefault="009553E9" w:rsidP="009553E9">
      <w:pPr>
        <w:rPr>
          <w:sz w:val="24"/>
          <w:szCs w:val="24"/>
        </w:rPr>
      </w:pPr>
      <w:r w:rsidRPr="009553E9">
        <w:rPr>
          <w:sz w:val="24"/>
          <w:szCs w:val="24"/>
        </w:rPr>
        <w:t>1.Формирование умения различать виды снабжения</w:t>
      </w:r>
    </w:p>
    <w:p w:rsidR="009553E9" w:rsidRPr="009553E9" w:rsidRDefault="009553E9" w:rsidP="009553E9">
      <w:pPr>
        <w:rPr>
          <w:sz w:val="24"/>
          <w:szCs w:val="24"/>
        </w:rPr>
      </w:pPr>
      <w:r w:rsidRPr="009553E9">
        <w:rPr>
          <w:sz w:val="24"/>
          <w:szCs w:val="24"/>
        </w:rPr>
        <w:t>2. Формирование знаний о процессах товародвижения</w:t>
      </w:r>
    </w:p>
    <w:p w:rsidR="009553E9" w:rsidRPr="009553E9" w:rsidRDefault="009553E9" w:rsidP="009553E9">
      <w:pPr>
        <w:rPr>
          <w:sz w:val="24"/>
          <w:szCs w:val="24"/>
        </w:rPr>
      </w:pPr>
      <w:r w:rsidRPr="009553E9">
        <w:rPr>
          <w:sz w:val="24"/>
          <w:szCs w:val="24"/>
        </w:rPr>
        <w:t>3. Закрепление знаний о источниках снабжения</w:t>
      </w:r>
    </w:p>
    <w:p w:rsidR="009553E9" w:rsidRPr="009553E9" w:rsidRDefault="009553E9" w:rsidP="009553E9">
      <w:pPr>
        <w:rPr>
          <w:sz w:val="24"/>
          <w:szCs w:val="24"/>
        </w:rPr>
      </w:pPr>
      <w:r w:rsidRPr="009553E9">
        <w:rPr>
          <w:sz w:val="24"/>
          <w:szCs w:val="24"/>
        </w:rPr>
        <w:t>4.Способствовать формированию ответственного отношения к процессу организации снабжения предприятий общественного питания</w:t>
      </w:r>
    </w:p>
    <w:p w:rsidR="009553E9" w:rsidRPr="009553E9" w:rsidRDefault="009553E9" w:rsidP="009553E9">
      <w:pPr>
        <w:rPr>
          <w:sz w:val="24"/>
          <w:szCs w:val="24"/>
        </w:rPr>
      </w:pPr>
      <w:r w:rsidRPr="009553E9">
        <w:rPr>
          <w:sz w:val="24"/>
          <w:szCs w:val="24"/>
        </w:rPr>
        <w:t>Виды снабжения ПОП:</w:t>
      </w:r>
    </w:p>
    <w:p w:rsidR="009553E9" w:rsidRPr="009553E9" w:rsidRDefault="009553E9" w:rsidP="009553E9">
      <w:pPr>
        <w:rPr>
          <w:sz w:val="24"/>
          <w:szCs w:val="24"/>
        </w:rPr>
      </w:pPr>
      <w:r w:rsidRPr="009553E9">
        <w:rPr>
          <w:sz w:val="24"/>
          <w:szCs w:val="24"/>
        </w:rPr>
        <w:t>-Продовольственное</w:t>
      </w:r>
    </w:p>
    <w:p w:rsidR="009553E9" w:rsidRPr="009553E9" w:rsidRDefault="009553E9" w:rsidP="009553E9">
      <w:pPr>
        <w:rPr>
          <w:sz w:val="24"/>
          <w:szCs w:val="24"/>
        </w:rPr>
      </w:pPr>
      <w:r w:rsidRPr="009553E9">
        <w:rPr>
          <w:sz w:val="24"/>
          <w:szCs w:val="24"/>
        </w:rPr>
        <w:t>-Материально-техническое Снабжение</w:t>
      </w:r>
    </w:p>
    <w:p w:rsidR="009553E9" w:rsidRPr="009553E9" w:rsidRDefault="009553E9" w:rsidP="009553E9">
      <w:pPr>
        <w:rPr>
          <w:sz w:val="24"/>
          <w:szCs w:val="24"/>
        </w:rPr>
      </w:pPr>
      <w:r w:rsidRPr="009553E9">
        <w:rPr>
          <w:sz w:val="24"/>
          <w:szCs w:val="24"/>
        </w:rPr>
        <w:t>-Топливно-энергетическое</w:t>
      </w:r>
    </w:p>
    <w:p w:rsidR="009553E9" w:rsidRPr="009553E9" w:rsidRDefault="009553E9" w:rsidP="009553E9">
      <w:pPr>
        <w:rPr>
          <w:sz w:val="24"/>
          <w:szCs w:val="24"/>
        </w:rPr>
      </w:pPr>
      <w:r w:rsidRPr="009553E9">
        <w:rPr>
          <w:sz w:val="24"/>
          <w:szCs w:val="24"/>
        </w:rPr>
        <w:t xml:space="preserve">Рациональная организация снабжения ПОП сырьем, полуфабрикатами, продуктами и материально-техническими средствами является важнейшей предпосылкой эффективной </w:t>
      </w:r>
      <w:r w:rsidRPr="009553E9">
        <w:rPr>
          <w:sz w:val="24"/>
          <w:szCs w:val="24"/>
        </w:rPr>
        <w:lastRenderedPageBreak/>
        <w:t xml:space="preserve">и ритмичной работы производства. </w:t>
      </w:r>
    </w:p>
    <w:p w:rsidR="009553E9" w:rsidRPr="009553E9" w:rsidRDefault="009553E9" w:rsidP="009553E9">
      <w:pPr>
        <w:rPr>
          <w:sz w:val="24"/>
          <w:szCs w:val="24"/>
        </w:rPr>
      </w:pPr>
      <w:r>
        <w:rPr>
          <w:sz w:val="24"/>
          <w:szCs w:val="24"/>
        </w:rPr>
        <w:t xml:space="preserve">    </w:t>
      </w:r>
      <w:r w:rsidRPr="009553E9">
        <w:rPr>
          <w:sz w:val="24"/>
          <w:szCs w:val="24"/>
        </w:rPr>
        <w:t xml:space="preserve">Обеспечение широкого ассортимента товара в достаточном кол-ве и надлежащего качества своевременность и ритмичность завоза товаров при соблюдении графика завоза сокращение </w:t>
      </w:r>
      <w:proofErr w:type="spellStart"/>
      <w:r w:rsidRPr="009553E9">
        <w:rPr>
          <w:sz w:val="24"/>
          <w:szCs w:val="24"/>
        </w:rPr>
        <w:t>звенности</w:t>
      </w:r>
      <w:proofErr w:type="spellEnd"/>
      <w:r w:rsidRPr="009553E9">
        <w:rPr>
          <w:sz w:val="24"/>
          <w:szCs w:val="24"/>
        </w:rPr>
        <w:t xml:space="preserve"> продвижении товаров оптимальный выбор поставщиков и заключение договоров снабжения.</w:t>
      </w:r>
    </w:p>
    <w:p w:rsidR="009553E9" w:rsidRPr="009553E9" w:rsidRDefault="009553E9" w:rsidP="009553E9">
      <w:pPr>
        <w:rPr>
          <w:sz w:val="24"/>
          <w:szCs w:val="24"/>
        </w:rPr>
      </w:pPr>
      <w:r>
        <w:rPr>
          <w:sz w:val="24"/>
          <w:szCs w:val="24"/>
        </w:rPr>
        <w:t xml:space="preserve">    </w:t>
      </w:r>
      <w:r w:rsidRPr="009553E9">
        <w:rPr>
          <w:sz w:val="24"/>
          <w:szCs w:val="24"/>
        </w:rPr>
        <w:t>Бесперебойное снабжение оборудованием, инвентарем, спецодеждой, столовой посудой, оборудованием, и др. продовольственного снабжения материально-технического снабжения.</w:t>
      </w:r>
    </w:p>
    <w:p w:rsidR="009553E9" w:rsidRPr="009553E9" w:rsidRDefault="009553E9" w:rsidP="009553E9">
      <w:pPr>
        <w:rPr>
          <w:sz w:val="24"/>
          <w:szCs w:val="24"/>
        </w:rPr>
      </w:pPr>
      <w:proofErr w:type="gramStart"/>
      <w:r w:rsidRPr="009553E9">
        <w:rPr>
          <w:sz w:val="24"/>
          <w:szCs w:val="24"/>
        </w:rPr>
        <w:t>Требования</w:t>
      </w:r>
      <w:proofErr w:type="gramEnd"/>
      <w:r w:rsidRPr="009553E9">
        <w:rPr>
          <w:sz w:val="24"/>
          <w:szCs w:val="24"/>
        </w:rPr>
        <w:t xml:space="preserve"> предъявляемые к организации продовольственного снабжения ПОП:</w:t>
      </w:r>
    </w:p>
    <w:p w:rsidR="009553E9" w:rsidRPr="009553E9" w:rsidRDefault="009553E9" w:rsidP="009553E9">
      <w:pPr>
        <w:rPr>
          <w:sz w:val="24"/>
          <w:szCs w:val="24"/>
        </w:rPr>
      </w:pPr>
      <w:r w:rsidRPr="009553E9">
        <w:rPr>
          <w:sz w:val="24"/>
          <w:szCs w:val="24"/>
        </w:rPr>
        <w:t>-Источники снабжения</w:t>
      </w:r>
    </w:p>
    <w:p w:rsidR="009553E9" w:rsidRPr="009553E9" w:rsidRDefault="009553E9" w:rsidP="009553E9">
      <w:pPr>
        <w:rPr>
          <w:sz w:val="24"/>
          <w:szCs w:val="24"/>
        </w:rPr>
      </w:pPr>
      <w:r w:rsidRPr="009553E9">
        <w:rPr>
          <w:sz w:val="24"/>
          <w:szCs w:val="24"/>
        </w:rPr>
        <w:t>-Торгово-закупочные базы</w:t>
      </w:r>
    </w:p>
    <w:p w:rsidR="009553E9" w:rsidRPr="009553E9" w:rsidRDefault="009553E9" w:rsidP="009553E9">
      <w:pPr>
        <w:rPr>
          <w:sz w:val="24"/>
          <w:szCs w:val="24"/>
        </w:rPr>
      </w:pPr>
      <w:r w:rsidRPr="009553E9">
        <w:rPr>
          <w:sz w:val="24"/>
          <w:szCs w:val="24"/>
        </w:rPr>
        <w:t>-Торговые базы Выходные базы</w:t>
      </w:r>
    </w:p>
    <w:p w:rsidR="009553E9" w:rsidRPr="009553E9" w:rsidRDefault="009553E9" w:rsidP="009553E9">
      <w:pPr>
        <w:rPr>
          <w:sz w:val="24"/>
          <w:szCs w:val="24"/>
        </w:rPr>
      </w:pPr>
      <w:r w:rsidRPr="009553E9">
        <w:rPr>
          <w:sz w:val="24"/>
          <w:szCs w:val="24"/>
        </w:rPr>
        <w:t>-Предприятия-изготовители</w:t>
      </w:r>
    </w:p>
    <w:p w:rsidR="009553E9" w:rsidRPr="009553E9" w:rsidRDefault="009553E9" w:rsidP="009553E9">
      <w:pPr>
        <w:rPr>
          <w:sz w:val="24"/>
          <w:szCs w:val="24"/>
        </w:rPr>
      </w:pPr>
      <w:r w:rsidRPr="009553E9">
        <w:rPr>
          <w:sz w:val="24"/>
          <w:szCs w:val="24"/>
        </w:rPr>
        <w:t>-Оптовые базы источники снабжения ПОП</w:t>
      </w:r>
    </w:p>
    <w:p w:rsidR="009553E9" w:rsidRPr="009553E9" w:rsidRDefault="009553E9" w:rsidP="009553E9">
      <w:pPr>
        <w:rPr>
          <w:sz w:val="24"/>
          <w:szCs w:val="24"/>
        </w:rPr>
      </w:pPr>
      <w:r>
        <w:rPr>
          <w:sz w:val="24"/>
          <w:szCs w:val="24"/>
        </w:rPr>
        <w:t xml:space="preserve">      </w:t>
      </w:r>
      <w:r w:rsidRPr="009553E9">
        <w:rPr>
          <w:sz w:val="24"/>
          <w:szCs w:val="24"/>
        </w:rPr>
        <w:t>Поставщиками сырья и товаров являются предприятия пищевой промышленности, базы, холодильники оптовых организаций, колхозы и совхозы. В качестве поставщиков могут выступать предприятия общественного питания, изготовляющие для других предприятий полуфабрикаты, кондитерские изделия и др.</w:t>
      </w:r>
    </w:p>
    <w:p w:rsidR="009553E9" w:rsidRPr="009553E9" w:rsidRDefault="009553E9" w:rsidP="009553E9">
      <w:pPr>
        <w:rPr>
          <w:sz w:val="24"/>
          <w:szCs w:val="24"/>
        </w:rPr>
      </w:pPr>
      <w:r>
        <w:rPr>
          <w:sz w:val="24"/>
          <w:szCs w:val="24"/>
        </w:rPr>
        <w:t xml:space="preserve">      </w:t>
      </w:r>
      <w:r w:rsidRPr="009553E9">
        <w:rPr>
          <w:sz w:val="24"/>
          <w:szCs w:val="24"/>
        </w:rPr>
        <w:t xml:space="preserve">Предприятия—изготовители продовольственных товаров различных форм собственности: государственные предприятия пищевой промышленности, акционерные общества, объединения, частные фирмы, изготовляющие продукты питания. Большой вклад в организацию продуктового снабжения вносят производители сельскохозяйственной продукции: колхозы, совхозы, многие из которых преобразовались в акционерные общества; фермерские хозяйства, частники, предлагающие излишки сельскохозяйственной продукции. Предприятия общественного питания могут закупать продукты на рынках, оптовых рынках, в магазинах, у частников; в сезон овощей, фруктов многие предприятия для расширения ассортимента выпускаемой продукции занимаются самозаготовкой (соление, квашение, консервирование и т. п.). Крупные фирмы, предприятия, заводы могут организовывать подсобные хозяйства (парники, небольшие свинооткормочные пункты и др.). </w:t>
      </w:r>
    </w:p>
    <w:p w:rsidR="009553E9" w:rsidRPr="009553E9" w:rsidRDefault="009553E9" w:rsidP="009553E9">
      <w:pPr>
        <w:rPr>
          <w:sz w:val="24"/>
          <w:szCs w:val="24"/>
        </w:rPr>
      </w:pPr>
    </w:p>
    <w:p w:rsidR="009553E9" w:rsidRPr="009553E9" w:rsidRDefault="009553E9" w:rsidP="009553E9">
      <w:pPr>
        <w:rPr>
          <w:sz w:val="24"/>
          <w:szCs w:val="24"/>
        </w:rPr>
      </w:pPr>
      <w:r w:rsidRPr="009553E9">
        <w:rPr>
          <w:sz w:val="24"/>
          <w:szCs w:val="24"/>
        </w:rPr>
        <w:t>Характеристика оптовых баз:</w:t>
      </w:r>
    </w:p>
    <w:p w:rsidR="009553E9" w:rsidRPr="009553E9" w:rsidRDefault="009553E9" w:rsidP="009553E9">
      <w:pPr>
        <w:rPr>
          <w:sz w:val="24"/>
          <w:szCs w:val="24"/>
        </w:rPr>
      </w:pPr>
      <w:r w:rsidRPr="009553E9">
        <w:rPr>
          <w:sz w:val="24"/>
          <w:szCs w:val="24"/>
        </w:rPr>
        <w:t>- оптовые базы и холодильники, снабжающие мясом, маслом, рыбными и гастрономическими продуктами;</w:t>
      </w:r>
    </w:p>
    <w:p w:rsidR="009553E9" w:rsidRPr="009553E9" w:rsidRDefault="009553E9" w:rsidP="009553E9">
      <w:pPr>
        <w:rPr>
          <w:sz w:val="24"/>
          <w:szCs w:val="24"/>
        </w:rPr>
      </w:pPr>
      <w:r w:rsidRPr="009553E9">
        <w:rPr>
          <w:sz w:val="24"/>
          <w:szCs w:val="24"/>
        </w:rPr>
        <w:t>- оптовые базы, снабжающие бакалейной продукцией;</w:t>
      </w:r>
    </w:p>
    <w:p w:rsidR="009553E9" w:rsidRPr="009553E9" w:rsidRDefault="009553E9" w:rsidP="009553E9">
      <w:pPr>
        <w:rPr>
          <w:sz w:val="24"/>
          <w:szCs w:val="24"/>
        </w:rPr>
      </w:pPr>
      <w:r w:rsidRPr="009553E9">
        <w:rPr>
          <w:sz w:val="24"/>
          <w:szCs w:val="24"/>
        </w:rPr>
        <w:t>- оптовые плодоовощные базы.</w:t>
      </w:r>
    </w:p>
    <w:p w:rsidR="009553E9" w:rsidRPr="009553E9" w:rsidRDefault="009553E9" w:rsidP="009553E9">
      <w:pPr>
        <w:rPr>
          <w:sz w:val="24"/>
          <w:szCs w:val="24"/>
        </w:rPr>
      </w:pPr>
      <w:r>
        <w:rPr>
          <w:sz w:val="24"/>
          <w:szCs w:val="24"/>
        </w:rPr>
        <w:t xml:space="preserve">       </w:t>
      </w:r>
      <w:r w:rsidRPr="009553E9">
        <w:rPr>
          <w:sz w:val="24"/>
          <w:szCs w:val="24"/>
        </w:rPr>
        <w:t>Необходимость в услугах посредников возникает в тех случаях, когда требуется накопление продуктов и у предприятия есть условия, необходимые для хранения. В этих случаях посредник должен взять на себя функции, связанные с продвижением товара от изготовителя до потребителя. Оптовые базы закупают товары у предприятий-изготовителей для последующей их продажи розничным торговым предприятиям и предприятиям общественного питания.</w:t>
      </w:r>
    </w:p>
    <w:p w:rsidR="009553E9" w:rsidRPr="009553E9" w:rsidRDefault="009553E9" w:rsidP="009553E9">
      <w:pPr>
        <w:rPr>
          <w:sz w:val="24"/>
          <w:szCs w:val="24"/>
        </w:rPr>
      </w:pPr>
    </w:p>
    <w:p w:rsidR="009553E9" w:rsidRPr="009553E9" w:rsidRDefault="009553E9" w:rsidP="009553E9">
      <w:pPr>
        <w:rPr>
          <w:sz w:val="24"/>
          <w:szCs w:val="24"/>
        </w:rPr>
      </w:pPr>
      <w:r w:rsidRPr="009553E9">
        <w:rPr>
          <w:sz w:val="24"/>
          <w:szCs w:val="24"/>
        </w:rPr>
        <w:t>Характеристика выходных баз:</w:t>
      </w:r>
    </w:p>
    <w:p w:rsidR="009553E9" w:rsidRPr="009553E9" w:rsidRDefault="009553E9" w:rsidP="009553E9">
      <w:pPr>
        <w:rPr>
          <w:sz w:val="24"/>
          <w:szCs w:val="24"/>
        </w:rPr>
      </w:pPr>
      <w:r w:rsidRPr="009553E9">
        <w:rPr>
          <w:sz w:val="24"/>
          <w:szCs w:val="24"/>
        </w:rPr>
        <w:t xml:space="preserve">- Выходные </w:t>
      </w:r>
      <w:proofErr w:type="gramStart"/>
      <w:r w:rsidRPr="009553E9">
        <w:rPr>
          <w:sz w:val="24"/>
          <w:szCs w:val="24"/>
        </w:rPr>
        <w:t>базы  размещаются</w:t>
      </w:r>
      <w:proofErr w:type="gramEnd"/>
      <w:r w:rsidRPr="009553E9">
        <w:rPr>
          <w:sz w:val="24"/>
          <w:szCs w:val="24"/>
        </w:rPr>
        <w:t xml:space="preserve"> непосредственно при крупных промышленных предприятиях. Главная их функция — организация процесса товародвижения из пунктов производства в пункты потребления. Они организуют оптовую продажу товаров крупными партиями оптовым и розничным предприятиям.</w:t>
      </w:r>
    </w:p>
    <w:p w:rsidR="009553E9" w:rsidRPr="009553E9" w:rsidRDefault="009553E9" w:rsidP="009553E9">
      <w:pPr>
        <w:rPr>
          <w:sz w:val="24"/>
          <w:szCs w:val="24"/>
        </w:rPr>
      </w:pPr>
    </w:p>
    <w:p w:rsidR="009553E9" w:rsidRPr="009553E9" w:rsidRDefault="009553E9" w:rsidP="009553E9">
      <w:pPr>
        <w:rPr>
          <w:sz w:val="24"/>
          <w:szCs w:val="24"/>
        </w:rPr>
      </w:pPr>
      <w:r w:rsidRPr="009553E9">
        <w:rPr>
          <w:sz w:val="24"/>
          <w:szCs w:val="24"/>
        </w:rPr>
        <w:t>Характеристика торгово-закупочных баз:</w:t>
      </w:r>
    </w:p>
    <w:p w:rsidR="009553E9" w:rsidRPr="009553E9" w:rsidRDefault="009553E9" w:rsidP="009553E9">
      <w:pPr>
        <w:rPr>
          <w:sz w:val="24"/>
          <w:szCs w:val="24"/>
        </w:rPr>
      </w:pPr>
      <w:r w:rsidRPr="009553E9">
        <w:rPr>
          <w:sz w:val="24"/>
          <w:szCs w:val="24"/>
        </w:rPr>
        <w:t xml:space="preserve">-Торгово-закупочные </w:t>
      </w:r>
      <w:proofErr w:type="gramStart"/>
      <w:r w:rsidRPr="009553E9">
        <w:rPr>
          <w:sz w:val="24"/>
          <w:szCs w:val="24"/>
        </w:rPr>
        <w:t>базы  располагаются</w:t>
      </w:r>
      <w:proofErr w:type="gramEnd"/>
      <w:r w:rsidRPr="009553E9">
        <w:rPr>
          <w:sz w:val="24"/>
          <w:szCs w:val="24"/>
        </w:rPr>
        <w:t xml:space="preserve"> в районах, где много предприятий - изготовителей накапливают товары для продажи их в места потребления. Торговые </w:t>
      </w:r>
      <w:proofErr w:type="gramStart"/>
      <w:r w:rsidRPr="009553E9">
        <w:rPr>
          <w:sz w:val="24"/>
          <w:szCs w:val="24"/>
        </w:rPr>
        <w:t xml:space="preserve">базы  </w:t>
      </w:r>
      <w:r w:rsidRPr="009553E9">
        <w:rPr>
          <w:sz w:val="24"/>
          <w:szCs w:val="24"/>
        </w:rPr>
        <w:lastRenderedPageBreak/>
        <w:t>находятся</w:t>
      </w:r>
      <w:proofErr w:type="gramEnd"/>
      <w:r w:rsidRPr="009553E9">
        <w:rPr>
          <w:sz w:val="24"/>
          <w:szCs w:val="24"/>
        </w:rPr>
        <w:t xml:space="preserve"> в местах потребления. Они закупают товары у изготовителей, выходных и торгово-закупочных баз и других посредников и продают их розничным предприятиям и предприятиям общественного питания. В качестве посредников между изготовителем и потребителем могут выступать брокеры, торговые агенты. Деятельность этих посредников отличается от функций оптовых баз следующим: - они не берут на себя право собственности на товар; - выполняют ограниченное число функций. Главная их функция — содействие купле-продаже. За свои услуги они получают комиссионное вознаграждение; основная задача - найти покупателя и продавца, свести их, помочь договориться об условиях купли-продажи, поставки.  </w:t>
      </w:r>
    </w:p>
    <w:p w:rsidR="009553E9" w:rsidRPr="009553E9" w:rsidRDefault="009553E9" w:rsidP="009553E9">
      <w:pPr>
        <w:rPr>
          <w:sz w:val="24"/>
          <w:szCs w:val="24"/>
        </w:rPr>
      </w:pPr>
    </w:p>
    <w:p w:rsidR="009553E9" w:rsidRPr="009553E9" w:rsidRDefault="009553E9" w:rsidP="009553E9">
      <w:pPr>
        <w:rPr>
          <w:sz w:val="24"/>
          <w:szCs w:val="24"/>
        </w:rPr>
      </w:pPr>
      <w:r w:rsidRPr="009553E9">
        <w:rPr>
          <w:sz w:val="24"/>
          <w:szCs w:val="24"/>
        </w:rPr>
        <w:t>Договор купли-продажи – юридический документ; констатирует, дополняет или уточняет отношения сторон. Оформляется в соответствии с законом, правовыми и нормативными государственными актами. Цель договора: юридически закрепить отношения между партнёрами; определить порядок, способы и последовательность действий партнёров; предусмотреть способы обеспечения обязательств и последствия их невыполнения. Форма (бланк) договора определяется сторонами самостоятельно, или используется разработанная органами государственного управления. основные характеристики договора купли-продажи. Договор - это соглашение двух или нескольких лиц об установлении, изменении или прекращении гражданских прав и обязанностей.</w:t>
      </w:r>
    </w:p>
    <w:p w:rsidR="009553E9" w:rsidRPr="009553E9" w:rsidRDefault="009553E9" w:rsidP="009553E9">
      <w:pPr>
        <w:rPr>
          <w:sz w:val="24"/>
          <w:szCs w:val="24"/>
        </w:rPr>
      </w:pPr>
    </w:p>
    <w:p w:rsidR="009553E9" w:rsidRPr="009553E9" w:rsidRDefault="009553E9" w:rsidP="009553E9">
      <w:pPr>
        <w:rPr>
          <w:sz w:val="24"/>
          <w:szCs w:val="24"/>
        </w:rPr>
      </w:pPr>
      <w:r w:rsidRPr="009553E9">
        <w:rPr>
          <w:sz w:val="24"/>
          <w:szCs w:val="24"/>
        </w:rPr>
        <w:t>-Основные требования к структуре договора</w:t>
      </w:r>
    </w:p>
    <w:p w:rsidR="009553E9" w:rsidRPr="009553E9" w:rsidRDefault="009553E9" w:rsidP="009553E9">
      <w:pPr>
        <w:rPr>
          <w:sz w:val="24"/>
          <w:szCs w:val="24"/>
        </w:rPr>
      </w:pPr>
      <w:r w:rsidRPr="009553E9">
        <w:rPr>
          <w:sz w:val="24"/>
          <w:szCs w:val="24"/>
        </w:rPr>
        <w:t>-</w:t>
      </w:r>
      <w:proofErr w:type="gramStart"/>
      <w:r w:rsidRPr="009553E9">
        <w:rPr>
          <w:sz w:val="24"/>
          <w:szCs w:val="24"/>
        </w:rPr>
        <w:t>Преамбула(</w:t>
      </w:r>
      <w:proofErr w:type="gramEnd"/>
      <w:r w:rsidRPr="009553E9">
        <w:rPr>
          <w:sz w:val="24"/>
          <w:szCs w:val="24"/>
        </w:rPr>
        <w:t>вступительная часть нормативного акта)</w:t>
      </w:r>
    </w:p>
    <w:p w:rsidR="009553E9" w:rsidRPr="009553E9" w:rsidRDefault="009553E9" w:rsidP="009553E9">
      <w:pPr>
        <w:rPr>
          <w:sz w:val="24"/>
          <w:szCs w:val="24"/>
        </w:rPr>
      </w:pPr>
      <w:r w:rsidRPr="009553E9">
        <w:rPr>
          <w:sz w:val="24"/>
          <w:szCs w:val="24"/>
        </w:rPr>
        <w:t>-Предмет договора</w:t>
      </w:r>
    </w:p>
    <w:p w:rsidR="009553E9" w:rsidRPr="009553E9" w:rsidRDefault="009553E9" w:rsidP="009553E9">
      <w:pPr>
        <w:rPr>
          <w:sz w:val="24"/>
          <w:szCs w:val="24"/>
        </w:rPr>
      </w:pPr>
      <w:r w:rsidRPr="009553E9">
        <w:rPr>
          <w:sz w:val="24"/>
          <w:szCs w:val="24"/>
        </w:rPr>
        <w:t>-Права и обязанности сторон</w:t>
      </w:r>
    </w:p>
    <w:p w:rsidR="009553E9" w:rsidRPr="009553E9" w:rsidRDefault="009553E9" w:rsidP="009553E9">
      <w:pPr>
        <w:rPr>
          <w:sz w:val="24"/>
          <w:szCs w:val="24"/>
        </w:rPr>
      </w:pPr>
      <w:r w:rsidRPr="009553E9">
        <w:rPr>
          <w:sz w:val="24"/>
          <w:szCs w:val="24"/>
        </w:rPr>
        <w:t>-Условия обеспечения обязательств</w:t>
      </w:r>
    </w:p>
    <w:p w:rsidR="009553E9" w:rsidRPr="009553E9" w:rsidRDefault="009553E9" w:rsidP="009553E9">
      <w:pPr>
        <w:rPr>
          <w:sz w:val="24"/>
          <w:szCs w:val="24"/>
        </w:rPr>
      </w:pPr>
      <w:r w:rsidRPr="009553E9">
        <w:rPr>
          <w:sz w:val="24"/>
          <w:szCs w:val="24"/>
        </w:rPr>
        <w:t>-Прочие условия</w:t>
      </w:r>
    </w:p>
    <w:p w:rsidR="009553E9" w:rsidRPr="009553E9" w:rsidRDefault="009553E9" w:rsidP="009553E9">
      <w:pPr>
        <w:rPr>
          <w:sz w:val="24"/>
          <w:szCs w:val="24"/>
        </w:rPr>
      </w:pPr>
    </w:p>
    <w:p w:rsidR="009553E9" w:rsidRPr="009553E9" w:rsidRDefault="009553E9" w:rsidP="009553E9">
      <w:pPr>
        <w:rPr>
          <w:sz w:val="24"/>
          <w:szCs w:val="24"/>
        </w:rPr>
      </w:pPr>
      <w:r w:rsidRPr="009553E9">
        <w:rPr>
          <w:sz w:val="24"/>
          <w:szCs w:val="24"/>
        </w:rPr>
        <w:t xml:space="preserve">1 ПРИМЕРНАЯ ФОРМА ДОГОВОРА ПРЕАМБУЛА (ИЛИ ВВОДНАЯ ЧАСТЬ): </w:t>
      </w:r>
    </w:p>
    <w:p w:rsidR="009553E9" w:rsidRPr="009553E9" w:rsidRDefault="009553E9" w:rsidP="009553E9">
      <w:pPr>
        <w:rPr>
          <w:sz w:val="24"/>
          <w:szCs w:val="24"/>
        </w:rPr>
      </w:pPr>
      <w:r w:rsidRPr="009553E9">
        <w:rPr>
          <w:sz w:val="24"/>
          <w:szCs w:val="24"/>
        </w:rPr>
        <w:t xml:space="preserve">1) Наименование договора (купли-продажи, поставки, аренды и пр.). </w:t>
      </w:r>
    </w:p>
    <w:p w:rsidR="009553E9" w:rsidRPr="009553E9" w:rsidRDefault="009553E9" w:rsidP="009553E9">
      <w:pPr>
        <w:rPr>
          <w:sz w:val="24"/>
          <w:szCs w:val="24"/>
        </w:rPr>
      </w:pPr>
      <w:r w:rsidRPr="009553E9">
        <w:rPr>
          <w:sz w:val="24"/>
          <w:szCs w:val="24"/>
        </w:rPr>
        <w:t xml:space="preserve">2) Дата подписания договора и окончания срока действия. </w:t>
      </w:r>
    </w:p>
    <w:p w:rsidR="009553E9" w:rsidRPr="009553E9" w:rsidRDefault="009553E9" w:rsidP="009553E9">
      <w:pPr>
        <w:rPr>
          <w:sz w:val="24"/>
          <w:szCs w:val="24"/>
        </w:rPr>
      </w:pPr>
      <w:r w:rsidRPr="009553E9">
        <w:rPr>
          <w:sz w:val="24"/>
          <w:szCs w:val="24"/>
        </w:rPr>
        <w:t xml:space="preserve">3) Место подписания договора (город или населенный пункт). </w:t>
      </w:r>
    </w:p>
    <w:p w:rsidR="009553E9" w:rsidRPr="009553E9" w:rsidRDefault="009553E9" w:rsidP="009553E9">
      <w:pPr>
        <w:rPr>
          <w:sz w:val="24"/>
          <w:szCs w:val="24"/>
        </w:rPr>
      </w:pPr>
      <w:r w:rsidRPr="009553E9">
        <w:rPr>
          <w:sz w:val="24"/>
          <w:szCs w:val="24"/>
        </w:rPr>
        <w:t>4) Полное наименование контрагента, а также сокращенное название сторон по договору («Заказчик», «Покупатель», «Исполнитель» и пр.)</w:t>
      </w:r>
    </w:p>
    <w:p w:rsidR="009553E9" w:rsidRPr="009553E9" w:rsidRDefault="009553E9" w:rsidP="009553E9">
      <w:pPr>
        <w:rPr>
          <w:sz w:val="24"/>
          <w:szCs w:val="24"/>
        </w:rPr>
      </w:pPr>
      <w:r w:rsidRPr="009553E9">
        <w:rPr>
          <w:sz w:val="24"/>
          <w:szCs w:val="24"/>
        </w:rPr>
        <w:t xml:space="preserve">5) Должности, фамилии, имена, отчества лиц, подписывающих договор. </w:t>
      </w:r>
    </w:p>
    <w:p w:rsidR="009553E9" w:rsidRPr="009553E9" w:rsidRDefault="009553E9" w:rsidP="009553E9">
      <w:pPr>
        <w:rPr>
          <w:sz w:val="24"/>
          <w:szCs w:val="24"/>
        </w:rPr>
      </w:pPr>
      <w:r w:rsidRPr="009553E9">
        <w:rPr>
          <w:sz w:val="24"/>
          <w:szCs w:val="24"/>
        </w:rPr>
        <w:t xml:space="preserve">2. ПРЕДМЕТ ДОГОВОРА: </w:t>
      </w:r>
    </w:p>
    <w:p w:rsidR="009553E9" w:rsidRPr="009553E9" w:rsidRDefault="009553E9" w:rsidP="009553E9">
      <w:pPr>
        <w:rPr>
          <w:sz w:val="24"/>
          <w:szCs w:val="24"/>
        </w:rPr>
      </w:pPr>
      <w:r w:rsidRPr="009553E9">
        <w:rPr>
          <w:sz w:val="24"/>
          <w:szCs w:val="24"/>
        </w:rPr>
        <w:t xml:space="preserve">1) Предмет договора, т.е. о чем конкретно договариваются стороны. </w:t>
      </w:r>
    </w:p>
    <w:p w:rsidR="009553E9" w:rsidRPr="009553E9" w:rsidRDefault="009553E9" w:rsidP="009553E9">
      <w:pPr>
        <w:rPr>
          <w:sz w:val="24"/>
          <w:szCs w:val="24"/>
        </w:rPr>
      </w:pPr>
      <w:r w:rsidRPr="009553E9">
        <w:rPr>
          <w:sz w:val="24"/>
          <w:szCs w:val="24"/>
        </w:rPr>
        <w:t xml:space="preserve">2) Обязанности и права первой стороны по договору. </w:t>
      </w:r>
    </w:p>
    <w:p w:rsidR="009553E9" w:rsidRPr="009553E9" w:rsidRDefault="009553E9" w:rsidP="009553E9">
      <w:pPr>
        <w:rPr>
          <w:sz w:val="24"/>
          <w:szCs w:val="24"/>
        </w:rPr>
      </w:pPr>
      <w:r w:rsidRPr="009553E9">
        <w:rPr>
          <w:sz w:val="24"/>
          <w:szCs w:val="24"/>
        </w:rPr>
        <w:t xml:space="preserve">3) Обязанности и права второй стороны по договору. </w:t>
      </w:r>
    </w:p>
    <w:p w:rsidR="009553E9" w:rsidRPr="009553E9" w:rsidRDefault="009553E9" w:rsidP="009553E9">
      <w:pPr>
        <w:rPr>
          <w:sz w:val="24"/>
          <w:szCs w:val="24"/>
        </w:rPr>
      </w:pPr>
      <w:r w:rsidRPr="009553E9">
        <w:rPr>
          <w:sz w:val="24"/>
          <w:szCs w:val="24"/>
        </w:rPr>
        <w:t xml:space="preserve">4) Срок выполнения сторонами своих обязательств. </w:t>
      </w:r>
    </w:p>
    <w:p w:rsidR="009553E9" w:rsidRPr="009553E9" w:rsidRDefault="009553E9" w:rsidP="009553E9">
      <w:pPr>
        <w:rPr>
          <w:sz w:val="24"/>
          <w:szCs w:val="24"/>
        </w:rPr>
      </w:pPr>
      <w:r w:rsidRPr="009553E9">
        <w:rPr>
          <w:sz w:val="24"/>
          <w:szCs w:val="24"/>
        </w:rPr>
        <w:t xml:space="preserve">5) Порядок расчета. </w:t>
      </w:r>
    </w:p>
    <w:p w:rsidR="009553E9" w:rsidRPr="009553E9" w:rsidRDefault="009553E9" w:rsidP="009553E9">
      <w:pPr>
        <w:rPr>
          <w:sz w:val="24"/>
          <w:szCs w:val="24"/>
        </w:rPr>
      </w:pPr>
      <w:r w:rsidRPr="009553E9">
        <w:rPr>
          <w:sz w:val="24"/>
          <w:szCs w:val="24"/>
        </w:rPr>
        <w:t xml:space="preserve">3. ДОПОЛНИТЕЛЬНЫЕ УСЛОВИЯ ДОГОВОРА: </w:t>
      </w:r>
    </w:p>
    <w:p w:rsidR="009553E9" w:rsidRPr="009553E9" w:rsidRDefault="009553E9" w:rsidP="009553E9">
      <w:pPr>
        <w:rPr>
          <w:sz w:val="24"/>
          <w:szCs w:val="24"/>
        </w:rPr>
      </w:pPr>
      <w:r w:rsidRPr="009553E9">
        <w:rPr>
          <w:sz w:val="24"/>
          <w:szCs w:val="24"/>
        </w:rPr>
        <w:t xml:space="preserve">1) Способы обеспечения обязательств. </w:t>
      </w:r>
    </w:p>
    <w:p w:rsidR="009553E9" w:rsidRPr="009553E9" w:rsidRDefault="009553E9" w:rsidP="009553E9">
      <w:pPr>
        <w:rPr>
          <w:sz w:val="24"/>
          <w:szCs w:val="24"/>
        </w:rPr>
      </w:pPr>
      <w:r w:rsidRPr="009553E9">
        <w:rPr>
          <w:sz w:val="24"/>
          <w:szCs w:val="24"/>
        </w:rPr>
        <w:t xml:space="preserve">2) Основания изменения или расторжения договора в одностороннем порядке. </w:t>
      </w:r>
    </w:p>
    <w:p w:rsidR="009553E9" w:rsidRPr="009553E9" w:rsidRDefault="009553E9" w:rsidP="009553E9">
      <w:pPr>
        <w:rPr>
          <w:sz w:val="24"/>
          <w:szCs w:val="24"/>
        </w:rPr>
      </w:pPr>
      <w:r w:rsidRPr="009553E9">
        <w:rPr>
          <w:sz w:val="24"/>
          <w:szCs w:val="24"/>
        </w:rPr>
        <w:t xml:space="preserve">3) Условия о конфиденциальности информации по договору. </w:t>
      </w:r>
    </w:p>
    <w:p w:rsidR="009553E9" w:rsidRPr="009553E9" w:rsidRDefault="009553E9" w:rsidP="009553E9">
      <w:pPr>
        <w:rPr>
          <w:sz w:val="24"/>
          <w:szCs w:val="24"/>
        </w:rPr>
      </w:pPr>
      <w:r w:rsidRPr="009553E9">
        <w:rPr>
          <w:sz w:val="24"/>
          <w:szCs w:val="24"/>
        </w:rPr>
        <w:t xml:space="preserve">4) Порядок разрешения споров между сторонами договора. </w:t>
      </w:r>
    </w:p>
    <w:p w:rsidR="009553E9" w:rsidRPr="009553E9" w:rsidRDefault="009553E9" w:rsidP="009553E9">
      <w:pPr>
        <w:rPr>
          <w:sz w:val="24"/>
          <w:szCs w:val="24"/>
        </w:rPr>
      </w:pPr>
      <w:r w:rsidRPr="009553E9">
        <w:rPr>
          <w:sz w:val="24"/>
          <w:szCs w:val="24"/>
        </w:rPr>
        <w:t xml:space="preserve">4. ПРОЧИЕ УСЛОВИЯ ДОГОВОРА.  Эти условия могут включать следующие вопросы: </w:t>
      </w:r>
    </w:p>
    <w:p w:rsidR="009553E9" w:rsidRPr="009553E9" w:rsidRDefault="009553E9" w:rsidP="009553E9">
      <w:pPr>
        <w:rPr>
          <w:sz w:val="24"/>
          <w:szCs w:val="24"/>
        </w:rPr>
      </w:pPr>
      <w:r w:rsidRPr="009553E9">
        <w:rPr>
          <w:sz w:val="24"/>
          <w:szCs w:val="24"/>
        </w:rPr>
        <w:t xml:space="preserve">1) Особенности согласования между сторонами - сроки связи, способы связи (телефон, факс, телеграф и пр.). </w:t>
      </w:r>
    </w:p>
    <w:p w:rsidR="009553E9" w:rsidRPr="009553E9" w:rsidRDefault="009553E9" w:rsidP="009553E9">
      <w:pPr>
        <w:rPr>
          <w:sz w:val="24"/>
          <w:szCs w:val="24"/>
        </w:rPr>
      </w:pPr>
      <w:r w:rsidRPr="009553E9">
        <w:rPr>
          <w:sz w:val="24"/>
          <w:szCs w:val="24"/>
        </w:rPr>
        <w:t xml:space="preserve">2) Реквизиты сторон: а) почтовые </w:t>
      </w:r>
      <w:proofErr w:type="gramStart"/>
      <w:r w:rsidRPr="009553E9">
        <w:rPr>
          <w:sz w:val="24"/>
          <w:szCs w:val="24"/>
        </w:rPr>
        <w:t>реквизиты;  б</w:t>
      </w:r>
      <w:proofErr w:type="gramEnd"/>
      <w:r w:rsidRPr="009553E9">
        <w:rPr>
          <w:sz w:val="24"/>
          <w:szCs w:val="24"/>
        </w:rPr>
        <w:t>) адрес предприятия;  в) банковские реквизиты.</w:t>
      </w:r>
    </w:p>
    <w:p w:rsidR="009553E9" w:rsidRPr="009553E9" w:rsidRDefault="009553E9" w:rsidP="009553E9">
      <w:pPr>
        <w:rPr>
          <w:sz w:val="24"/>
          <w:szCs w:val="24"/>
        </w:rPr>
      </w:pPr>
      <w:r w:rsidRPr="009553E9">
        <w:rPr>
          <w:sz w:val="24"/>
          <w:szCs w:val="24"/>
        </w:rPr>
        <w:t xml:space="preserve">Организация снабжения. Прохождение материального потока в цепи СНАБЖЕНИЕ - ПРОИЗВОДСТВО - СБЫТ — ЛОГИСТИКА- это планирование, организация и </w:t>
      </w:r>
      <w:r w:rsidRPr="009553E9">
        <w:rPr>
          <w:sz w:val="24"/>
          <w:szCs w:val="24"/>
        </w:rPr>
        <w:lastRenderedPageBreak/>
        <w:t>контролирование всех видов деятельности по перемещению материального потока от пункта закупки сырья до пункта конечного потребителя - На крупных фирмах на ПОП - создаются отделы снабжения. - На небольших предприятиях – работник ответственный за организацию снабжения.</w:t>
      </w:r>
    </w:p>
    <w:p w:rsidR="009553E9" w:rsidRPr="009553E9" w:rsidRDefault="009553E9" w:rsidP="009553E9">
      <w:pPr>
        <w:rPr>
          <w:sz w:val="24"/>
          <w:szCs w:val="24"/>
        </w:rPr>
      </w:pPr>
    </w:p>
    <w:p w:rsidR="009553E9" w:rsidRPr="009553E9" w:rsidRDefault="009553E9" w:rsidP="009553E9">
      <w:pPr>
        <w:rPr>
          <w:sz w:val="24"/>
          <w:szCs w:val="24"/>
        </w:rPr>
      </w:pPr>
      <w:r w:rsidRPr="009553E9">
        <w:rPr>
          <w:sz w:val="24"/>
          <w:szCs w:val="24"/>
        </w:rPr>
        <w:t>Для обеспечения предприятия продовольственными продуктами решаются следующие задачи:</w:t>
      </w:r>
    </w:p>
    <w:p w:rsidR="009553E9" w:rsidRPr="009553E9" w:rsidRDefault="009553E9" w:rsidP="009553E9">
      <w:pPr>
        <w:rPr>
          <w:sz w:val="24"/>
          <w:szCs w:val="24"/>
        </w:rPr>
      </w:pPr>
      <w:r w:rsidRPr="009553E9">
        <w:rPr>
          <w:sz w:val="24"/>
          <w:szCs w:val="24"/>
        </w:rPr>
        <w:t>-Что закупить;</w:t>
      </w:r>
    </w:p>
    <w:p w:rsidR="009553E9" w:rsidRPr="009553E9" w:rsidRDefault="009553E9" w:rsidP="009553E9">
      <w:pPr>
        <w:rPr>
          <w:sz w:val="24"/>
          <w:szCs w:val="24"/>
        </w:rPr>
      </w:pPr>
      <w:r w:rsidRPr="009553E9">
        <w:rPr>
          <w:sz w:val="24"/>
          <w:szCs w:val="24"/>
        </w:rPr>
        <w:t>-Сколько закупить;</w:t>
      </w:r>
    </w:p>
    <w:p w:rsidR="009553E9" w:rsidRPr="009553E9" w:rsidRDefault="009553E9" w:rsidP="009553E9">
      <w:pPr>
        <w:rPr>
          <w:sz w:val="24"/>
          <w:szCs w:val="24"/>
        </w:rPr>
      </w:pPr>
      <w:r w:rsidRPr="009553E9">
        <w:rPr>
          <w:sz w:val="24"/>
          <w:szCs w:val="24"/>
        </w:rPr>
        <w:t>-У кого закупить;</w:t>
      </w:r>
    </w:p>
    <w:p w:rsidR="009553E9" w:rsidRPr="009553E9" w:rsidRDefault="009553E9" w:rsidP="009553E9">
      <w:pPr>
        <w:rPr>
          <w:sz w:val="24"/>
          <w:szCs w:val="24"/>
        </w:rPr>
      </w:pPr>
      <w:r w:rsidRPr="009553E9">
        <w:rPr>
          <w:sz w:val="24"/>
          <w:szCs w:val="24"/>
        </w:rPr>
        <w:t>-На каких условиях закупить.</w:t>
      </w:r>
    </w:p>
    <w:p w:rsidR="009553E9" w:rsidRPr="009553E9" w:rsidRDefault="009553E9" w:rsidP="009553E9">
      <w:pPr>
        <w:rPr>
          <w:sz w:val="24"/>
          <w:szCs w:val="24"/>
        </w:rPr>
      </w:pPr>
      <w:r w:rsidRPr="009553E9">
        <w:rPr>
          <w:sz w:val="24"/>
          <w:szCs w:val="24"/>
        </w:rPr>
        <w:t>-Заключить договор;</w:t>
      </w:r>
    </w:p>
    <w:p w:rsidR="009553E9" w:rsidRPr="009553E9" w:rsidRDefault="009553E9" w:rsidP="009553E9">
      <w:pPr>
        <w:rPr>
          <w:sz w:val="24"/>
          <w:szCs w:val="24"/>
        </w:rPr>
      </w:pPr>
      <w:r w:rsidRPr="009553E9">
        <w:rPr>
          <w:sz w:val="24"/>
          <w:szCs w:val="24"/>
        </w:rPr>
        <w:t>-Проконтролировать исполнение договора;</w:t>
      </w:r>
    </w:p>
    <w:p w:rsidR="009553E9" w:rsidRPr="009553E9" w:rsidRDefault="009553E9" w:rsidP="009553E9">
      <w:pPr>
        <w:rPr>
          <w:sz w:val="24"/>
          <w:szCs w:val="24"/>
        </w:rPr>
      </w:pPr>
      <w:r w:rsidRPr="009553E9">
        <w:rPr>
          <w:sz w:val="24"/>
          <w:szCs w:val="24"/>
        </w:rPr>
        <w:t>-Организовать доставку;</w:t>
      </w:r>
    </w:p>
    <w:p w:rsidR="009553E9" w:rsidRPr="009553E9" w:rsidRDefault="009553E9" w:rsidP="009553E9">
      <w:pPr>
        <w:rPr>
          <w:sz w:val="24"/>
          <w:szCs w:val="24"/>
        </w:rPr>
      </w:pPr>
      <w:r w:rsidRPr="009553E9">
        <w:rPr>
          <w:sz w:val="24"/>
          <w:szCs w:val="24"/>
        </w:rPr>
        <w:t>-Организовать складирование и доставку.</w:t>
      </w:r>
    </w:p>
    <w:p w:rsidR="009553E9" w:rsidRPr="009553E9" w:rsidRDefault="009553E9" w:rsidP="009553E9">
      <w:pPr>
        <w:rPr>
          <w:sz w:val="24"/>
          <w:szCs w:val="24"/>
        </w:rPr>
      </w:pPr>
      <w:r w:rsidRPr="009553E9">
        <w:rPr>
          <w:sz w:val="24"/>
          <w:szCs w:val="24"/>
        </w:rPr>
        <w:t>Критерии выбора поставщика:</w:t>
      </w:r>
    </w:p>
    <w:p w:rsidR="009553E9" w:rsidRPr="009553E9" w:rsidRDefault="009553E9" w:rsidP="009553E9">
      <w:pPr>
        <w:rPr>
          <w:sz w:val="24"/>
          <w:szCs w:val="24"/>
        </w:rPr>
      </w:pPr>
    </w:p>
    <w:p w:rsidR="009553E9" w:rsidRPr="009553E9" w:rsidRDefault="009553E9" w:rsidP="009553E9">
      <w:pPr>
        <w:rPr>
          <w:sz w:val="24"/>
          <w:szCs w:val="24"/>
        </w:rPr>
      </w:pPr>
      <w:r w:rsidRPr="009553E9">
        <w:rPr>
          <w:sz w:val="24"/>
          <w:szCs w:val="24"/>
        </w:rPr>
        <w:t>-Удаленность поставщика от потребителя</w:t>
      </w:r>
    </w:p>
    <w:p w:rsidR="009553E9" w:rsidRPr="009553E9" w:rsidRDefault="009553E9" w:rsidP="009553E9">
      <w:pPr>
        <w:rPr>
          <w:sz w:val="24"/>
          <w:szCs w:val="24"/>
        </w:rPr>
      </w:pPr>
      <w:r w:rsidRPr="009553E9">
        <w:rPr>
          <w:sz w:val="24"/>
          <w:szCs w:val="24"/>
        </w:rPr>
        <w:t>-Сроки выполнения заказов</w:t>
      </w:r>
    </w:p>
    <w:p w:rsidR="009553E9" w:rsidRPr="009553E9" w:rsidRDefault="009553E9" w:rsidP="009553E9">
      <w:pPr>
        <w:rPr>
          <w:sz w:val="24"/>
          <w:szCs w:val="24"/>
        </w:rPr>
      </w:pPr>
      <w:r w:rsidRPr="009553E9">
        <w:rPr>
          <w:sz w:val="24"/>
          <w:szCs w:val="24"/>
        </w:rPr>
        <w:t>-Организация управления качеством у поставщика</w:t>
      </w:r>
    </w:p>
    <w:p w:rsidR="009553E9" w:rsidRPr="009553E9" w:rsidRDefault="009553E9" w:rsidP="009553E9">
      <w:pPr>
        <w:rPr>
          <w:sz w:val="24"/>
          <w:szCs w:val="24"/>
        </w:rPr>
      </w:pPr>
      <w:r w:rsidRPr="009553E9">
        <w:rPr>
          <w:sz w:val="24"/>
          <w:szCs w:val="24"/>
        </w:rPr>
        <w:t>-Финансовое положение поставщика, его кредитоспособность</w:t>
      </w:r>
    </w:p>
    <w:p w:rsidR="009553E9" w:rsidRPr="009553E9" w:rsidRDefault="009553E9" w:rsidP="009553E9">
      <w:pPr>
        <w:rPr>
          <w:sz w:val="24"/>
          <w:szCs w:val="24"/>
        </w:rPr>
      </w:pPr>
    </w:p>
    <w:p w:rsidR="009553E9" w:rsidRPr="009553E9" w:rsidRDefault="009553E9" w:rsidP="009553E9">
      <w:pPr>
        <w:rPr>
          <w:sz w:val="24"/>
          <w:szCs w:val="24"/>
        </w:rPr>
      </w:pPr>
      <w:r w:rsidRPr="009553E9">
        <w:rPr>
          <w:sz w:val="24"/>
          <w:szCs w:val="24"/>
        </w:rPr>
        <w:t xml:space="preserve">Зачастую при выборе поставщиков ограничиваются ценой и качеством поставляемой </w:t>
      </w:r>
      <w:proofErr w:type="gramStart"/>
      <w:r w:rsidRPr="009553E9">
        <w:rPr>
          <w:sz w:val="24"/>
          <w:szCs w:val="24"/>
        </w:rPr>
        <w:t>продукции ,</w:t>
      </w:r>
      <w:proofErr w:type="gramEnd"/>
      <w:r w:rsidRPr="009553E9">
        <w:rPr>
          <w:sz w:val="24"/>
          <w:szCs w:val="24"/>
        </w:rPr>
        <w:t xml:space="preserve"> а также надёжностью поставок.</w:t>
      </w:r>
    </w:p>
    <w:p w:rsidR="009553E9" w:rsidRPr="009553E9" w:rsidRDefault="009553E9" w:rsidP="009553E9">
      <w:pPr>
        <w:rPr>
          <w:sz w:val="24"/>
          <w:szCs w:val="24"/>
        </w:rPr>
      </w:pPr>
    </w:p>
    <w:p w:rsidR="009553E9" w:rsidRPr="009553E9" w:rsidRDefault="009553E9" w:rsidP="009553E9">
      <w:pPr>
        <w:rPr>
          <w:sz w:val="24"/>
          <w:szCs w:val="24"/>
        </w:rPr>
      </w:pPr>
      <w:r w:rsidRPr="009553E9">
        <w:rPr>
          <w:sz w:val="24"/>
          <w:szCs w:val="24"/>
        </w:rPr>
        <w:t xml:space="preserve">Технологический процесс </w:t>
      </w:r>
      <w:proofErr w:type="gramStart"/>
      <w:r w:rsidRPr="009553E9">
        <w:rPr>
          <w:sz w:val="24"/>
          <w:szCs w:val="24"/>
        </w:rPr>
        <w:t>товародвижения .</w:t>
      </w:r>
      <w:proofErr w:type="gramEnd"/>
    </w:p>
    <w:p w:rsidR="009553E9" w:rsidRPr="009553E9" w:rsidRDefault="009553E9" w:rsidP="009553E9">
      <w:pPr>
        <w:rPr>
          <w:sz w:val="24"/>
          <w:szCs w:val="24"/>
        </w:rPr>
      </w:pPr>
    </w:p>
    <w:p w:rsidR="009553E9" w:rsidRPr="009553E9" w:rsidRDefault="009553E9" w:rsidP="009553E9">
      <w:pPr>
        <w:rPr>
          <w:sz w:val="24"/>
          <w:szCs w:val="24"/>
        </w:rPr>
      </w:pPr>
      <w:r w:rsidRPr="009553E9">
        <w:rPr>
          <w:sz w:val="24"/>
          <w:szCs w:val="24"/>
        </w:rPr>
        <w:t xml:space="preserve">Товародвижение – транспортировка товаров от мест их производства до мест потребления. Основные принципы товародвижения: </w:t>
      </w:r>
    </w:p>
    <w:p w:rsidR="009553E9" w:rsidRPr="009553E9" w:rsidRDefault="009553E9" w:rsidP="009553E9">
      <w:pPr>
        <w:rPr>
          <w:sz w:val="24"/>
          <w:szCs w:val="24"/>
        </w:rPr>
      </w:pPr>
      <w:r w:rsidRPr="009553E9">
        <w:rPr>
          <w:sz w:val="24"/>
          <w:szCs w:val="24"/>
        </w:rPr>
        <w:t xml:space="preserve">- оптимальные </w:t>
      </w:r>
      <w:proofErr w:type="spellStart"/>
      <w:r w:rsidRPr="009553E9">
        <w:rPr>
          <w:sz w:val="24"/>
          <w:szCs w:val="24"/>
        </w:rPr>
        <w:t>звенности</w:t>
      </w:r>
      <w:proofErr w:type="spellEnd"/>
      <w:r w:rsidRPr="009553E9">
        <w:rPr>
          <w:sz w:val="24"/>
          <w:szCs w:val="24"/>
        </w:rPr>
        <w:t xml:space="preserve"> товародвижения; </w:t>
      </w:r>
    </w:p>
    <w:p w:rsidR="009553E9" w:rsidRPr="009553E9" w:rsidRDefault="009553E9" w:rsidP="009553E9">
      <w:pPr>
        <w:rPr>
          <w:sz w:val="24"/>
          <w:szCs w:val="24"/>
        </w:rPr>
      </w:pPr>
      <w:r w:rsidRPr="009553E9">
        <w:rPr>
          <w:sz w:val="24"/>
          <w:szCs w:val="24"/>
        </w:rPr>
        <w:t xml:space="preserve">- эффективное использование транспортных средств; </w:t>
      </w:r>
    </w:p>
    <w:p w:rsidR="009553E9" w:rsidRPr="009553E9" w:rsidRDefault="009553E9" w:rsidP="009553E9">
      <w:pPr>
        <w:rPr>
          <w:sz w:val="24"/>
          <w:szCs w:val="24"/>
        </w:rPr>
      </w:pPr>
      <w:r w:rsidRPr="009553E9">
        <w:rPr>
          <w:sz w:val="24"/>
          <w:szCs w:val="24"/>
        </w:rPr>
        <w:t xml:space="preserve">- эффективное использование торгово-технологического оборудования; </w:t>
      </w:r>
    </w:p>
    <w:p w:rsidR="009553E9" w:rsidRPr="009553E9" w:rsidRDefault="009553E9" w:rsidP="009553E9">
      <w:pPr>
        <w:rPr>
          <w:sz w:val="24"/>
          <w:szCs w:val="24"/>
        </w:rPr>
      </w:pPr>
      <w:r w:rsidRPr="009553E9">
        <w:rPr>
          <w:sz w:val="24"/>
          <w:szCs w:val="24"/>
        </w:rPr>
        <w:t xml:space="preserve">- сокращение количества операций с товаром. </w:t>
      </w:r>
    </w:p>
    <w:p w:rsidR="009553E9" w:rsidRPr="009553E9" w:rsidRDefault="009553E9" w:rsidP="009553E9">
      <w:pPr>
        <w:rPr>
          <w:sz w:val="24"/>
          <w:szCs w:val="24"/>
        </w:rPr>
      </w:pPr>
    </w:p>
    <w:p w:rsidR="009553E9" w:rsidRPr="009553E9" w:rsidRDefault="009553E9" w:rsidP="009553E9">
      <w:pPr>
        <w:rPr>
          <w:sz w:val="24"/>
          <w:szCs w:val="24"/>
        </w:rPr>
      </w:pPr>
      <w:r w:rsidRPr="009553E9">
        <w:rPr>
          <w:sz w:val="24"/>
          <w:szCs w:val="24"/>
        </w:rPr>
        <w:t xml:space="preserve">Оптимальная </w:t>
      </w:r>
      <w:proofErr w:type="spellStart"/>
      <w:r w:rsidRPr="009553E9">
        <w:rPr>
          <w:sz w:val="24"/>
          <w:szCs w:val="24"/>
        </w:rPr>
        <w:t>звенность</w:t>
      </w:r>
      <w:proofErr w:type="spellEnd"/>
      <w:r w:rsidRPr="009553E9">
        <w:rPr>
          <w:sz w:val="24"/>
          <w:szCs w:val="24"/>
        </w:rPr>
        <w:t xml:space="preserve"> товародвижения. Эффективность использования транспортных средств. Эффективность использования торгово-технологического оборудования. Сокращение количества операций с товаром принципы товародвижения и основные понятия формы и способы товародвижения. Снабжение (по форме поставки товаров). Транзитное Складское. Поставщик-предприятие минуя промежуточные оптовые базы </w:t>
      </w:r>
      <w:proofErr w:type="gramStart"/>
      <w:r w:rsidRPr="009553E9">
        <w:rPr>
          <w:sz w:val="24"/>
          <w:szCs w:val="24"/>
        </w:rPr>
        <w:t>Применяется</w:t>
      </w:r>
      <w:proofErr w:type="gramEnd"/>
      <w:r w:rsidRPr="009553E9">
        <w:rPr>
          <w:sz w:val="24"/>
          <w:szCs w:val="24"/>
        </w:rPr>
        <w:t xml:space="preserve"> для скоропортящихся товаров через несколько складов проходит товар на пути его движения от производства до потребителя. Применяется для нескоропортящихся товаров</w:t>
      </w:r>
    </w:p>
    <w:p w:rsidR="009553E9" w:rsidRPr="009553E9" w:rsidRDefault="009553E9" w:rsidP="009553E9">
      <w:pPr>
        <w:rPr>
          <w:sz w:val="24"/>
          <w:szCs w:val="24"/>
        </w:rPr>
      </w:pPr>
    </w:p>
    <w:p w:rsidR="009553E9" w:rsidRPr="009553E9" w:rsidRDefault="009553E9" w:rsidP="009553E9">
      <w:pPr>
        <w:rPr>
          <w:sz w:val="24"/>
          <w:szCs w:val="24"/>
        </w:rPr>
      </w:pPr>
      <w:r w:rsidRPr="009553E9">
        <w:rPr>
          <w:sz w:val="24"/>
          <w:szCs w:val="24"/>
        </w:rPr>
        <w:t xml:space="preserve">Централизованное снабжение осуществляется силами и средствами </w:t>
      </w:r>
      <w:proofErr w:type="gramStart"/>
      <w:r w:rsidRPr="009553E9">
        <w:rPr>
          <w:sz w:val="24"/>
          <w:szCs w:val="24"/>
        </w:rPr>
        <w:t>поставщиков ,</w:t>
      </w:r>
      <w:proofErr w:type="gramEnd"/>
      <w:r w:rsidRPr="009553E9">
        <w:rPr>
          <w:sz w:val="24"/>
          <w:szCs w:val="24"/>
        </w:rPr>
        <w:t xml:space="preserve"> предприятие освобождается от необходимости иметь свой транспорт Вывоз товаров от поставщиков обеспечивает непосредственно само предприятие используя свой транспорт Децентрализованное способы доставки продуктов. Централизованная доставка (кольцевой маршрут)- позволяет более полно использовать грузоподъёмность транспорта, сократить транспортные расходы, ускорить возврат тары.</w:t>
      </w:r>
    </w:p>
    <w:p w:rsidR="009553E9" w:rsidRPr="009553E9" w:rsidRDefault="009553E9" w:rsidP="009553E9">
      <w:pPr>
        <w:rPr>
          <w:sz w:val="24"/>
          <w:szCs w:val="24"/>
        </w:rPr>
      </w:pPr>
    </w:p>
    <w:p w:rsidR="009553E9" w:rsidRPr="009553E9" w:rsidRDefault="009553E9" w:rsidP="009553E9">
      <w:pPr>
        <w:rPr>
          <w:sz w:val="24"/>
          <w:szCs w:val="24"/>
        </w:rPr>
      </w:pPr>
      <w:r w:rsidRPr="009553E9">
        <w:rPr>
          <w:sz w:val="24"/>
          <w:szCs w:val="24"/>
        </w:rPr>
        <w:t xml:space="preserve">Транспортные организации в процессе передвижения товаров должны обеспечить: </w:t>
      </w:r>
    </w:p>
    <w:p w:rsidR="009553E9" w:rsidRPr="009553E9" w:rsidRDefault="009553E9" w:rsidP="009553E9">
      <w:pPr>
        <w:rPr>
          <w:sz w:val="24"/>
          <w:szCs w:val="24"/>
        </w:rPr>
      </w:pPr>
    </w:p>
    <w:p w:rsidR="009553E9" w:rsidRPr="009553E9" w:rsidRDefault="009553E9" w:rsidP="009553E9">
      <w:pPr>
        <w:rPr>
          <w:sz w:val="24"/>
          <w:szCs w:val="24"/>
        </w:rPr>
      </w:pPr>
      <w:r w:rsidRPr="009553E9">
        <w:rPr>
          <w:sz w:val="24"/>
          <w:szCs w:val="24"/>
        </w:rPr>
        <w:lastRenderedPageBreak/>
        <w:t xml:space="preserve">- сохранность груза при транспортировке; </w:t>
      </w:r>
    </w:p>
    <w:p w:rsidR="009553E9" w:rsidRPr="009553E9" w:rsidRDefault="009553E9" w:rsidP="009553E9">
      <w:pPr>
        <w:rPr>
          <w:sz w:val="24"/>
          <w:szCs w:val="24"/>
        </w:rPr>
      </w:pPr>
      <w:r w:rsidRPr="009553E9">
        <w:rPr>
          <w:sz w:val="24"/>
          <w:szCs w:val="24"/>
        </w:rPr>
        <w:t xml:space="preserve">- своевременную доставку груза; </w:t>
      </w:r>
    </w:p>
    <w:p w:rsidR="009553E9" w:rsidRPr="009553E9" w:rsidRDefault="009553E9" w:rsidP="009553E9">
      <w:pPr>
        <w:rPr>
          <w:sz w:val="24"/>
          <w:szCs w:val="24"/>
        </w:rPr>
      </w:pPr>
      <w:r w:rsidRPr="009553E9">
        <w:rPr>
          <w:sz w:val="24"/>
          <w:szCs w:val="24"/>
        </w:rPr>
        <w:t xml:space="preserve">- соблюдение правил загрузки и транспортирования груза; </w:t>
      </w:r>
    </w:p>
    <w:p w:rsidR="009553E9" w:rsidRPr="009553E9" w:rsidRDefault="009553E9" w:rsidP="009553E9">
      <w:pPr>
        <w:rPr>
          <w:sz w:val="24"/>
          <w:szCs w:val="24"/>
        </w:rPr>
      </w:pPr>
      <w:r w:rsidRPr="009553E9">
        <w:rPr>
          <w:sz w:val="24"/>
          <w:szCs w:val="24"/>
        </w:rPr>
        <w:t xml:space="preserve">- эффективное использование транспортных средств. </w:t>
      </w:r>
    </w:p>
    <w:p w:rsidR="009553E9" w:rsidRPr="009553E9" w:rsidRDefault="009553E9" w:rsidP="009553E9">
      <w:pPr>
        <w:rPr>
          <w:sz w:val="24"/>
          <w:szCs w:val="24"/>
        </w:rPr>
      </w:pPr>
      <w:r w:rsidRPr="009553E9">
        <w:rPr>
          <w:sz w:val="24"/>
          <w:szCs w:val="24"/>
        </w:rPr>
        <w:t>Для перевозки продовольственных товаров используется специализированный транспорт, имеющий маркировку «Продукты». Кузова таких машин изнутри обиваются оцинкованным железом или листовым алюминием. На каждую машину, предназначенную для перевозки продуктов, должен быть санитарный паспорт, выданный учреждениями санитарно-эпидемиологической службы сроком не более чем на один год. Особо скоропортящиеся продукты перевозят изотермическим транспортом</w:t>
      </w:r>
    </w:p>
    <w:sectPr w:rsidR="009553E9" w:rsidRPr="009553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E9"/>
    <w:rsid w:val="000B701D"/>
    <w:rsid w:val="001C72FA"/>
    <w:rsid w:val="009553E9"/>
    <w:rsid w:val="00D42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08A0"/>
  <w15:chartTrackingRefBased/>
  <w15:docId w15:val="{6A756441-A077-4CCA-8BCF-3711BCE2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553E9"/>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uiPriority w:val="1"/>
    <w:qFormat/>
    <w:rsid w:val="009553E9"/>
    <w:pPr>
      <w:ind w:left="1"/>
      <w:jc w:val="center"/>
      <w:outlineLvl w:val="2"/>
    </w:pPr>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24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1643</Words>
  <Characters>9371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2021-10-25T08:32:00Z</dcterms:created>
  <dcterms:modified xsi:type="dcterms:W3CDTF">2021-10-25T09:42:00Z</dcterms:modified>
</cp:coreProperties>
</file>