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9F" w:rsidRPr="00A2169F" w:rsidRDefault="00A2169F" w:rsidP="00A2169F">
      <w:pPr>
        <w:pStyle w:val="a4"/>
        <w:jc w:val="center"/>
        <w:rPr>
          <w:b/>
          <w:color w:val="FF0000"/>
          <w:szCs w:val="24"/>
          <w:shd w:val="clear" w:color="auto" w:fill="FFFFFF"/>
        </w:rPr>
      </w:pPr>
      <w:r w:rsidRPr="00A2169F">
        <w:rPr>
          <w:b/>
          <w:color w:val="FF0000"/>
          <w:szCs w:val="24"/>
          <w:shd w:val="clear" w:color="auto" w:fill="FFFFFF"/>
        </w:rPr>
        <w:t>25.10.2021</w:t>
      </w:r>
    </w:p>
    <w:p w:rsid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  <w:r w:rsidRPr="00A2169F">
        <w:rPr>
          <w:b/>
          <w:color w:val="FF0000"/>
          <w:szCs w:val="24"/>
          <w:shd w:val="clear" w:color="auto" w:fill="FFFFFF"/>
        </w:rPr>
        <w:t xml:space="preserve">МДК.01.01 Розничная торговля непродовольственными товарами </w:t>
      </w:r>
    </w:p>
    <w:p w:rsid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</w:p>
    <w:p w:rsidR="00A2169F" w:rsidRP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  <w:r w:rsidRPr="00A2169F">
        <w:rPr>
          <w:b/>
          <w:color w:val="000000"/>
          <w:szCs w:val="24"/>
          <w:shd w:val="clear" w:color="auto" w:fill="FFFFFF"/>
        </w:rPr>
        <w:t>Практическое занятие №5</w:t>
      </w:r>
    </w:p>
    <w:p w:rsidR="00A2169F" w:rsidRPr="00A2169F" w:rsidRDefault="00A2169F" w:rsidP="00A2169F">
      <w:pPr>
        <w:pStyle w:val="a4"/>
        <w:jc w:val="center"/>
        <w:rPr>
          <w:b/>
          <w:szCs w:val="24"/>
        </w:rPr>
      </w:pPr>
      <w:r w:rsidRPr="00A2169F">
        <w:rPr>
          <w:b/>
          <w:color w:val="000000"/>
          <w:szCs w:val="24"/>
          <w:shd w:val="clear" w:color="auto" w:fill="FFFFFF"/>
        </w:rPr>
        <w:t>«Изучение</w:t>
      </w:r>
      <w:r w:rsidRPr="00A2169F">
        <w:rPr>
          <w:b/>
          <w:szCs w:val="24"/>
        </w:rPr>
        <w:t xml:space="preserve"> </w:t>
      </w:r>
      <w:r w:rsidRPr="00A2169F">
        <w:rPr>
          <w:b/>
          <w:szCs w:val="24"/>
        </w:rPr>
        <w:t>ассортимента парфюмерных</w:t>
      </w:r>
      <w:r w:rsidRPr="00A2169F">
        <w:rPr>
          <w:b/>
          <w:szCs w:val="24"/>
        </w:rPr>
        <w:t xml:space="preserve"> и косметических товаров»</w:t>
      </w:r>
    </w:p>
    <w:p w:rsidR="00A2169F" w:rsidRPr="00A2169F" w:rsidRDefault="00A2169F" w:rsidP="00A2169F">
      <w:pPr>
        <w:pStyle w:val="a4"/>
        <w:jc w:val="center"/>
        <w:rPr>
          <w:b/>
          <w:szCs w:val="24"/>
        </w:rPr>
      </w:pPr>
    </w:p>
    <w:p w:rsidR="00A2169F" w:rsidRPr="00A2169F" w:rsidRDefault="00A2169F" w:rsidP="00A2169F">
      <w:pPr>
        <w:pStyle w:val="ConsPlusNormal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69F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A2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изучить ассортимент и товароведные характеристики парфюмерно-косметических товаров.</w:t>
      </w:r>
    </w:p>
    <w:p w:rsidR="00A2169F" w:rsidRPr="00A2169F" w:rsidRDefault="00A2169F" w:rsidP="00A2169F">
      <w:pPr>
        <w:pStyle w:val="ConsPlusNormal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A2169F" w:rsidRPr="00A2169F" w:rsidRDefault="00A2169F" w:rsidP="00A2169F">
      <w:r w:rsidRPr="00A2169F">
        <w:t xml:space="preserve">У 1. товары различных товарных групп (текстильных, </w:t>
      </w:r>
      <w:proofErr w:type="gramStart"/>
      <w:r w:rsidRPr="00A2169F">
        <w:t>обувных,  пушно</w:t>
      </w:r>
      <w:proofErr w:type="gramEnd"/>
      <w:r w:rsidRPr="00A2169F">
        <w:t>-меховых, овчинно-шубных, хозяйственных, галантерейных, ювелирных, парфюмерно-косметических, культурно-бытового назначения);</w:t>
      </w:r>
    </w:p>
    <w:p w:rsidR="00A2169F" w:rsidRPr="00A2169F" w:rsidRDefault="00A2169F" w:rsidP="00A2169F">
      <w:pPr>
        <w:pStyle w:val="2"/>
        <w:ind w:firstLine="0"/>
        <w:rPr>
          <w:b w:val="0"/>
          <w:i/>
        </w:rPr>
      </w:pP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color w:val="000000" w:themeColor="text1"/>
        </w:rPr>
      </w:pPr>
      <w:r w:rsidRPr="00A2169F">
        <w:rPr>
          <w:b/>
        </w:rPr>
        <w:t>Формирование ПК и ОК: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color w:val="000000" w:themeColor="text1"/>
        </w:rPr>
      </w:pPr>
      <w:r w:rsidRPr="00A2169F">
        <w:rPr>
          <w:color w:val="000000" w:themeColor="text1"/>
        </w:rPr>
        <w:t>Содержание занятия способствует формированию ОК 1-8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color w:val="000000" w:themeColor="text1"/>
        </w:rPr>
      </w:pPr>
      <w:r w:rsidRPr="00A2169F">
        <w:rPr>
          <w:color w:val="000000" w:themeColor="text1"/>
        </w:rPr>
        <w:t xml:space="preserve">Содержание занятия способствует формированию </w:t>
      </w:r>
      <w:r w:rsidRPr="00A2169F">
        <w:t>ПК1.1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Style w:val="a3"/>
        <w:tblW w:w="9379" w:type="dxa"/>
        <w:tblLook w:val="04A0" w:firstRow="1" w:lastRow="0" w:firstColumn="1" w:lastColumn="0" w:noHBand="0" w:noVBand="1"/>
      </w:tblPr>
      <w:tblGrid>
        <w:gridCol w:w="846"/>
        <w:gridCol w:w="8533"/>
      </w:tblGrid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</w:rPr>
            </w:pPr>
            <w:r w:rsidRPr="00A2169F">
              <w:rPr>
                <w:b/>
              </w:rPr>
              <w:t>Код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</w:rPr>
            </w:pPr>
            <w:r w:rsidRPr="00A2169F">
              <w:rPr>
                <w:b/>
              </w:rPr>
              <w:t>Наименование результатов обучения</w:t>
            </w:r>
          </w:p>
        </w:tc>
      </w:tr>
      <w:tr w:rsidR="00A2169F" w:rsidRPr="00A2169F" w:rsidTr="00FC4E37">
        <w:tc>
          <w:tcPr>
            <w:tcW w:w="846" w:type="dxa"/>
            <w:shd w:val="clear" w:color="auto" w:fill="auto"/>
          </w:tcPr>
          <w:p w:rsidR="00A2169F" w:rsidRPr="00A2169F" w:rsidRDefault="00A2169F" w:rsidP="00FC4E37">
            <w:pPr>
              <w:autoSpaceDE w:val="0"/>
              <w:autoSpaceDN w:val="0"/>
              <w:adjustRightInd w:val="0"/>
              <w:jc w:val="left"/>
            </w:pPr>
            <w:r w:rsidRPr="00A2169F">
              <w:t>ПК 1,1</w:t>
            </w:r>
          </w:p>
        </w:tc>
        <w:tc>
          <w:tcPr>
            <w:tcW w:w="8533" w:type="dxa"/>
            <w:shd w:val="clear" w:color="auto" w:fill="auto"/>
          </w:tcPr>
          <w:p w:rsidR="00A2169F" w:rsidRPr="00A2169F" w:rsidRDefault="00A2169F" w:rsidP="00FC4E37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A2169F">
              <w:t>Проверять качество, комплектность, количественные характеристики непродовольственных товаров.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jc w:val="left"/>
            </w:pPr>
            <w:r w:rsidRPr="00A2169F">
              <w:t>ОК 1.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2.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3.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4.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5.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6.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Работать в команде, эффективно общаться с коллегами, руководством, клиентами.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7.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товаров.</w:t>
            </w:r>
          </w:p>
        </w:tc>
      </w:tr>
      <w:tr w:rsidR="00A2169F" w:rsidRPr="00A2169F" w:rsidTr="00FC4E37">
        <w:tc>
          <w:tcPr>
            <w:tcW w:w="846" w:type="dxa"/>
          </w:tcPr>
          <w:p w:rsidR="00A2169F" w:rsidRPr="00A2169F" w:rsidRDefault="00A2169F" w:rsidP="00FC4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 w:rsidRPr="00A2169F">
              <w:t>ОК 8.</w:t>
            </w:r>
          </w:p>
        </w:tc>
        <w:tc>
          <w:tcPr>
            <w:tcW w:w="8533" w:type="dxa"/>
          </w:tcPr>
          <w:p w:rsidR="00A2169F" w:rsidRPr="00A2169F" w:rsidRDefault="00A2169F" w:rsidP="00FC4E37">
            <w:pPr>
              <w:jc w:val="left"/>
            </w:pPr>
            <w:r w:rsidRPr="00A2169F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</w:rPr>
      </w:pP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</w:rPr>
      </w:pPr>
      <w:r w:rsidRPr="00A2169F">
        <w:rPr>
          <w:b/>
        </w:rPr>
        <w:t>Текст задания:</w:t>
      </w:r>
    </w:p>
    <w:p w:rsidR="00A2169F" w:rsidRPr="00A2169F" w:rsidRDefault="00A2169F" w:rsidP="00A2169F">
      <w:pPr>
        <w:pStyle w:val="a4"/>
        <w:jc w:val="center"/>
        <w:rPr>
          <w:b/>
          <w:szCs w:val="24"/>
        </w:rPr>
      </w:pPr>
    </w:p>
    <w:p w:rsidR="00A2169F" w:rsidRPr="00A2169F" w:rsidRDefault="00A2169F" w:rsidP="00A2169F">
      <w:pPr>
        <w:rPr>
          <w:rFonts w:eastAsia="Times New Roman"/>
          <w:b/>
        </w:rPr>
      </w:pPr>
      <w:r w:rsidRPr="00A2169F">
        <w:rPr>
          <w:rFonts w:eastAsia="Times New Roman"/>
          <w:b/>
        </w:rPr>
        <w:t>Задание 1.</w:t>
      </w:r>
    </w:p>
    <w:p w:rsidR="00A2169F" w:rsidRPr="00A2169F" w:rsidRDefault="00A2169F" w:rsidP="00A2169F">
      <w:pPr>
        <w:rPr>
          <w:rFonts w:eastAsia="Times New Roman"/>
        </w:rPr>
      </w:pPr>
      <w:r w:rsidRPr="00A2169F">
        <w:rPr>
          <w:rFonts w:eastAsia="Times New Roman"/>
        </w:rPr>
        <w:t>Ознакомиться с теоретическим материалом</w:t>
      </w:r>
    </w:p>
    <w:p w:rsidR="00A2169F" w:rsidRPr="00A2169F" w:rsidRDefault="00A2169F" w:rsidP="00A2169F">
      <w:pPr>
        <w:rPr>
          <w:rFonts w:eastAsia="Times New Roman"/>
        </w:rPr>
      </w:pP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color w:val="000000"/>
        </w:rPr>
        <w:t>Парфюмерные товары</w:t>
      </w:r>
      <w:r w:rsidRPr="00A2169F">
        <w:rPr>
          <w:rFonts w:eastAsia="Times New Roman"/>
          <w:color w:val="000000"/>
        </w:rPr>
        <w:t> - это товары, в состав которых входят душистые вещества, служащие для ароматизации кожи, одежды, белья, окружающего воздуха.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color w:val="000000"/>
        </w:rPr>
        <w:t>Косметические товары</w:t>
      </w:r>
      <w:r w:rsidRPr="00A2169F">
        <w:rPr>
          <w:rFonts w:eastAsia="Times New Roman"/>
          <w:color w:val="000000"/>
        </w:rPr>
        <w:t> - это товары, которые предназначены для ухода за кожей, волосами, ногтями, зубами и применяемые с целью улучшения внешности человека.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i/>
          <w:color w:val="000000"/>
          <w:u w:val="single"/>
        </w:rPr>
      </w:pPr>
      <w:r w:rsidRPr="00A2169F">
        <w:rPr>
          <w:rFonts w:eastAsia="Times New Roman"/>
          <w:bCs/>
          <w:i/>
          <w:color w:val="000000"/>
          <w:u w:val="single"/>
        </w:rPr>
        <w:t>Парфюмерные товары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lastRenderedPageBreak/>
        <w:t>По составу парфюмерные изделия представляют собой растворы смесей душистых веществ в растворителях, не имеющих собственного запаха. Сырье</w:t>
      </w:r>
      <w:r w:rsidRPr="00A2169F">
        <w:rPr>
          <w:rFonts w:eastAsia="Times New Roman"/>
          <w:color w:val="000000"/>
        </w:rPr>
        <w:softHyphen/>
        <w:t>выми источниками при производстве парфюмерных изделий служат: эфирные и экстрактивные масла, извлекаемые различными способами из эфиромасличных растений; душистые вещества, получаемые методами органического синте</w:t>
      </w:r>
      <w:r w:rsidRPr="00A2169F">
        <w:rPr>
          <w:rFonts w:eastAsia="Times New Roman"/>
          <w:color w:val="000000"/>
        </w:rPr>
        <w:softHyphen/>
        <w:t>за (спирты, эфиры, лактоны, альдегиды, кетоны), спиртовые настои и вытяжки из сырья растительного происхождения (семян, плодов, коры, корневищ, листь</w:t>
      </w:r>
      <w:r w:rsidRPr="00A2169F">
        <w:rPr>
          <w:rFonts w:eastAsia="Times New Roman"/>
          <w:color w:val="000000"/>
        </w:rPr>
        <w:softHyphen/>
        <w:t>ев растений и др., а также из мускусных желез животных).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t>Для изготовления парфюмерных изделий применяется более 250 наиме</w:t>
      </w:r>
      <w:r w:rsidRPr="00A2169F">
        <w:rPr>
          <w:rFonts w:eastAsia="Times New Roman"/>
          <w:color w:val="000000"/>
        </w:rPr>
        <w:softHyphen/>
        <w:t>нований душистых веществ и эфирных масел; растворителем служит этиловый спирт высшей очистки концентрацией не ниже 96,2°С.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t>Основной производственной стадией получения парфюмерных изделий является составление смесей, т. н. композиций, представляющих собой сочета</w:t>
      </w:r>
      <w:r w:rsidRPr="00A2169F">
        <w:rPr>
          <w:rFonts w:eastAsia="Times New Roman"/>
          <w:color w:val="000000"/>
        </w:rPr>
        <w:softHyphen/>
        <w:t>ние различных эфирных, экстрактивных масел, душистых веществ и настоев в определенных пропорциях.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t>Современная парфюмерия выпускает изделия различного назначения и форм: жидкие, твердые и порошкообразные. Духи, одеколоны и туалетная вода - основная продукция парфюмерного производства, кроме того, выпускаются средства для освежения и ароматизации воздуха (курительные эссенции, кури</w:t>
      </w:r>
      <w:r w:rsidRPr="00A2169F">
        <w:rPr>
          <w:rFonts w:eastAsia="Times New Roman"/>
          <w:color w:val="000000"/>
        </w:rPr>
        <w:softHyphen/>
        <w:t xml:space="preserve">тельная бумага), средства для </w:t>
      </w:r>
      <w:proofErr w:type="spellStart"/>
      <w:r w:rsidRPr="00A2169F">
        <w:rPr>
          <w:rFonts w:eastAsia="Times New Roman"/>
          <w:color w:val="000000"/>
        </w:rPr>
        <w:t>отдушивания</w:t>
      </w:r>
      <w:proofErr w:type="spellEnd"/>
      <w:r w:rsidRPr="00A2169F">
        <w:rPr>
          <w:rFonts w:eastAsia="Times New Roman"/>
          <w:color w:val="000000"/>
        </w:rPr>
        <w:t xml:space="preserve"> ванн, саше.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i/>
          <w:color w:val="000000"/>
          <w:u w:val="single"/>
        </w:rPr>
      </w:pPr>
      <w:r w:rsidRPr="00A2169F">
        <w:rPr>
          <w:rFonts w:eastAsia="Times New Roman"/>
          <w:bCs/>
          <w:i/>
          <w:color w:val="000000"/>
          <w:u w:val="single"/>
        </w:rPr>
        <w:t>Ассортимент и краткая характеристика парфюмерных товаров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i/>
          <w:color w:val="000000"/>
        </w:rPr>
        <w:t>Духи.</w:t>
      </w:r>
      <w:r w:rsidRPr="00A2169F">
        <w:rPr>
          <w:rFonts w:eastAsia="Times New Roman"/>
          <w:color w:val="000000"/>
        </w:rPr>
        <w:t> Представляют собой спиртовые или водно-спиртовые растворы смесей душистых веществ и настоев, обладающие стойким запахом. В зависи</w:t>
      </w:r>
      <w:r w:rsidRPr="00A2169F">
        <w:rPr>
          <w:rFonts w:eastAsia="Times New Roman"/>
          <w:color w:val="000000"/>
        </w:rPr>
        <w:softHyphen/>
        <w:t>мости от сорта духи содержат от 5 до 50% душистых веществ. Рецептуры кон</w:t>
      </w:r>
      <w:r w:rsidRPr="00A2169F">
        <w:rPr>
          <w:rFonts w:eastAsia="Times New Roman"/>
          <w:color w:val="000000"/>
        </w:rPr>
        <w:softHyphen/>
        <w:t>центрированных духов содержат свыше 20% душистых веществ. Концентрация этилового спирта - 60-96,2%). Запахи духов бывают двух видов: цветочные и фантазийные. Духи различают также по силе и стойкости запаха. Хранят духи в прохладном и темном месте.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i/>
          <w:color w:val="000000"/>
        </w:rPr>
        <w:t>Одеколоны</w:t>
      </w:r>
      <w:r w:rsidRPr="00A2169F">
        <w:rPr>
          <w:rFonts w:eastAsia="Times New Roman"/>
          <w:bCs/>
          <w:color w:val="000000"/>
        </w:rPr>
        <w:t>.</w:t>
      </w:r>
      <w:r w:rsidRPr="00A2169F">
        <w:rPr>
          <w:rFonts w:eastAsia="Times New Roman"/>
          <w:color w:val="000000"/>
        </w:rPr>
        <w:t> Представляют собой спиртоводные растворы с содержанием ароматической композиции 2-5% (в цветочных одеколонах - 2-8% душистых веществ, в тройных - 1,2-1,5%). Концентрация спирта - 60-75%. Различают мужские и женские одеколоны, одеколоны-дезодоранты. Предназначены одеко</w:t>
      </w:r>
      <w:r w:rsidRPr="00A2169F">
        <w:rPr>
          <w:rFonts w:eastAsia="Times New Roman"/>
          <w:color w:val="000000"/>
        </w:rPr>
        <w:softHyphen/>
        <w:t>лоны, прежде всего, для гигиенических целей, освежения и дезинфекции кожи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i/>
          <w:color w:val="000000"/>
        </w:rPr>
        <w:t>Дезодорант</w:t>
      </w:r>
      <w:r w:rsidRPr="00A2169F">
        <w:rPr>
          <w:rFonts w:eastAsia="Times New Roman"/>
          <w:i/>
          <w:color w:val="000000"/>
        </w:rPr>
        <w:t>ы</w:t>
      </w:r>
      <w:r w:rsidRPr="00A2169F">
        <w:rPr>
          <w:rFonts w:eastAsia="Times New Roman"/>
          <w:color w:val="000000"/>
        </w:rPr>
        <w:t xml:space="preserve">. Их можно разделить на </w:t>
      </w:r>
      <w:proofErr w:type="spellStart"/>
      <w:r w:rsidRPr="00A2169F">
        <w:rPr>
          <w:rFonts w:eastAsia="Times New Roman"/>
          <w:color w:val="000000"/>
        </w:rPr>
        <w:t>парфюмированные</w:t>
      </w:r>
      <w:proofErr w:type="spellEnd"/>
      <w:r w:rsidRPr="00A2169F">
        <w:rPr>
          <w:rFonts w:eastAsia="Times New Roman"/>
          <w:color w:val="000000"/>
        </w:rPr>
        <w:t xml:space="preserve"> дезодоранты и </w:t>
      </w:r>
      <w:proofErr w:type="spellStart"/>
      <w:r w:rsidRPr="00A2169F">
        <w:rPr>
          <w:rFonts w:eastAsia="Times New Roman"/>
          <w:color w:val="000000"/>
        </w:rPr>
        <w:t>дездоранты</w:t>
      </w:r>
      <w:proofErr w:type="spellEnd"/>
      <w:r w:rsidRPr="00A2169F">
        <w:rPr>
          <w:rFonts w:eastAsia="Times New Roman"/>
          <w:color w:val="000000"/>
        </w:rPr>
        <w:t xml:space="preserve">-антиперспиранты. </w:t>
      </w:r>
      <w:proofErr w:type="spellStart"/>
      <w:r w:rsidRPr="00A2169F">
        <w:rPr>
          <w:rFonts w:eastAsia="Times New Roman"/>
          <w:color w:val="000000"/>
        </w:rPr>
        <w:t>Парфюмированные</w:t>
      </w:r>
      <w:proofErr w:type="spellEnd"/>
      <w:r w:rsidRPr="00A2169F">
        <w:rPr>
          <w:rFonts w:eastAsia="Times New Roman"/>
          <w:color w:val="000000"/>
        </w:rPr>
        <w:t xml:space="preserve"> дезодоранты напоминают запахи известных духов, но более легкие и нестойкие. Их дезодорирующее дей</w:t>
      </w:r>
      <w:r w:rsidRPr="00A2169F">
        <w:rPr>
          <w:rFonts w:eastAsia="Times New Roman"/>
          <w:color w:val="000000"/>
        </w:rPr>
        <w:softHyphen/>
        <w:t>ствие также непродолжительно. Они уменьшают разложение пота и маскируют неприятные запахи. Антимикробный эффект дезодорантов обусловлен наличи</w:t>
      </w:r>
      <w:r w:rsidRPr="00A2169F">
        <w:rPr>
          <w:rFonts w:eastAsia="Times New Roman"/>
          <w:color w:val="000000"/>
        </w:rPr>
        <w:softHyphen/>
        <w:t>ем в их составе этилового спирта высокой концентрации.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t>Действие дезодорантов-антиперспирантов основано на частичном по</w:t>
      </w:r>
      <w:r w:rsidRPr="00A2169F">
        <w:rPr>
          <w:rFonts w:eastAsia="Times New Roman"/>
          <w:color w:val="000000"/>
        </w:rPr>
        <w:softHyphen/>
        <w:t>давлении потоотделения. Для его обеспечения в состав этой группы дезодоран</w:t>
      </w:r>
      <w:r w:rsidRPr="00A2169F">
        <w:rPr>
          <w:rFonts w:eastAsia="Times New Roman"/>
          <w:color w:val="000000"/>
        </w:rPr>
        <w:softHyphen/>
        <w:t>тов включены соли алюминия, цинка, хрома, железа, а также формальдегид, та</w:t>
      </w:r>
      <w:r w:rsidRPr="00A2169F">
        <w:rPr>
          <w:rFonts w:eastAsia="Times New Roman"/>
          <w:color w:val="000000"/>
        </w:rPr>
        <w:softHyphen/>
        <w:t>нины и этиловый спирт. Эти вещества, взаимодействуя с компонентами пота, образуют нерастворимые соединения, покрывающие стенку канала потовой же</w:t>
      </w:r>
      <w:r w:rsidRPr="00A2169F">
        <w:rPr>
          <w:rFonts w:eastAsia="Times New Roman"/>
          <w:color w:val="000000"/>
        </w:rPr>
        <w:softHyphen/>
        <w:t xml:space="preserve">лезы, и стягивают поры. При этом </w:t>
      </w:r>
      <w:proofErr w:type="spellStart"/>
      <w:r w:rsidRPr="00A2169F">
        <w:rPr>
          <w:rFonts w:eastAsia="Times New Roman"/>
          <w:color w:val="000000"/>
        </w:rPr>
        <w:t>потовыделение</w:t>
      </w:r>
      <w:proofErr w:type="spellEnd"/>
      <w:r w:rsidRPr="00A2169F">
        <w:rPr>
          <w:rFonts w:eastAsia="Times New Roman"/>
          <w:color w:val="000000"/>
        </w:rPr>
        <w:t xml:space="preserve"> может в значительной степе</w:t>
      </w:r>
      <w:r w:rsidRPr="00A2169F">
        <w:rPr>
          <w:rFonts w:eastAsia="Times New Roman"/>
          <w:color w:val="000000"/>
        </w:rPr>
        <w:softHyphen/>
        <w:t>ни уменьшиться.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i/>
          <w:color w:val="000000"/>
        </w:rPr>
        <w:t>Средства для ароматизации воздуха</w:t>
      </w:r>
      <w:r w:rsidRPr="00A2169F">
        <w:rPr>
          <w:rFonts w:eastAsia="Times New Roman"/>
          <w:color w:val="000000"/>
        </w:rPr>
        <w:t xml:space="preserve">. Различаются по формам выпуска на: жидкости для пульверизации (аэрозоли), курительные средства, </w:t>
      </w:r>
      <w:proofErr w:type="spellStart"/>
      <w:proofErr w:type="gramStart"/>
      <w:r w:rsidRPr="00A2169F">
        <w:rPr>
          <w:rFonts w:eastAsia="Times New Roman"/>
          <w:color w:val="000000"/>
        </w:rPr>
        <w:t>эссенции,бумагу</w:t>
      </w:r>
      <w:proofErr w:type="spellEnd"/>
      <w:proofErr w:type="gramEnd"/>
      <w:r w:rsidRPr="00A2169F">
        <w:rPr>
          <w:rFonts w:eastAsia="Times New Roman"/>
          <w:color w:val="000000"/>
        </w:rPr>
        <w:t>, свечи.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proofErr w:type="spellStart"/>
      <w:r w:rsidRPr="00A2169F">
        <w:rPr>
          <w:rFonts w:eastAsia="Times New Roman"/>
          <w:bCs/>
          <w:color w:val="000000"/>
        </w:rPr>
        <w:t>Аэрозоли</w:t>
      </w:r>
      <w:r w:rsidRPr="00A2169F">
        <w:rPr>
          <w:rFonts w:eastAsia="Times New Roman"/>
          <w:color w:val="000000"/>
        </w:rPr>
        <w:t>получили</w:t>
      </w:r>
      <w:proofErr w:type="spellEnd"/>
      <w:r w:rsidRPr="00A2169F">
        <w:rPr>
          <w:rFonts w:eastAsia="Times New Roman"/>
          <w:color w:val="000000"/>
        </w:rPr>
        <w:t xml:space="preserve"> широкое распространение в качестве средств, маски</w:t>
      </w:r>
      <w:r w:rsidRPr="00A2169F">
        <w:rPr>
          <w:rFonts w:eastAsia="Times New Roman"/>
          <w:color w:val="000000"/>
        </w:rPr>
        <w:softHyphen/>
        <w:t xml:space="preserve">рующих неприятные запахи, </w:t>
      </w:r>
      <w:proofErr w:type="spellStart"/>
      <w:r w:rsidRPr="00A2169F">
        <w:rPr>
          <w:rFonts w:eastAsia="Times New Roman"/>
          <w:color w:val="000000"/>
        </w:rPr>
        <w:t>отдушивающих</w:t>
      </w:r>
      <w:proofErr w:type="spellEnd"/>
      <w:r w:rsidRPr="00A2169F">
        <w:rPr>
          <w:rFonts w:eastAsia="Times New Roman"/>
          <w:color w:val="000000"/>
        </w:rPr>
        <w:t xml:space="preserve"> воздух. Имеют различные запахи. Выпускаются в аэрозольной упаковке.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i/>
          <w:color w:val="000000"/>
        </w:rPr>
        <w:t>Курительная эссенция</w:t>
      </w:r>
      <w:r w:rsidRPr="00A2169F">
        <w:rPr>
          <w:rFonts w:eastAsia="Times New Roman"/>
          <w:color w:val="000000"/>
        </w:rPr>
        <w:t>. Представляет собой спиртовой раствор душистых и смолистых веществ. Ее наносят по несколько капель на сильно нагретую ме</w:t>
      </w:r>
      <w:r w:rsidRPr="00A2169F">
        <w:rPr>
          <w:rFonts w:eastAsia="Times New Roman"/>
          <w:color w:val="000000"/>
        </w:rPr>
        <w:softHyphen/>
        <w:t>таллическую поверхность. При этом образуются ароматные пары.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color w:val="000000"/>
        </w:rPr>
        <w:lastRenderedPageBreak/>
        <w:t>Курительная бумага</w:t>
      </w:r>
      <w:r w:rsidRPr="00A2169F">
        <w:rPr>
          <w:rFonts w:eastAsia="Times New Roman"/>
          <w:color w:val="000000"/>
        </w:rPr>
        <w:t> - полоски бумаги, пропитанные водными или спир</w:t>
      </w:r>
      <w:r w:rsidRPr="00A2169F">
        <w:rPr>
          <w:rFonts w:eastAsia="Times New Roman"/>
          <w:color w:val="000000"/>
        </w:rPr>
        <w:softHyphen/>
        <w:t>товыми растворами душистых веществ, чаще всего смол (ладан, росный ладан, мирра и др.). В целях ароматизации воздуха помещения бумагу держат над ог</w:t>
      </w:r>
      <w:r w:rsidRPr="00A2169F">
        <w:rPr>
          <w:rFonts w:eastAsia="Times New Roman"/>
          <w:color w:val="000000"/>
        </w:rPr>
        <w:softHyphen/>
        <w:t>нем.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color w:val="000000"/>
        </w:rPr>
        <w:t>Свечи</w:t>
      </w:r>
      <w:r w:rsidRPr="00A2169F">
        <w:rPr>
          <w:rFonts w:eastAsia="Times New Roman"/>
          <w:color w:val="000000"/>
        </w:rPr>
        <w:t>- небольшие конусы черного цвета, представляющие собой спрес</w:t>
      </w:r>
      <w:r w:rsidRPr="00A2169F">
        <w:rPr>
          <w:rFonts w:eastAsia="Times New Roman"/>
          <w:color w:val="000000"/>
        </w:rPr>
        <w:softHyphen/>
        <w:t>сованную смесь угля (липового) и душистых смол, медленно тлеющих при за</w:t>
      </w:r>
      <w:r w:rsidRPr="00A2169F">
        <w:rPr>
          <w:rFonts w:eastAsia="Times New Roman"/>
          <w:color w:val="000000"/>
        </w:rPr>
        <w:softHyphen/>
        <w:t>жигании и возгоняющие при этом душистые вещества в воздух. Могут выпускаться в специальных вазочках с электрическим подогревом, включая который дают соответствующий аромат, при этом медленно испаряясь.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color w:val="000000"/>
        </w:rPr>
        <w:t xml:space="preserve">Хвойный концентрат и хвойные </w:t>
      </w:r>
      <w:proofErr w:type="spellStart"/>
      <w:r w:rsidRPr="00A2169F">
        <w:rPr>
          <w:rFonts w:eastAsia="Times New Roman"/>
          <w:bCs/>
          <w:color w:val="000000"/>
        </w:rPr>
        <w:t>экстракты</w:t>
      </w:r>
      <w:r w:rsidRPr="00A2169F">
        <w:rPr>
          <w:rFonts w:eastAsia="Times New Roman"/>
          <w:color w:val="000000"/>
        </w:rPr>
        <w:t>также</w:t>
      </w:r>
      <w:proofErr w:type="spellEnd"/>
      <w:r w:rsidRPr="00A2169F">
        <w:rPr>
          <w:rFonts w:eastAsia="Times New Roman"/>
          <w:color w:val="000000"/>
        </w:rPr>
        <w:t xml:space="preserve"> предназначены для ос</w:t>
      </w:r>
      <w:r w:rsidRPr="00A2169F">
        <w:rPr>
          <w:rFonts w:eastAsia="Times New Roman"/>
          <w:color w:val="000000"/>
        </w:rPr>
        <w:softHyphen/>
        <w:t>вежения воздуха (особенно для дезинфекции помещения, в котором находятся больные). Одну таблетку или 1 столовую ложку хвойного концентрата или экс</w:t>
      </w:r>
      <w:r w:rsidRPr="00A2169F">
        <w:rPr>
          <w:rFonts w:eastAsia="Times New Roman"/>
          <w:color w:val="000000"/>
        </w:rPr>
        <w:softHyphen/>
        <w:t>тракта опускают в тарелку с кипящей водой и перемешивают до появления хвойного запаха.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i/>
          <w:color w:val="000000"/>
        </w:rPr>
        <w:t xml:space="preserve">Средства для </w:t>
      </w:r>
      <w:proofErr w:type="spellStart"/>
      <w:r w:rsidRPr="00A2169F">
        <w:rPr>
          <w:rFonts w:eastAsia="Times New Roman"/>
          <w:bCs/>
          <w:i/>
          <w:color w:val="000000"/>
        </w:rPr>
        <w:t>отдушивания</w:t>
      </w:r>
      <w:proofErr w:type="spellEnd"/>
      <w:r w:rsidRPr="00A2169F">
        <w:rPr>
          <w:rFonts w:eastAsia="Times New Roman"/>
          <w:bCs/>
          <w:i/>
          <w:color w:val="000000"/>
        </w:rPr>
        <w:t xml:space="preserve"> белья</w:t>
      </w:r>
      <w:r w:rsidRPr="00A2169F">
        <w:rPr>
          <w:rFonts w:eastAsia="Times New Roman"/>
          <w:i/>
          <w:color w:val="000000"/>
        </w:rPr>
        <w:t>.</w:t>
      </w:r>
      <w:r w:rsidRPr="00A2169F">
        <w:rPr>
          <w:rFonts w:eastAsia="Times New Roman"/>
          <w:color w:val="000000"/>
        </w:rPr>
        <w:t xml:space="preserve"> К ним относятся саше (мешочки или подушечки, наполненные </w:t>
      </w:r>
      <w:proofErr w:type="spellStart"/>
      <w:r w:rsidRPr="00A2169F">
        <w:rPr>
          <w:rFonts w:eastAsia="Times New Roman"/>
          <w:color w:val="000000"/>
        </w:rPr>
        <w:t>отдушенным</w:t>
      </w:r>
      <w:proofErr w:type="spellEnd"/>
      <w:r w:rsidRPr="00A2169F">
        <w:rPr>
          <w:rFonts w:eastAsia="Times New Roman"/>
          <w:color w:val="000000"/>
        </w:rPr>
        <w:t xml:space="preserve"> порошком измельченного ирисового корня, иногда в смеси с порошком из розовых лепестков, душистых смол и т. п.), укладываемые между вещами, которые желательно ароматизировать.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bCs/>
          <w:color w:val="000000"/>
        </w:rPr>
        <w:t xml:space="preserve">Средства для </w:t>
      </w:r>
      <w:proofErr w:type="spellStart"/>
      <w:r w:rsidRPr="00A2169F">
        <w:rPr>
          <w:rFonts w:eastAsia="Times New Roman"/>
          <w:bCs/>
          <w:color w:val="000000"/>
        </w:rPr>
        <w:t>отдушивания</w:t>
      </w:r>
      <w:proofErr w:type="spellEnd"/>
      <w:r w:rsidRPr="00A2169F">
        <w:rPr>
          <w:rFonts w:eastAsia="Times New Roman"/>
          <w:bCs/>
          <w:color w:val="000000"/>
        </w:rPr>
        <w:t xml:space="preserve"> ванн</w:t>
      </w:r>
      <w:r w:rsidRPr="00A2169F">
        <w:rPr>
          <w:rFonts w:eastAsia="Times New Roman"/>
          <w:color w:val="000000"/>
        </w:rPr>
        <w:t>. Для ароматизации ванн широко при</w:t>
      </w:r>
      <w:r w:rsidRPr="00A2169F">
        <w:rPr>
          <w:rFonts w:eastAsia="Times New Roman"/>
          <w:color w:val="000000"/>
        </w:rPr>
        <w:softHyphen/>
        <w:t>меняются душистые кристаллические соли и душистые масла. Кроме своего основного назначения - ароматизации воды - они оказывают смягчающее дей</w:t>
      </w:r>
      <w:r w:rsidRPr="00A2169F">
        <w:rPr>
          <w:rFonts w:eastAsia="Times New Roman"/>
          <w:color w:val="000000"/>
        </w:rPr>
        <w:softHyphen/>
        <w:t>ствие на кожу.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i/>
          <w:color w:val="000000"/>
          <w:u w:val="single"/>
        </w:rPr>
      </w:pPr>
      <w:r w:rsidRPr="00A2169F">
        <w:rPr>
          <w:rFonts w:eastAsia="Times New Roman"/>
          <w:bCs/>
          <w:i/>
          <w:color w:val="000000"/>
          <w:u w:val="single"/>
        </w:rPr>
        <w:t>Косметические товары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t>Различают косметические товары, относящиеся к гигиеническим, лечеб</w:t>
      </w:r>
      <w:r w:rsidRPr="00A2169F">
        <w:rPr>
          <w:rFonts w:eastAsia="Times New Roman"/>
          <w:color w:val="000000"/>
        </w:rPr>
        <w:softHyphen/>
        <w:t>но-профилактическим и декоративным.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i/>
          <w:color w:val="000000"/>
        </w:rPr>
        <w:t>Гигиенические косметические изделия</w:t>
      </w:r>
      <w:r w:rsidRPr="00A2169F">
        <w:rPr>
          <w:rFonts w:eastAsia="Times New Roman"/>
          <w:color w:val="000000"/>
        </w:rPr>
        <w:t xml:space="preserve"> применяют для ухода за здоровой кожей, волосами, зубами.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i/>
          <w:color w:val="000000"/>
        </w:rPr>
        <w:t>Лечебно-профилактические косметические</w:t>
      </w:r>
      <w:r w:rsidRPr="00A2169F">
        <w:rPr>
          <w:rFonts w:eastAsia="Times New Roman"/>
          <w:color w:val="000000"/>
        </w:rPr>
        <w:t xml:space="preserve"> изделия предназначены для осуществления лечебных мероприятий по уходу за кожей, предупреждению и устранению различных ее дефектов (сухость, морщины, угри, повышенное по</w:t>
      </w:r>
      <w:r w:rsidRPr="00A2169F">
        <w:rPr>
          <w:rFonts w:eastAsia="Times New Roman"/>
          <w:color w:val="000000"/>
        </w:rPr>
        <w:softHyphen/>
        <w:t>тоотделение, пигментные и родимые пятна, татуировки и др.), защите кожи от воздействия низких температур, ветра, пыли, солнечных лучей, вредных произ</w:t>
      </w:r>
      <w:r w:rsidRPr="00A2169F">
        <w:rPr>
          <w:rFonts w:eastAsia="Times New Roman"/>
          <w:color w:val="000000"/>
        </w:rPr>
        <w:softHyphen/>
        <w:t>водственных факторов; для профилактики и лечения отдельных заболеваний волос, ногтей, зубов.</w:t>
      </w:r>
    </w:p>
    <w:p w:rsidR="00A2169F" w:rsidRPr="00A2169F" w:rsidRDefault="00A2169F" w:rsidP="00A2169F">
      <w:pPr>
        <w:shd w:val="clear" w:color="auto" w:fill="FFFFFF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color w:val="000000"/>
        </w:rPr>
        <w:t>Средствами лечебной косметики являются также различные виды физио</w:t>
      </w:r>
      <w:r w:rsidRPr="00A2169F">
        <w:rPr>
          <w:rFonts w:eastAsia="Times New Roman"/>
          <w:color w:val="000000"/>
        </w:rPr>
        <w:softHyphen/>
        <w:t>терапии: водные процедуры, применяемые в виде обмываний, ванн, душей раз</w:t>
      </w:r>
      <w:r w:rsidRPr="00A2169F">
        <w:rPr>
          <w:rFonts w:eastAsia="Times New Roman"/>
          <w:color w:val="000000"/>
        </w:rPr>
        <w:softHyphen/>
        <w:t>ной температуры; тепловые процедуры (парафин, паровые ванны); электротерапия (УВЧ-терапия, диатермия); фототерапия (ультрафиолетовое облучение); грязевые аппликации и обертывания; массаж; лекарственные средства (витами</w:t>
      </w:r>
      <w:r w:rsidRPr="00A2169F">
        <w:rPr>
          <w:rFonts w:eastAsia="Times New Roman"/>
          <w:color w:val="000000"/>
        </w:rPr>
        <w:softHyphen/>
        <w:t>ны, гормоны); хирургические операции (коррекция формы носа, ушей, век, гру</w:t>
      </w:r>
      <w:r w:rsidRPr="00A2169F">
        <w:rPr>
          <w:rFonts w:eastAsia="Times New Roman"/>
          <w:color w:val="000000"/>
        </w:rPr>
        <w:softHyphen/>
        <w:t>дных желез, контура щек, устранение двойного подбородка).</w:t>
      </w:r>
    </w:p>
    <w:p w:rsidR="00A2169F" w:rsidRPr="00A2169F" w:rsidRDefault="00A2169F" w:rsidP="00A2169F">
      <w:pPr>
        <w:shd w:val="clear" w:color="auto" w:fill="FFFFFF"/>
        <w:ind w:firstLine="708"/>
        <w:jc w:val="left"/>
        <w:rPr>
          <w:rFonts w:eastAsia="Times New Roman"/>
          <w:color w:val="000000"/>
        </w:rPr>
      </w:pPr>
      <w:r w:rsidRPr="00A2169F">
        <w:rPr>
          <w:rFonts w:eastAsia="Times New Roman"/>
          <w:i/>
          <w:color w:val="000000"/>
        </w:rPr>
        <w:t>Декоративные косметические средства</w:t>
      </w:r>
      <w:r w:rsidRPr="00A2169F">
        <w:rPr>
          <w:rFonts w:eastAsia="Times New Roman"/>
          <w:color w:val="000000"/>
        </w:rPr>
        <w:t xml:space="preserve"> применяют в целях маскировки дефектов кожи, выделения отдельных участков лица, повышения привлекатель</w:t>
      </w:r>
      <w:r w:rsidRPr="00A2169F">
        <w:rPr>
          <w:rFonts w:eastAsia="Times New Roman"/>
          <w:color w:val="000000"/>
        </w:rPr>
        <w:softHyphen/>
        <w:t>ности (пудры, румяна, губные помады, карандаши для бровей, век и губ, туши для ресниц, краски для волос, косметические кремы, лосьоны, кремы для и пос</w:t>
      </w:r>
      <w:r w:rsidRPr="00A2169F">
        <w:rPr>
          <w:rFonts w:eastAsia="Times New Roman"/>
          <w:color w:val="000000"/>
        </w:rPr>
        <w:softHyphen/>
        <w:t>ле бритья, крем-пудры, маскирующие карандаши, лаки для ногтей, блеск для губ, тональные кремы и пр.).</w:t>
      </w:r>
    </w:p>
    <w:p w:rsidR="00A2169F" w:rsidRPr="00A2169F" w:rsidRDefault="00A2169F" w:rsidP="00A2169F">
      <w:pPr>
        <w:rPr>
          <w:rFonts w:eastAsia="Times New Roman"/>
        </w:rPr>
      </w:pPr>
    </w:p>
    <w:p w:rsidR="00A2169F" w:rsidRPr="00A2169F" w:rsidRDefault="00A2169F" w:rsidP="00A2169F">
      <w:pPr>
        <w:rPr>
          <w:rFonts w:eastAsia="Times New Roman"/>
          <w:b/>
        </w:rPr>
      </w:pPr>
      <w:r w:rsidRPr="00A2169F">
        <w:rPr>
          <w:rFonts w:eastAsia="Times New Roman"/>
          <w:b/>
        </w:rPr>
        <w:t>Задание2.</w:t>
      </w:r>
    </w:p>
    <w:p w:rsidR="00A2169F" w:rsidRPr="00A2169F" w:rsidRDefault="00A2169F" w:rsidP="00A2169F">
      <w:r w:rsidRPr="00A2169F">
        <w:t xml:space="preserve">Приведите примеры парфюмерной продукции каждой подгруппы и заполните таблицу. </w:t>
      </w:r>
    </w:p>
    <w:p w:rsidR="00A2169F" w:rsidRPr="00A2169F" w:rsidRDefault="00A2169F" w:rsidP="00A2169F"/>
    <w:p w:rsidR="00A2169F" w:rsidRPr="00A2169F" w:rsidRDefault="00A2169F" w:rsidP="00A2169F">
      <w:pPr>
        <w:rPr>
          <w:i/>
        </w:rPr>
      </w:pPr>
      <w:r w:rsidRPr="00A2169F">
        <w:rPr>
          <w:i/>
        </w:rPr>
        <w:t>Таблица Ассортимент парфюмерных товаров различных групп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2327"/>
        <w:gridCol w:w="2325"/>
        <w:gridCol w:w="2361"/>
      </w:tblGrid>
      <w:tr w:rsidR="00A2169F" w:rsidRPr="00A2169F" w:rsidTr="00FC4E37">
        <w:tc>
          <w:tcPr>
            <w:tcW w:w="2463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Подгруппа</w:t>
            </w:r>
          </w:p>
        </w:tc>
        <w:tc>
          <w:tcPr>
            <w:tcW w:w="2463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Стойкость запаха, ч</w:t>
            </w:r>
          </w:p>
        </w:tc>
        <w:tc>
          <w:tcPr>
            <w:tcW w:w="2463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Массовая доля душистых веществ</w:t>
            </w:r>
          </w:p>
        </w:tc>
        <w:tc>
          <w:tcPr>
            <w:tcW w:w="2464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Ассортимент</w:t>
            </w:r>
          </w:p>
        </w:tc>
      </w:tr>
      <w:tr w:rsidR="00A2169F" w:rsidRPr="00A2169F" w:rsidTr="00FC4E37"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4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4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4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4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2464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</w:tbl>
    <w:p w:rsidR="00A2169F" w:rsidRPr="00A2169F" w:rsidRDefault="00A2169F" w:rsidP="00A2169F">
      <w:pPr>
        <w:rPr>
          <w:rFonts w:eastAsia="Times New Roman"/>
          <w:b/>
          <w:i/>
        </w:rPr>
      </w:pPr>
    </w:p>
    <w:p w:rsidR="00A2169F" w:rsidRPr="00A2169F" w:rsidRDefault="00A2169F" w:rsidP="00A2169F">
      <w:pPr>
        <w:rPr>
          <w:rFonts w:eastAsia="Times New Roman"/>
          <w:b/>
        </w:rPr>
      </w:pPr>
      <w:r w:rsidRPr="00A2169F">
        <w:rPr>
          <w:rFonts w:eastAsia="Times New Roman"/>
          <w:b/>
        </w:rPr>
        <w:t>Задание 3.</w:t>
      </w:r>
    </w:p>
    <w:p w:rsidR="00A2169F" w:rsidRPr="00A2169F" w:rsidRDefault="00A2169F" w:rsidP="00A2169F">
      <w:r w:rsidRPr="00A2169F">
        <w:t xml:space="preserve">Дайте товароведную характеристику предложенных образцов косметических средств по всем признакам классификации. </w:t>
      </w:r>
    </w:p>
    <w:p w:rsidR="00A2169F" w:rsidRPr="00A2169F" w:rsidRDefault="00A2169F" w:rsidP="00A2169F">
      <w:r w:rsidRPr="00A2169F">
        <w:t xml:space="preserve">Результаты запишите в таблицу </w:t>
      </w:r>
    </w:p>
    <w:p w:rsidR="00A2169F" w:rsidRPr="00A2169F" w:rsidRDefault="00A2169F" w:rsidP="00A2169F"/>
    <w:p w:rsidR="00A2169F" w:rsidRPr="00A2169F" w:rsidRDefault="00A2169F" w:rsidP="00A2169F">
      <w:pPr>
        <w:rPr>
          <w:i/>
        </w:rPr>
      </w:pPr>
      <w:r w:rsidRPr="00A2169F">
        <w:rPr>
          <w:i/>
        </w:rPr>
        <w:t>Таблица Характеристика средств по уходу за кожей.</w:t>
      </w:r>
    </w:p>
    <w:p w:rsidR="00A2169F" w:rsidRPr="00A2169F" w:rsidRDefault="00A2169F" w:rsidP="00A2169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428"/>
        <w:gridCol w:w="1374"/>
        <w:gridCol w:w="1596"/>
        <w:gridCol w:w="1499"/>
        <w:gridCol w:w="1733"/>
      </w:tblGrid>
      <w:tr w:rsidR="00A2169F" w:rsidRPr="00A2169F" w:rsidTr="00FC4E37">
        <w:tc>
          <w:tcPr>
            <w:tcW w:w="1642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Наименование и назначение</w:t>
            </w:r>
          </w:p>
        </w:tc>
        <w:tc>
          <w:tcPr>
            <w:tcW w:w="1642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Состав</w:t>
            </w:r>
          </w:p>
        </w:tc>
        <w:tc>
          <w:tcPr>
            <w:tcW w:w="1642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Тип кожи</w:t>
            </w:r>
          </w:p>
        </w:tc>
        <w:tc>
          <w:tcPr>
            <w:tcW w:w="1642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Пол и возраст потребителя</w:t>
            </w:r>
          </w:p>
        </w:tc>
        <w:tc>
          <w:tcPr>
            <w:tcW w:w="1642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объем упаковки</w:t>
            </w:r>
          </w:p>
        </w:tc>
        <w:tc>
          <w:tcPr>
            <w:tcW w:w="1643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Фирма - производитель</w:t>
            </w:r>
          </w:p>
        </w:tc>
      </w:tr>
      <w:tr w:rsidR="00A2169F" w:rsidRPr="00A2169F" w:rsidTr="00FC4E37"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643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</w:tbl>
    <w:p w:rsidR="00A2169F" w:rsidRPr="00A2169F" w:rsidRDefault="00A2169F" w:rsidP="00A2169F">
      <w:pPr>
        <w:rPr>
          <w:rFonts w:eastAsia="Times New Roman"/>
          <w:b/>
          <w:i/>
        </w:rPr>
      </w:pPr>
    </w:p>
    <w:p w:rsidR="00A2169F" w:rsidRPr="00A2169F" w:rsidRDefault="00A2169F" w:rsidP="00A2169F">
      <w:r w:rsidRPr="00A2169F">
        <w:rPr>
          <w:b/>
        </w:rPr>
        <w:t>Задание 4</w:t>
      </w:r>
      <w:r w:rsidRPr="00A2169F">
        <w:t xml:space="preserve"> </w:t>
      </w:r>
    </w:p>
    <w:p w:rsidR="00A2169F" w:rsidRPr="00A2169F" w:rsidRDefault="00A2169F" w:rsidP="00A2169F">
      <w:r w:rsidRPr="00A2169F">
        <w:t xml:space="preserve">Средства по уходу за волосами </w:t>
      </w:r>
    </w:p>
    <w:p w:rsidR="00A2169F" w:rsidRPr="00A2169F" w:rsidRDefault="00A2169F" w:rsidP="00A2169F">
      <w:r w:rsidRPr="00A2169F">
        <w:t xml:space="preserve">Дайте товароведную характеристику образцов средств по уходу за волосами по всем признакам классификации </w:t>
      </w:r>
    </w:p>
    <w:p w:rsidR="00A2169F" w:rsidRPr="00A2169F" w:rsidRDefault="00A2169F" w:rsidP="00A2169F">
      <w:r w:rsidRPr="00A2169F">
        <w:t xml:space="preserve">Результаты запишите в таблицу </w:t>
      </w:r>
    </w:p>
    <w:p w:rsidR="00A2169F" w:rsidRPr="00A2169F" w:rsidRDefault="00A2169F" w:rsidP="00A2169F"/>
    <w:p w:rsidR="00A2169F" w:rsidRPr="00A2169F" w:rsidRDefault="00A2169F" w:rsidP="00A2169F">
      <w:pPr>
        <w:rPr>
          <w:i/>
        </w:rPr>
      </w:pPr>
      <w:r w:rsidRPr="00A2169F">
        <w:rPr>
          <w:i/>
        </w:rPr>
        <w:t>Таблица Характеристика средств по уходу за волосами</w:t>
      </w:r>
    </w:p>
    <w:tbl>
      <w:tblPr>
        <w:tblStyle w:val="a3"/>
        <w:tblW w:w="1069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418"/>
        <w:gridCol w:w="1417"/>
        <w:gridCol w:w="1559"/>
        <w:gridCol w:w="1276"/>
        <w:gridCol w:w="1276"/>
        <w:gridCol w:w="1480"/>
      </w:tblGrid>
      <w:tr w:rsidR="00A2169F" w:rsidRPr="00A2169F" w:rsidTr="00FC4E37">
        <w:tc>
          <w:tcPr>
            <w:tcW w:w="1277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Наименование и назначение</w:t>
            </w:r>
          </w:p>
        </w:tc>
        <w:tc>
          <w:tcPr>
            <w:tcW w:w="992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 xml:space="preserve">подгруппа </w:t>
            </w:r>
          </w:p>
        </w:tc>
        <w:tc>
          <w:tcPr>
            <w:tcW w:w="1418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 xml:space="preserve">назначение </w:t>
            </w:r>
          </w:p>
        </w:tc>
        <w:tc>
          <w:tcPr>
            <w:tcW w:w="1417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 xml:space="preserve">состав </w:t>
            </w:r>
          </w:p>
        </w:tc>
        <w:tc>
          <w:tcPr>
            <w:tcW w:w="1559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 xml:space="preserve">консистенция </w:t>
            </w:r>
          </w:p>
        </w:tc>
        <w:tc>
          <w:tcPr>
            <w:tcW w:w="1276" w:type="dxa"/>
          </w:tcPr>
          <w:p w:rsidR="00A2169F" w:rsidRPr="00A2169F" w:rsidRDefault="00A2169F" w:rsidP="00FC4E37">
            <w:pPr>
              <w:jc w:val="center"/>
            </w:pPr>
            <w:r w:rsidRPr="00A2169F">
              <w:t>Тип волос</w:t>
            </w:r>
          </w:p>
        </w:tc>
        <w:tc>
          <w:tcPr>
            <w:tcW w:w="1276" w:type="dxa"/>
          </w:tcPr>
          <w:p w:rsidR="00A2169F" w:rsidRPr="00A2169F" w:rsidRDefault="00A2169F" w:rsidP="00FC4E37">
            <w:pPr>
              <w:jc w:val="center"/>
              <w:rPr>
                <w:rFonts w:eastAsia="Times New Roman"/>
                <w:b/>
                <w:i/>
              </w:rPr>
            </w:pPr>
            <w:r w:rsidRPr="00A2169F">
              <w:t>Вид упаковки, масса</w:t>
            </w:r>
          </w:p>
        </w:tc>
        <w:tc>
          <w:tcPr>
            <w:tcW w:w="1480" w:type="dxa"/>
          </w:tcPr>
          <w:p w:rsidR="00A2169F" w:rsidRPr="00A2169F" w:rsidRDefault="00A2169F" w:rsidP="00FC4E37">
            <w:pPr>
              <w:jc w:val="center"/>
            </w:pPr>
            <w:r w:rsidRPr="00A2169F">
              <w:t>Фирма - производитель</w:t>
            </w:r>
          </w:p>
        </w:tc>
      </w:tr>
      <w:tr w:rsidR="00A2169F" w:rsidRPr="00A2169F" w:rsidTr="00FC4E37">
        <w:tc>
          <w:tcPr>
            <w:tcW w:w="127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8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59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80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127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8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59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80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127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8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59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80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  <w:tr w:rsidR="00A2169F" w:rsidRPr="00A2169F" w:rsidTr="00FC4E37">
        <w:tc>
          <w:tcPr>
            <w:tcW w:w="127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8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17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559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276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1480" w:type="dxa"/>
          </w:tcPr>
          <w:p w:rsidR="00A2169F" w:rsidRPr="00A2169F" w:rsidRDefault="00A2169F" w:rsidP="00FC4E37">
            <w:pPr>
              <w:rPr>
                <w:rFonts w:eastAsia="Times New Roman"/>
                <w:b/>
                <w:i/>
              </w:rPr>
            </w:pPr>
          </w:p>
        </w:tc>
      </w:tr>
    </w:tbl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2169F">
        <w:rPr>
          <w:b/>
        </w:rPr>
        <w:t xml:space="preserve">Обеспеченность занятия (средства обучения): </w:t>
      </w:r>
      <w:r w:rsidRPr="00A2169F">
        <w:t>натуральные образцы, дидактические карточки, тетрадь, ручки.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A2169F">
        <w:rPr>
          <w:b/>
        </w:rPr>
        <w:t>Литература и Интернет-ресурсы: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2169F" w:rsidRPr="00A2169F" w:rsidRDefault="00A2169F" w:rsidP="00A2169F">
      <w:pPr>
        <w:shd w:val="clear" w:color="auto" w:fill="FFFFFF"/>
        <w:rPr>
          <w:color w:val="000000"/>
        </w:rPr>
      </w:pPr>
      <w:r w:rsidRPr="00A2169F">
        <w:rPr>
          <w:b/>
          <w:bCs/>
          <w:color w:val="000000"/>
          <w:u w:val="single"/>
        </w:rPr>
        <w:t>Основные источники:</w:t>
      </w:r>
    </w:p>
    <w:p w:rsidR="00A2169F" w:rsidRPr="00A2169F" w:rsidRDefault="00A2169F" w:rsidP="00A2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A2169F">
        <w:rPr>
          <w:b/>
          <w:bCs/>
        </w:rPr>
        <w:t>Основные источники:</w:t>
      </w:r>
    </w:p>
    <w:p w:rsidR="00A2169F" w:rsidRPr="00A2169F" w:rsidRDefault="00A2169F" w:rsidP="00A2169F">
      <w:proofErr w:type="spellStart"/>
      <w:r w:rsidRPr="00A2169F">
        <w:t>Н.В.Яковенко</w:t>
      </w:r>
      <w:proofErr w:type="spellEnd"/>
      <w:r w:rsidRPr="00A2169F">
        <w:t xml:space="preserve"> «Товароведение непродовольственных товаров Рабочая </w:t>
      </w:r>
      <w:proofErr w:type="spellStart"/>
      <w:proofErr w:type="gramStart"/>
      <w:r w:rsidRPr="00A2169F">
        <w:t>тетрадь»Москва</w:t>
      </w:r>
      <w:proofErr w:type="spellEnd"/>
      <w:proofErr w:type="gramEnd"/>
      <w:r w:rsidRPr="00A2169F">
        <w:t>: Издательский центр «Академия».2009г</w:t>
      </w:r>
    </w:p>
    <w:p w:rsidR="00A2169F" w:rsidRPr="00A2169F" w:rsidRDefault="00A2169F" w:rsidP="00A2169F">
      <w:r w:rsidRPr="00A2169F">
        <w:t xml:space="preserve"> А.Н. Неверов «Товароведение и организация торговли непродовольственными товарами» учеб. для нач. проф. Образования Изд. Центр «</w:t>
      </w:r>
      <w:proofErr w:type="gramStart"/>
      <w:r w:rsidRPr="00A2169F">
        <w:t>Академия»  М</w:t>
      </w:r>
      <w:proofErr w:type="gramEnd"/>
      <w:r w:rsidRPr="00A2169F">
        <w:t xml:space="preserve"> – 2009</w:t>
      </w:r>
    </w:p>
    <w:p w:rsidR="00A2169F" w:rsidRPr="00A2169F" w:rsidRDefault="00A2169F" w:rsidP="00A2169F">
      <w:pPr>
        <w:shd w:val="clear" w:color="auto" w:fill="FFFFFF"/>
        <w:ind w:left="360"/>
        <w:rPr>
          <w:color w:val="000000"/>
        </w:rPr>
      </w:pPr>
    </w:p>
    <w:p w:rsidR="00A2169F" w:rsidRPr="00A2169F" w:rsidRDefault="00A2169F" w:rsidP="00A2169F">
      <w:pPr>
        <w:rPr>
          <w:b/>
        </w:rPr>
      </w:pPr>
      <w:r w:rsidRPr="00A2169F">
        <w:rPr>
          <w:b/>
        </w:rPr>
        <w:t>Нормативная литература:</w:t>
      </w:r>
    </w:p>
    <w:p w:rsidR="00A2169F" w:rsidRPr="00A2169F" w:rsidRDefault="00A2169F" w:rsidP="00A2169F">
      <w:r w:rsidRPr="00A2169F">
        <w:t>- Правила торговли;</w:t>
      </w:r>
    </w:p>
    <w:p w:rsidR="00A2169F" w:rsidRPr="00A2169F" w:rsidRDefault="00A2169F" w:rsidP="00A2169F">
      <w:pPr>
        <w:rPr>
          <w:bCs/>
        </w:rPr>
      </w:pPr>
      <w:r w:rsidRPr="00A2169F">
        <w:t xml:space="preserve">- Закон о защите прав потребителей. </w:t>
      </w:r>
    </w:p>
    <w:p w:rsidR="00A2169F" w:rsidRPr="00A2169F" w:rsidRDefault="00A2169F" w:rsidP="00A2169F">
      <w:r w:rsidRPr="00A2169F">
        <w:rPr>
          <w:b/>
          <w:bCs/>
        </w:rPr>
        <w:t>Дополнительные источники:</w:t>
      </w:r>
      <w:r w:rsidRPr="00A2169F">
        <w:t xml:space="preserve"> </w:t>
      </w:r>
      <w:proofErr w:type="spellStart"/>
      <w:r w:rsidRPr="00A2169F">
        <w:t>Л.А.Яковлева</w:t>
      </w:r>
      <w:proofErr w:type="spellEnd"/>
      <w:r w:rsidRPr="00A2169F">
        <w:t xml:space="preserve"> «Товароведение парфюмерно-косметических </w:t>
      </w:r>
      <w:proofErr w:type="spellStart"/>
      <w:r w:rsidRPr="00A2169F">
        <w:t>товаров</w:t>
      </w:r>
      <w:proofErr w:type="gramStart"/>
      <w:r w:rsidRPr="00A2169F">
        <w:t>».Санкт</w:t>
      </w:r>
      <w:proofErr w:type="spellEnd"/>
      <w:proofErr w:type="gramEnd"/>
      <w:r w:rsidRPr="00A2169F">
        <w:t>-Петербург: Издательский центр «ЛАНЬ».2001г</w:t>
      </w:r>
    </w:p>
    <w:p w:rsidR="00A2169F" w:rsidRPr="00A2169F" w:rsidRDefault="00A2169F" w:rsidP="00A2169F">
      <w:proofErr w:type="spellStart"/>
      <w:r w:rsidRPr="00A2169F">
        <w:t>А.Ф.Шепелев«Товароведение</w:t>
      </w:r>
      <w:proofErr w:type="spellEnd"/>
      <w:r w:rsidRPr="00A2169F">
        <w:t xml:space="preserve"> и экспертиза парфюмерно-косметических товаров» - Ростов- на – Дону: Издательский центр «</w:t>
      </w:r>
      <w:proofErr w:type="spellStart"/>
      <w:r w:rsidRPr="00A2169F">
        <w:t>МарТ</w:t>
      </w:r>
      <w:proofErr w:type="spellEnd"/>
      <w:r w:rsidRPr="00A2169F">
        <w:t xml:space="preserve">». Учебное пособие. </w:t>
      </w:r>
      <w:smartTag w:uri="urn:schemas-microsoft-com:office:smarttags" w:element="metricconverter">
        <w:smartTagPr>
          <w:attr w:name="ProductID" w:val="2001 г"/>
        </w:smartTagPr>
        <w:r w:rsidRPr="00A2169F">
          <w:t>2001 г</w:t>
        </w:r>
      </w:smartTag>
      <w:r w:rsidRPr="00A2169F">
        <w:t xml:space="preserve">. </w:t>
      </w:r>
    </w:p>
    <w:p w:rsidR="00A2169F" w:rsidRPr="00A2169F" w:rsidRDefault="00A2169F" w:rsidP="00A2169F">
      <w:pPr>
        <w:shd w:val="clear" w:color="auto" w:fill="FFFFFF"/>
        <w:rPr>
          <w:b/>
          <w:bCs/>
          <w:color w:val="000000"/>
          <w:u w:val="single"/>
        </w:rPr>
      </w:pPr>
    </w:p>
    <w:p w:rsidR="00A2169F" w:rsidRPr="00A2169F" w:rsidRDefault="00A2169F" w:rsidP="00A2169F">
      <w:pPr>
        <w:shd w:val="clear" w:color="auto" w:fill="FFFFFF"/>
      </w:pPr>
      <w:r w:rsidRPr="00A2169F">
        <w:rPr>
          <w:b/>
          <w:bCs/>
          <w:color w:val="000000"/>
          <w:u w:val="single"/>
        </w:rPr>
        <w:t>Интернет-ресурсы:</w:t>
      </w:r>
      <w:r w:rsidRPr="00A2169F">
        <w:t xml:space="preserve"> 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5" w:history="1">
        <w:r w:rsidRPr="00A2169F">
          <w:rPr>
            <w:rStyle w:val="a6"/>
          </w:rPr>
          <w:t>https://studopedia.net/6_111909_assortiment-i-kratkaya-harakteristika-parfyumernih-tovarov.html</w:t>
        </w:r>
      </w:hyperlink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A2169F">
        <w:rPr>
          <w:b/>
        </w:rPr>
        <w:t>Отчет о работе: письменный.</w:t>
      </w: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2169F" w:rsidRPr="00A2169F" w:rsidRDefault="00A2169F" w:rsidP="00A2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A2169F">
        <w:rPr>
          <w:b/>
        </w:rPr>
        <w:t>Критерии оценки:</w:t>
      </w:r>
    </w:p>
    <w:p w:rsidR="00A2169F" w:rsidRPr="00A2169F" w:rsidRDefault="00A2169F" w:rsidP="00A2169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</w:rPr>
      </w:pPr>
      <w:r w:rsidRPr="00A2169F">
        <w:rPr>
          <w:color w:val="000000" w:themeColor="text1"/>
        </w:rPr>
        <w:t>Оценка 5 “отлично” ставится при условии полного выполнения практического задания без погрешностей, ответа на теоретические вопросы преподавателя с демонстрацией своей профессиональной эрудиции;</w:t>
      </w:r>
    </w:p>
    <w:p w:rsidR="00A2169F" w:rsidRPr="00A2169F" w:rsidRDefault="00A2169F" w:rsidP="00A2169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</w:rPr>
      </w:pPr>
      <w:r w:rsidRPr="00A2169F">
        <w:rPr>
          <w:color w:val="000000" w:themeColor="text1"/>
        </w:rPr>
        <w:t>Оценка 4 “хорошо” ставится при условии выполнения большинства требований, предъявляемых для получения оценки 5 “отлично”, но при наличии 1-2 погрешностей при выполнении практического задания, недостаточно аргументированном ответе на вопросы преподавателя.</w:t>
      </w:r>
    </w:p>
    <w:p w:rsidR="00A2169F" w:rsidRPr="00A2169F" w:rsidRDefault="00A2169F" w:rsidP="00A2169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</w:rPr>
      </w:pPr>
      <w:r w:rsidRPr="00A2169F">
        <w:rPr>
          <w:color w:val="000000" w:themeColor="text1"/>
        </w:rPr>
        <w:t>Оценка 3 “удовлетворительно” ставится при обнаружении 3-4 ошибок в выполнении практического задания, неполного и неуверенного ответа на вопросы преподавателя.</w:t>
      </w:r>
    </w:p>
    <w:p w:rsidR="00A2169F" w:rsidRPr="00A2169F" w:rsidRDefault="00A2169F" w:rsidP="00A2169F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color w:val="000000" w:themeColor="text1"/>
          <w:szCs w:val="24"/>
        </w:rPr>
      </w:pPr>
      <w:r w:rsidRPr="00A2169F">
        <w:rPr>
          <w:color w:val="000000" w:themeColor="text1"/>
          <w:szCs w:val="24"/>
        </w:rPr>
        <w:t>Оценка 2 “неудовлетворительно” ставится при наличии более 4-х грубых ошибок в практическом задании, ошибках или отсутствии ответов на вопросы преподавателя при защите работы.</w:t>
      </w:r>
    </w:p>
    <w:p w:rsidR="00E60C88" w:rsidRDefault="00E60C88"/>
    <w:p w:rsidR="00A2169F" w:rsidRDefault="00A2169F"/>
    <w:p w:rsidR="00A2169F" w:rsidRDefault="00A2169F"/>
    <w:p w:rsidR="00A2169F" w:rsidRDefault="00A2169F"/>
    <w:p w:rsidR="00A2169F" w:rsidRDefault="00A2169F"/>
    <w:p w:rsidR="00A2169F" w:rsidRDefault="00A2169F"/>
    <w:p w:rsidR="00A2169F" w:rsidRDefault="00A2169F"/>
    <w:p w:rsidR="00A2169F" w:rsidRDefault="00A2169F">
      <w:pPr>
        <w:rPr>
          <w:color w:val="FF0000"/>
          <w:sz w:val="40"/>
        </w:rPr>
      </w:pPr>
      <w:bookmarkStart w:id="0" w:name="_GoBack"/>
      <w:r>
        <w:rPr>
          <w:color w:val="FF0000"/>
          <w:sz w:val="40"/>
        </w:rPr>
        <w:t>Работы сдать до 29</w:t>
      </w:r>
      <w:r w:rsidRPr="00A2169F">
        <w:rPr>
          <w:color w:val="FF0000"/>
          <w:sz w:val="40"/>
        </w:rPr>
        <w:t xml:space="preserve">.10.2021 </w:t>
      </w:r>
    </w:p>
    <w:p w:rsidR="00A2169F" w:rsidRPr="00A2169F" w:rsidRDefault="00A2169F">
      <w:pPr>
        <w:rPr>
          <w:color w:val="FF0000"/>
          <w:sz w:val="40"/>
        </w:rPr>
      </w:pPr>
      <w:r w:rsidRPr="00A2169F">
        <w:rPr>
          <w:color w:val="FF0000"/>
          <w:sz w:val="40"/>
        </w:rPr>
        <w:t>olga.venediktova.75@mail.ru</w:t>
      </w:r>
      <w:bookmarkEnd w:id="0"/>
    </w:p>
    <w:sectPr w:rsidR="00A2169F" w:rsidRPr="00A2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A8"/>
    <w:rsid w:val="00A00EA8"/>
    <w:rsid w:val="00A2169F"/>
    <w:rsid w:val="00E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825735"/>
  <w15:chartTrackingRefBased/>
  <w15:docId w15:val="{F7214CEE-B261-4698-9FC3-2654085E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169F"/>
    <w:pPr>
      <w:ind w:firstLine="900"/>
    </w:pPr>
    <w:rPr>
      <w:rFonts w:eastAsia="Times New Roman"/>
      <w:b/>
      <w:bCs/>
    </w:rPr>
  </w:style>
  <w:style w:type="character" w:customStyle="1" w:styleId="20">
    <w:name w:val="Основной текст с отступом 2 Знак"/>
    <w:basedOn w:val="a0"/>
    <w:link w:val="2"/>
    <w:rsid w:val="00A216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2169F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A21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2169F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rsid w:val="00A2169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opedia.net/6_111909_assortiment-i-kratkaya-harakteristika-parfyumernih-tovar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1707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2</cp:revision>
  <dcterms:created xsi:type="dcterms:W3CDTF">2021-10-25T06:24:00Z</dcterms:created>
  <dcterms:modified xsi:type="dcterms:W3CDTF">2021-10-25T06:26:00Z</dcterms:modified>
</cp:coreProperties>
</file>