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56" w:rsidRPr="00A23D9E" w:rsidRDefault="00AC6756" w:rsidP="00AC6756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№12</w:t>
      </w:r>
    </w:p>
    <w:p w:rsidR="00AC6756" w:rsidRDefault="00AC6756" w:rsidP="00AC6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53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ОП.05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C53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Основы калькуляции и </w:t>
      </w:r>
      <w:bookmarkStart w:id="0" w:name="_GoBack"/>
      <w:bookmarkEnd w:id="0"/>
      <w:r w:rsidR="00802AB7" w:rsidRPr="00C53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учета</w:t>
      </w:r>
      <w:r w:rsidR="00802AB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43.01.09</w:t>
      </w:r>
      <w:r w:rsidRPr="00C5378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повар, кондитер</w:t>
      </w:r>
    </w:p>
    <w:p w:rsidR="00AC6756" w:rsidRDefault="00AC6756" w:rsidP="00AC6756">
      <w:pPr>
        <w:pStyle w:val="a5"/>
        <w:rPr>
          <w:rFonts w:ascii="Times New Roman" w:eastAsiaTheme="minorHAnsi" w:hAnsi="Times New Roman"/>
          <w:b/>
          <w:sz w:val="24"/>
          <w:szCs w:val="24"/>
        </w:rPr>
      </w:pPr>
      <w:r w:rsidRPr="00B11AF1">
        <w:rPr>
          <w:rFonts w:ascii="Times New Roman" w:hAnsi="Times New Roman"/>
          <w:b/>
          <w:sz w:val="24"/>
          <w:szCs w:val="24"/>
        </w:rPr>
        <w:t>Тема 2.4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1AF1">
        <w:rPr>
          <w:rFonts w:ascii="Times New Roman" w:hAnsi="Times New Roman"/>
          <w:b/>
          <w:spacing w:val="-1"/>
          <w:sz w:val="24"/>
          <w:szCs w:val="24"/>
        </w:rPr>
        <w:t>Уче</w:t>
      </w:r>
      <w:r w:rsidRPr="00B11AF1">
        <w:rPr>
          <w:rFonts w:ascii="Times New Roman" w:hAnsi="Times New Roman"/>
          <w:b/>
          <w:sz w:val="24"/>
          <w:szCs w:val="24"/>
        </w:rPr>
        <w:t xml:space="preserve">т </w:t>
      </w:r>
      <w:r w:rsidRPr="00B11AF1">
        <w:rPr>
          <w:rFonts w:ascii="Times New Roman" w:hAnsi="Times New Roman"/>
          <w:b/>
          <w:spacing w:val="-1"/>
          <w:sz w:val="24"/>
          <w:szCs w:val="24"/>
        </w:rPr>
        <w:t>сы</w:t>
      </w:r>
      <w:r w:rsidRPr="00B11AF1">
        <w:rPr>
          <w:rFonts w:ascii="Times New Roman" w:hAnsi="Times New Roman"/>
          <w:b/>
          <w:sz w:val="24"/>
          <w:szCs w:val="24"/>
        </w:rPr>
        <w:t xml:space="preserve">рья и </w:t>
      </w:r>
      <w:r w:rsidRPr="00B11AF1">
        <w:rPr>
          <w:rFonts w:ascii="Times New Roman" w:hAnsi="Times New Roman"/>
          <w:b/>
          <w:spacing w:val="-1"/>
          <w:sz w:val="24"/>
          <w:szCs w:val="24"/>
        </w:rPr>
        <w:t>г</w:t>
      </w:r>
      <w:r w:rsidRPr="00B11AF1">
        <w:rPr>
          <w:rFonts w:ascii="Times New Roman" w:hAnsi="Times New Roman"/>
          <w:b/>
          <w:sz w:val="24"/>
          <w:szCs w:val="24"/>
        </w:rPr>
        <w:t>о</w:t>
      </w:r>
      <w:r w:rsidRPr="00B11AF1">
        <w:rPr>
          <w:rFonts w:ascii="Times New Roman" w:hAnsi="Times New Roman"/>
          <w:b/>
          <w:spacing w:val="2"/>
          <w:sz w:val="24"/>
          <w:szCs w:val="24"/>
        </w:rPr>
        <w:t>т</w:t>
      </w:r>
      <w:r w:rsidRPr="00B11AF1">
        <w:rPr>
          <w:rFonts w:ascii="Times New Roman" w:hAnsi="Times New Roman"/>
          <w:b/>
          <w:sz w:val="24"/>
          <w:szCs w:val="24"/>
        </w:rPr>
        <w:t>овой прод</w:t>
      </w:r>
      <w:r w:rsidRPr="00B11AF1">
        <w:rPr>
          <w:rFonts w:ascii="Times New Roman" w:hAnsi="Times New Roman"/>
          <w:b/>
          <w:spacing w:val="-3"/>
          <w:sz w:val="24"/>
          <w:szCs w:val="24"/>
        </w:rPr>
        <w:t>у</w:t>
      </w:r>
      <w:r w:rsidRPr="00B11AF1">
        <w:rPr>
          <w:rFonts w:ascii="Times New Roman" w:hAnsi="Times New Roman"/>
          <w:b/>
          <w:sz w:val="24"/>
          <w:szCs w:val="24"/>
        </w:rPr>
        <w:t>кц</w:t>
      </w:r>
      <w:r w:rsidRPr="00B11AF1">
        <w:rPr>
          <w:rFonts w:ascii="Times New Roman" w:hAnsi="Times New Roman"/>
          <w:b/>
          <w:spacing w:val="-2"/>
          <w:sz w:val="24"/>
          <w:szCs w:val="24"/>
        </w:rPr>
        <w:t>и</w:t>
      </w:r>
      <w:r w:rsidRPr="00B11AF1">
        <w:rPr>
          <w:rFonts w:ascii="Times New Roman" w:hAnsi="Times New Roman"/>
          <w:b/>
          <w:sz w:val="24"/>
          <w:szCs w:val="24"/>
        </w:rPr>
        <w:t>и</w:t>
      </w:r>
    </w:p>
    <w:p w:rsidR="00AC6756" w:rsidRPr="009E235A" w:rsidRDefault="00AC6756" w:rsidP="00AC675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E235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Тема: </w:t>
      </w:r>
      <w:r>
        <w:rPr>
          <w:rFonts w:ascii="Times New Roman" w:hAnsi="Times New Roman"/>
          <w:spacing w:val="1"/>
          <w:sz w:val="24"/>
          <w:szCs w:val="24"/>
        </w:rPr>
        <w:t>П</w:t>
      </w:r>
      <w:r w:rsidRPr="00B11AF1">
        <w:rPr>
          <w:rFonts w:ascii="Times New Roman" w:hAnsi="Times New Roman"/>
          <w:sz w:val="24"/>
          <w:szCs w:val="24"/>
        </w:rPr>
        <w:t xml:space="preserve">орядок </w:t>
      </w:r>
      <w:r w:rsidRPr="00B11AF1">
        <w:rPr>
          <w:rFonts w:ascii="Times New Roman" w:hAnsi="Times New Roman"/>
          <w:spacing w:val="-1"/>
          <w:sz w:val="24"/>
          <w:szCs w:val="24"/>
        </w:rPr>
        <w:t>ве</w:t>
      </w:r>
      <w:r w:rsidRPr="00B11AF1">
        <w:rPr>
          <w:rFonts w:ascii="Times New Roman" w:hAnsi="Times New Roman"/>
          <w:sz w:val="24"/>
          <w:szCs w:val="24"/>
        </w:rPr>
        <w:t>д</w:t>
      </w:r>
      <w:r w:rsidRPr="00B11AF1">
        <w:rPr>
          <w:rFonts w:ascii="Times New Roman" w:hAnsi="Times New Roman"/>
          <w:spacing w:val="-1"/>
          <w:sz w:val="24"/>
          <w:szCs w:val="24"/>
        </w:rPr>
        <w:t>е</w:t>
      </w:r>
      <w:r w:rsidRPr="00B11AF1">
        <w:rPr>
          <w:rFonts w:ascii="Times New Roman" w:hAnsi="Times New Roman"/>
          <w:spacing w:val="1"/>
          <w:sz w:val="24"/>
          <w:szCs w:val="24"/>
        </w:rPr>
        <w:t>ни</w:t>
      </w:r>
      <w:r w:rsidRPr="00B11AF1">
        <w:rPr>
          <w:rFonts w:ascii="Times New Roman" w:hAnsi="Times New Roman"/>
          <w:sz w:val="24"/>
          <w:szCs w:val="24"/>
        </w:rPr>
        <w:t>я то</w:t>
      </w:r>
      <w:r w:rsidRPr="00B11AF1">
        <w:rPr>
          <w:rFonts w:ascii="Times New Roman" w:hAnsi="Times New Roman"/>
          <w:spacing w:val="-1"/>
          <w:sz w:val="24"/>
          <w:szCs w:val="24"/>
        </w:rPr>
        <w:t>ва</w:t>
      </w:r>
      <w:r w:rsidRPr="00B11AF1">
        <w:rPr>
          <w:rFonts w:ascii="Times New Roman" w:hAnsi="Times New Roman"/>
          <w:sz w:val="24"/>
          <w:szCs w:val="24"/>
        </w:rPr>
        <w:t>р</w:t>
      </w:r>
      <w:r w:rsidRPr="00B11AF1">
        <w:rPr>
          <w:rFonts w:ascii="Times New Roman" w:hAnsi="Times New Roman"/>
          <w:spacing w:val="1"/>
          <w:sz w:val="24"/>
          <w:szCs w:val="24"/>
        </w:rPr>
        <w:t>н</w:t>
      </w:r>
      <w:r w:rsidRPr="00B11AF1">
        <w:rPr>
          <w:rFonts w:ascii="Times New Roman" w:hAnsi="Times New Roman"/>
          <w:sz w:val="24"/>
          <w:szCs w:val="24"/>
        </w:rPr>
        <w:t xml:space="preserve">ой </w:t>
      </w:r>
      <w:r w:rsidRPr="00B11AF1">
        <w:rPr>
          <w:rFonts w:ascii="Times New Roman" w:hAnsi="Times New Roman"/>
          <w:spacing w:val="-2"/>
          <w:sz w:val="24"/>
          <w:szCs w:val="24"/>
        </w:rPr>
        <w:t>к</w:t>
      </w:r>
      <w:r w:rsidRPr="00B11AF1">
        <w:rPr>
          <w:rFonts w:ascii="Times New Roman" w:hAnsi="Times New Roman"/>
          <w:spacing w:val="1"/>
          <w:sz w:val="24"/>
          <w:szCs w:val="24"/>
        </w:rPr>
        <w:t>ни</w:t>
      </w:r>
      <w:r w:rsidRPr="00B11AF1">
        <w:rPr>
          <w:rFonts w:ascii="Times New Roman" w:hAnsi="Times New Roman"/>
          <w:sz w:val="24"/>
          <w:szCs w:val="24"/>
        </w:rPr>
        <w:t>г</w:t>
      </w:r>
      <w:r w:rsidRPr="00B11AF1">
        <w:rPr>
          <w:rFonts w:ascii="Times New Roman" w:hAnsi="Times New Roman"/>
          <w:spacing w:val="1"/>
          <w:sz w:val="24"/>
          <w:szCs w:val="24"/>
        </w:rPr>
        <w:t>и</w:t>
      </w:r>
      <w:r w:rsidRPr="00B11AF1">
        <w:rPr>
          <w:rFonts w:ascii="Times New Roman" w:hAnsi="Times New Roman"/>
          <w:sz w:val="24"/>
          <w:szCs w:val="24"/>
        </w:rPr>
        <w:t>.</w:t>
      </w:r>
    </w:p>
    <w:p w:rsidR="00AC6756" w:rsidRPr="009E235A" w:rsidRDefault="00AC6756" w:rsidP="00AC67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E235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2</w:t>
      </w: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часа</w:t>
      </w:r>
    </w:p>
    <w:p w:rsidR="00AC6756" w:rsidRPr="009E235A" w:rsidRDefault="00AC6756" w:rsidP="00AC67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26.10</w:t>
      </w: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</w:p>
    <w:p w:rsidR="00AC6756" w:rsidRPr="009E235A" w:rsidRDefault="00AC6756" w:rsidP="00AC67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Задания:</w:t>
      </w:r>
    </w:p>
    <w:p w:rsidR="00AC6756" w:rsidRPr="00201DF7" w:rsidRDefault="00AC6756" w:rsidP="00AC675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1DF7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Закрепить теоретические знания изучить материал.</w:t>
      </w:r>
    </w:p>
    <w:p w:rsidR="00AC6756" w:rsidRPr="00201DF7" w:rsidRDefault="00AC6756" w:rsidP="00AC675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1DF7">
        <w:rPr>
          <w:rFonts w:ascii="Times New Roman" w:eastAsiaTheme="minorHAnsi" w:hAnsi="Times New Roman" w:cs="Times New Roman"/>
          <w:sz w:val="24"/>
          <w:szCs w:val="24"/>
          <w:lang w:eastAsia="en-US"/>
        </w:rPr>
        <w:t>Сделать краткий конспект.</w:t>
      </w:r>
    </w:p>
    <w:p w:rsidR="00AC6756" w:rsidRDefault="00AC6756" w:rsidP="00AC675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Источник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учебник страницы с 69 по71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</w:p>
    <w:p w:rsidR="00AC6756" w:rsidRDefault="00802AB7" w:rsidP="00AC675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часть.</w:t>
      </w:r>
    </w:p>
    <w:p w:rsidR="00802AB7" w:rsidRPr="00FA2551" w:rsidRDefault="00802AB7" w:rsidP="00802AB7">
      <w:pPr>
        <w:pStyle w:val="a4"/>
        <w:widowControl w:val="0"/>
        <w:numPr>
          <w:ilvl w:val="1"/>
          <w:numId w:val="2"/>
        </w:numPr>
        <w:tabs>
          <w:tab w:val="left" w:pos="1714"/>
        </w:tabs>
        <w:autoSpaceDE w:val="0"/>
        <w:autoSpaceDN w:val="0"/>
        <w:spacing w:after="0" w:line="228" w:lineRule="exact"/>
        <w:contextualSpacing w:val="0"/>
        <w:jc w:val="both"/>
        <w:rPr>
          <w:sz w:val="28"/>
          <w:szCs w:val="28"/>
        </w:rPr>
      </w:pPr>
      <w:r w:rsidRPr="00FA2551">
        <w:rPr>
          <w:sz w:val="28"/>
          <w:szCs w:val="28"/>
        </w:rPr>
        <w:t>Организация</w:t>
      </w:r>
      <w:r w:rsidRPr="00FA2551">
        <w:rPr>
          <w:spacing w:val="-6"/>
          <w:sz w:val="28"/>
          <w:szCs w:val="28"/>
        </w:rPr>
        <w:t xml:space="preserve"> </w:t>
      </w:r>
      <w:r w:rsidRPr="00FA2551">
        <w:rPr>
          <w:sz w:val="28"/>
          <w:szCs w:val="28"/>
        </w:rPr>
        <w:t>количественного</w:t>
      </w:r>
      <w:r w:rsidRPr="00FA2551">
        <w:rPr>
          <w:spacing w:val="-2"/>
          <w:sz w:val="28"/>
          <w:szCs w:val="28"/>
        </w:rPr>
        <w:t xml:space="preserve"> </w:t>
      </w:r>
      <w:r w:rsidRPr="00FA2551">
        <w:rPr>
          <w:sz w:val="28"/>
          <w:szCs w:val="28"/>
        </w:rPr>
        <w:t>учета</w:t>
      </w:r>
      <w:r w:rsidRPr="00FA2551">
        <w:rPr>
          <w:spacing w:val="-4"/>
          <w:sz w:val="28"/>
          <w:szCs w:val="28"/>
        </w:rPr>
        <w:t xml:space="preserve"> </w:t>
      </w:r>
      <w:r w:rsidRPr="00FA2551">
        <w:rPr>
          <w:sz w:val="28"/>
          <w:szCs w:val="28"/>
        </w:rPr>
        <w:t>продуктов</w:t>
      </w:r>
      <w:r w:rsidRPr="00FA2551">
        <w:rPr>
          <w:spacing w:val="1"/>
          <w:sz w:val="28"/>
          <w:szCs w:val="28"/>
        </w:rPr>
        <w:t xml:space="preserve"> </w:t>
      </w:r>
      <w:r w:rsidRPr="00FA2551">
        <w:rPr>
          <w:sz w:val="28"/>
          <w:szCs w:val="28"/>
        </w:rPr>
        <w:t>в</w:t>
      </w:r>
      <w:r w:rsidRPr="00FA2551">
        <w:rPr>
          <w:spacing w:val="-5"/>
          <w:sz w:val="28"/>
          <w:szCs w:val="28"/>
        </w:rPr>
        <w:t xml:space="preserve"> </w:t>
      </w:r>
      <w:r w:rsidRPr="00FA2551">
        <w:rPr>
          <w:sz w:val="28"/>
          <w:szCs w:val="28"/>
        </w:rPr>
        <w:t>кладовой,</w:t>
      </w:r>
      <w:r w:rsidRPr="00FA2551">
        <w:rPr>
          <w:spacing w:val="-5"/>
          <w:sz w:val="28"/>
          <w:szCs w:val="28"/>
        </w:rPr>
        <w:t xml:space="preserve"> </w:t>
      </w:r>
      <w:r w:rsidRPr="00FA2551">
        <w:rPr>
          <w:sz w:val="28"/>
          <w:szCs w:val="28"/>
        </w:rPr>
        <w:t>порядок</w:t>
      </w:r>
      <w:r w:rsidRPr="00FA2551">
        <w:rPr>
          <w:spacing w:val="-5"/>
          <w:sz w:val="28"/>
          <w:szCs w:val="28"/>
        </w:rPr>
        <w:t xml:space="preserve"> </w:t>
      </w:r>
      <w:r w:rsidRPr="00FA2551">
        <w:rPr>
          <w:sz w:val="28"/>
          <w:szCs w:val="28"/>
        </w:rPr>
        <w:t>ведения</w:t>
      </w:r>
      <w:r w:rsidRPr="00FA2551">
        <w:rPr>
          <w:spacing w:val="-3"/>
          <w:sz w:val="28"/>
          <w:szCs w:val="28"/>
        </w:rPr>
        <w:t xml:space="preserve"> </w:t>
      </w:r>
      <w:r w:rsidRPr="00FA2551">
        <w:rPr>
          <w:sz w:val="28"/>
          <w:szCs w:val="28"/>
        </w:rPr>
        <w:t>товарной</w:t>
      </w:r>
      <w:r w:rsidRPr="00FA2551">
        <w:rPr>
          <w:spacing w:val="-5"/>
          <w:sz w:val="28"/>
          <w:szCs w:val="28"/>
        </w:rPr>
        <w:t xml:space="preserve"> </w:t>
      </w:r>
      <w:r w:rsidRPr="00FA2551">
        <w:rPr>
          <w:sz w:val="28"/>
          <w:szCs w:val="28"/>
        </w:rPr>
        <w:t>книги</w:t>
      </w:r>
    </w:p>
    <w:p w:rsidR="00802AB7" w:rsidRDefault="00802AB7" w:rsidP="00802AB7">
      <w:pPr>
        <w:pStyle w:val="a7"/>
        <w:ind w:left="0" w:right="684"/>
      </w:pPr>
      <w:r>
        <w:t>Учет товаров ведет заведующий складом или другой работник (материально-ответственное лицо) Этот учет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кладовую,</w:t>
      </w:r>
      <w:r>
        <w:rPr>
          <w:spacing w:val="1"/>
        </w:rPr>
        <w:t xml:space="preserve"> </w:t>
      </w:r>
      <w:r>
        <w:t>совместимости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характеристик, объема и</w:t>
      </w:r>
      <w:r>
        <w:rPr>
          <w:spacing w:val="-1"/>
        </w:rPr>
        <w:t xml:space="preserve"> </w:t>
      </w:r>
      <w:r>
        <w:t>ассортимента.</w:t>
      </w:r>
    </w:p>
    <w:p w:rsidR="00802AB7" w:rsidRDefault="00802AB7" w:rsidP="00802AB7">
      <w:pPr>
        <w:pStyle w:val="a7"/>
        <w:ind w:left="0" w:right="688"/>
      </w:pP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материально-ответственные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учет,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приходных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расходных документов. Однако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учи</w:t>
      </w:r>
      <w:r>
        <w:rPr>
          <w:spacing w:val="1"/>
        </w:rPr>
        <w:t xml:space="preserve"> </w:t>
      </w:r>
      <w:r>
        <w:t>тывать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стоимостном</w:t>
      </w:r>
      <w:r>
        <w:rPr>
          <w:spacing w:val="1"/>
        </w:rPr>
        <w:t xml:space="preserve"> </w:t>
      </w:r>
      <w:r>
        <w:t>выражении</w:t>
      </w:r>
      <w:r>
        <w:rPr>
          <w:spacing w:val="-1"/>
        </w:rPr>
        <w:t xml:space="preserve"> </w:t>
      </w:r>
      <w:r>
        <w:t>одновременно.</w:t>
      </w:r>
    </w:p>
    <w:p w:rsidR="00802AB7" w:rsidRDefault="00802AB7" w:rsidP="00802AB7">
      <w:pPr>
        <w:pStyle w:val="a7"/>
        <w:ind w:left="0" w:right="685"/>
      </w:pP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сортовой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поступившие товары присоединяют к имеющимся на складе в остатке товарам таких же наименований и</w:t>
      </w:r>
      <w:r>
        <w:rPr>
          <w:spacing w:val="1"/>
        </w:rPr>
        <w:t xml:space="preserve"> </w:t>
      </w:r>
      <w:r>
        <w:t>сортов. На каждое наименование продуктов (товаров, тары) по сортам (категориям) открывают отдельную</w:t>
      </w:r>
      <w:r>
        <w:rPr>
          <w:spacing w:val="1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отводят</w:t>
      </w:r>
      <w:r>
        <w:rPr>
          <w:spacing w:val="-2"/>
        </w:rPr>
        <w:t xml:space="preserve"> </w:t>
      </w:r>
      <w:r>
        <w:t>определенное количество</w:t>
      </w:r>
      <w:r>
        <w:rPr>
          <w:spacing w:val="-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товарной</w:t>
      </w:r>
      <w:r>
        <w:rPr>
          <w:spacing w:val="5"/>
        </w:rPr>
        <w:t xml:space="preserve"> </w:t>
      </w:r>
      <w:r>
        <w:t>книге.</w:t>
      </w:r>
    </w:p>
    <w:p w:rsidR="00802AB7" w:rsidRDefault="00802AB7" w:rsidP="00802AB7">
      <w:pPr>
        <w:pStyle w:val="a7"/>
        <w:ind w:left="0" w:right="685"/>
      </w:pPr>
      <w:r>
        <w:t>Книга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кладовщику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 в</w:t>
      </w:r>
      <w:r>
        <w:rPr>
          <w:spacing w:val="1"/>
        </w:rPr>
        <w:t xml:space="preserve"> </w:t>
      </w:r>
      <w:r>
        <w:t>пронумерованном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сдаются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бухгалтерию, где их хранят наряду с бухгалтерскими документами. Записи в товарной книге о движении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кладовщик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приходных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документов только по количеству без указания суммы. В книге на каждое наименование, сорт, категорию</w:t>
      </w:r>
      <w:r>
        <w:rPr>
          <w:spacing w:val="1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и тары</w:t>
      </w:r>
      <w:r>
        <w:rPr>
          <w:spacing w:val="-1"/>
        </w:rPr>
        <w:t xml:space="preserve"> </w:t>
      </w:r>
      <w:r>
        <w:t>отводится</w:t>
      </w:r>
      <w:r>
        <w:rPr>
          <w:spacing w:val="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или несколько</w:t>
      </w:r>
      <w:r>
        <w:rPr>
          <w:spacing w:val="-1"/>
        </w:rPr>
        <w:t xml:space="preserve"> </w:t>
      </w:r>
      <w:r>
        <w:t>страниц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числа записей).</w:t>
      </w:r>
    </w:p>
    <w:p w:rsidR="00802AB7" w:rsidRDefault="00802AB7" w:rsidP="00802AB7">
      <w:pPr>
        <w:pStyle w:val="a7"/>
        <w:spacing w:before="67"/>
        <w:ind w:left="0" w:right="684"/>
      </w:pPr>
      <w:r>
        <w:t>Правильность записей не реже одного раза в неделю проверяется бухгалтерией предприятия. Проверке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первичным</w:t>
      </w:r>
      <w:r>
        <w:rPr>
          <w:spacing w:val="1"/>
        </w:rPr>
        <w:t xml:space="preserve"> </w:t>
      </w:r>
      <w:r>
        <w:t>товарным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остатков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47"/>
        </w:rPr>
        <w:t xml:space="preserve"> </w:t>
      </w:r>
      <w:r>
        <w:t>наименованию (сорту) продукта. Правильность записей подтверждается подписью на товарном отчете лица,</w:t>
      </w:r>
      <w:r>
        <w:rPr>
          <w:spacing w:val="1"/>
        </w:rPr>
        <w:t xml:space="preserve"> </w:t>
      </w:r>
      <w:r>
        <w:t>проводившего</w:t>
      </w:r>
      <w:r>
        <w:rPr>
          <w:spacing w:val="-4"/>
        </w:rPr>
        <w:t xml:space="preserve"> </w:t>
      </w:r>
      <w:r>
        <w:t>проверку.</w:t>
      </w:r>
      <w:r>
        <w:rPr>
          <w:spacing w:val="-4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необходимы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усиления</w:t>
      </w:r>
      <w:r>
        <w:rPr>
          <w:spacing w:val="-6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сохранностью</w:t>
      </w:r>
      <w:r>
        <w:rPr>
          <w:spacing w:val="-4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в</w:t>
      </w:r>
      <w:r>
        <w:rPr>
          <w:spacing w:val="-47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хранения.</w:t>
      </w:r>
    </w:p>
    <w:p w:rsidR="00802AB7" w:rsidRDefault="00802AB7" w:rsidP="00802AB7">
      <w:pPr>
        <w:pStyle w:val="a7"/>
        <w:spacing w:before="67"/>
        <w:ind w:left="0" w:right="684"/>
      </w:pPr>
    </w:p>
    <w:p w:rsidR="00802AB7" w:rsidRPr="00FA2551" w:rsidRDefault="00802AB7" w:rsidP="00802AB7">
      <w:pPr>
        <w:pStyle w:val="a4"/>
        <w:widowControl w:val="0"/>
        <w:numPr>
          <w:ilvl w:val="1"/>
          <w:numId w:val="2"/>
        </w:numPr>
        <w:tabs>
          <w:tab w:val="left" w:pos="1714"/>
        </w:tabs>
        <w:autoSpaceDE w:val="0"/>
        <w:autoSpaceDN w:val="0"/>
        <w:spacing w:before="3" w:after="0" w:line="229" w:lineRule="exact"/>
        <w:ind w:left="0"/>
        <w:contextualSpacing w:val="0"/>
        <w:jc w:val="both"/>
        <w:rPr>
          <w:sz w:val="28"/>
          <w:szCs w:val="28"/>
        </w:rPr>
      </w:pPr>
      <w:r w:rsidRPr="00FA2551">
        <w:rPr>
          <w:sz w:val="28"/>
          <w:szCs w:val="28"/>
        </w:rPr>
        <w:t>Учет</w:t>
      </w:r>
      <w:r w:rsidRPr="00FA2551">
        <w:rPr>
          <w:spacing w:val="-2"/>
          <w:sz w:val="28"/>
          <w:szCs w:val="28"/>
        </w:rPr>
        <w:t xml:space="preserve"> </w:t>
      </w:r>
      <w:r w:rsidRPr="00FA2551">
        <w:rPr>
          <w:sz w:val="28"/>
          <w:szCs w:val="28"/>
        </w:rPr>
        <w:t>тары</w:t>
      </w:r>
    </w:p>
    <w:p w:rsidR="00802AB7" w:rsidRDefault="00802AB7" w:rsidP="00802AB7">
      <w:pPr>
        <w:pStyle w:val="a7"/>
        <w:ind w:left="0" w:right="684"/>
      </w:pPr>
      <w:r>
        <w:t>Тара — это изделие, предназначенное для обеспечения количественной и качественной сохранности товаров</w:t>
      </w:r>
      <w:r>
        <w:rPr>
          <w:spacing w:val="-4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тары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rPr>
          <w:spacing w:val="-1"/>
        </w:rPr>
        <w:t>документации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операциям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тарой,</w:t>
      </w:r>
      <w:r>
        <w:rPr>
          <w:spacing w:val="-10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движением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сохранностью</w:t>
      </w:r>
      <w:r>
        <w:rPr>
          <w:spacing w:val="-8"/>
        </w:rPr>
        <w:t xml:space="preserve"> </w:t>
      </w:r>
      <w:r>
        <w:t>тары,</w:t>
      </w:r>
      <w:r>
        <w:rPr>
          <w:spacing w:val="-11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точных</w:t>
      </w:r>
      <w:r>
        <w:rPr>
          <w:spacing w:val="-12"/>
        </w:rPr>
        <w:t xml:space="preserve"> </w:t>
      </w:r>
      <w:r>
        <w:t>данных</w:t>
      </w:r>
      <w:r>
        <w:rPr>
          <w:spacing w:val="-47"/>
        </w:rPr>
        <w:t xml:space="preserve"> </w:t>
      </w:r>
      <w:r>
        <w:t>по операциям с тарой.</w:t>
      </w:r>
    </w:p>
    <w:p w:rsidR="00802AB7" w:rsidRDefault="00802AB7" w:rsidP="00802AB7">
      <w:pPr>
        <w:pStyle w:val="a7"/>
        <w:spacing w:before="1"/>
        <w:ind w:left="0" w:right="685"/>
      </w:pPr>
      <w:r>
        <w:t>Качественная тара — непременное условие для сохранения потребительских свойств сырья, продукции</w:t>
      </w:r>
      <w:r>
        <w:rPr>
          <w:spacing w:val="1"/>
        </w:rPr>
        <w:t xml:space="preserve"> </w:t>
      </w:r>
      <w:r>
        <w:t>собственного производства, покупных товаров. Бережное отношение к таре предполагает и своевременный</w:t>
      </w:r>
      <w:r>
        <w:rPr>
          <w:spacing w:val="1"/>
        </w:rPr>
        <w:t xml:space="preserve"> </w:t>
      </w:r>
      <w:r>
        <w:t>возврат</w:t>
      </w:r>
      <w:r>
        <w:rPr>
          <w:spacing w:val="-13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поставщику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реализацию</w:t>
      </w:r>
      <w:r>
        <w:rPr>
          <w:spacing w:val="-11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>покупателям.</w:t>
      </w:r>
      <w:r>
        <w:rPr>
          <w:spacing w:val="-11"/>
        </w:rPr>
        <w:t xml:space="preserve"> </w:t>
      </w:r>
      <w:r>
        <w:t>Недопустимо</w:t>
      </w:r>
      <w:r>
        <w:rPr>
          <w:spacing w:val="-11"/>
        </w:rPr>
        <w:t xml:space="preserve"> </w:t>
      </w:r>
      <w:r>
        <w:t>накопление</w:t>
      </w:r>
      <w:r>
        <w:rPr>
          <w:spacing w:val="-11"/>
        </w:rPr>
        <w:t xml:space="preserve"> </w:t>
      </w:r>
      <w:r>
        <w:t>неиспользуемой</w:t>
      </w:r>
      <w:r>
        <w:rPr>
          <w:spacing w:val="-12"/>
        </w:rPr>
        <w:t xml:space="preserve"> </w:t>
      </w:r>
      <w:r>
        <w:t>тары.</w:t>
      </w:r>
      <w:r>
        <w:rPr>
          <w:spacing w:val="-48"/>
        </w:rPr>
        <w:t xml:space="preserve"> </w:t>
      </w:r>
      <w:r>
        <w:rPr>
          <w:spacing w:val="-1"/>
        </w:rPr>
        <w:t>Это</w:t>
      </w:r>
      <w:r>
        <w:rPr>
          <w:spacing w:val="-11"/>
        </w:rPr>
        <w:t xml:space="preserve"> </w:t>
      </w:r>
      <w:r>
        <w:rPr>
          <w:spacing w:val="-1"/>
        </w:rPr>
        <w:t>ведет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только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прямым</w:t>
      </w:r>
      <w:r>
        <w:rPr>
          <w:spacing w:val="-10"/>
        </w:rPr>
        <w:t xml:space="preserve"> </w:t>
      </w:r>
      <w:r>
        <w:rPr>
          <w:spacing w:val="-1"/>
        </w:rPr>
        <w:t>материальным</w:t>
      </w:r>
      <w:r>
        <w:rPr>
          <w:spacing w:val="-7"/>
        </w:rPr>
        <w:t xml:space="preserve"> </w:t>
      </w:r>
      <w:r>
        <w:t>потерям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убыткам,</w:t>
      </w:r>
      <w:r>
        <w:rPr>
          <w:spacing w:val="-9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нарушением</w:t>
      </w:r>
      <w:r>
        <w:rPr>
          <w:spacing w:val="-7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пожарной</w:t>
      </w:r>
      <w:r>
        <w:rPr>
          <w:spacing w:val="-47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норм.</w:t>
      </w:r>
    </w:p>
    <w:p w:rsidR="00802AB7" w:rsidRDefault="00802AB7" w:rsidP="00802AB7">
      <w:pPr>
        <w:pStyle w:val="a7"/>
        <w:ind w:left="0" w:right="686"/>
      </w:pPr>
      <w:r>
        <w:rPr>
          <w:spacing w:val="-1"/>
        </w:rPr>
        <w:t>Тара</w:t>
      </w:r>
      <w:r>
        <w:rPr>
          <w:spacing w:val="-12"/>
        </w:rPr>
        <w:t xml:space="preserve"> </w:t>
      </w:r>
      <w:r>
        <w:rPr>
          <w:spacing w:val="-1"/>
        </w:rPr>
        <w:t>отличается</w:t>
      </w:r>
      <w:r>
        <w:rPr>
          <w:spacing w:val="-10"/>
        </w:rPr>
        <w:t xml:space="preserve"> </w:t>
      </w:r>
      <w:r>
        <w:rPr>
          <w:spacing w:val="-1"/>
        </w:rPr>
        <w:t>большим</w:t>
      </w:r>
      <w:r>
        <w:rPr>
          <w:spacing w:val="-9"/>
        </w:rPr>
        <w:t xml:space="preserve"> </w:t>
      </w:r>
      <w:r>
        <w:rPr>
          <w:spacing w:val="-1"/>
        </w:rPr>
        <w:t>разнообразием</w:t>
      </w:r>
      <w:r>
        <w:rPr>
          <w:spacing w:val="-8"/>
        </w:rPr>
        <w:t xml:space="preserve"> </w:t>
      </w:r>
      <w:r>
        <w:rPr>
          <w:spacing w:val="-1"/>
        </w:rPr>
        <w:t>видов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изготавливают.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47"/>
        </w:rPr>
        <w:t xml:space="preserve"> </w:t>
      </w:r>
      <w:r>
        <w:t>материалов изготовления тара бывает жесткая, мягкая, сгораемая и несгораемая, устойчивая к каким-либо</w:t>
      </w:r>
      <w:r>
        <w:rPr>
          <w:spacing w:val="1"/>
        </w:rPr>
        <w:t xml:space="preserve"> </w:t>
      </w:r>
      <w:r>
        <w:t>химическим процессам и неустойчивая, размокающая и влагонепроницаемая и т.д. При приобретении тары</w:t>
      </w:r>
      <w:r>
        <w:rPr>
          <w:spacing w:val="1"/>
        </w:rPr>
        <w:t xml:space="preserve"> </w:t>
      </w:r>
      <w:r>
        <w:t>для хранения пищевых продуктов в организациях общественного питания следует учитывать свойства 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матери ала,</w:t>
      </w:r>
      <w:r>
        <w:rPr>
          <w:spacing w:val="1"/>
        </w:rPr>
        <w:t xml:space="preserve"> </w:t>
      </w:r>
      <w:r>
        <w:t>из которого</w:t>
      </w:r>
      <w:r>
        <w:rPr>
          <w:spacing w:val="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изготовлена.</w:t>
      </w:r>
    </w:p>
    <w:p w:rsidR="00802AB7" w:rsidRDefault="00802AB7" w:rsidP="00802AB7">
      <w:pPr>
        <w:pStyle w:val="a7"/>
        <w:ind w:left="0" w:right="691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хозяйственном</w:t>
      </w:r>
      <w:r>
        <w:rPr>
          <w:spacing w:val="1"/>
        </w:rPr>
        <w:t xml:space="preserve"> </w:t>
      </w:r>
      <w:r>
        <w:t>обороте</w:t>
      </w:r>
      <w:r>
        <w:rPr>
          <w:spacing w:val="1"/>
        </w:rPr>
        <w:t xml:space="preserve"> </w:t>
      </w:r>
      <w:r>
        <w:t>тару</w:t>
      </w:r>
      <w:r>
        <w:rPr>
          <w:spacing w:val="1"/>
        </w:rPr>
        <w:t xml:space="preserve"> </w:t>
      </w:r>
      <w:r>
        <w:t>подразделяют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инвентарную,</w:t>
      </w:r>
      <w:r>
        <w:rPr>
          <w:spacing w:val="1"/>
        </w:rPr>
        <w:t xml:space="preserve"> </w:t>
      </w:r>
      <w:r>
        <w:t>многооборотную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разовую.</w:t>
      </w:r>
    </w:p>
    <w:p w:rsidR="00802AB7" w:rsidRDefault="00802AB7" w:rsidP="00802AB7">
      <w:pPr>
        <w:pStyle w:val="a7"/>
        <w:ind w:left="0" w:right="686"/>
      </w:pPr>
      <w:r>
        <w:t>Инвентарная тара, как правило, является собственностью предприятия и используется для хранения сырья,</w:t>
      </w:r>
      <w:r>
        <w:rPr>
          <w:spacing w:val="1"/>
        </w:rPr>
        <w:t xml:space="preserve"> </w:t>
      </w:r>
      <w:r>
        <w:t>продукции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кладовой,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кухне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подразделениях.</w:t>
      </w:r>
      <w:r>
        <w:rPr>
          <w:spacing w:val="-7"/>
        </w:rPr>
        <w:t xml:space="preserve"> </w:t>
      </w:r>
      <w:r>
        <w:t>Инвентарная</w:t>
      </w:r>
      <w:r>
        <w:rPr>
          <w:spacing w:val="-1"/>
        </w:rPr>
        <w:t xml:space="preserve"> </w:t>
      </w:r>
      <w:r>
        <w:t>тара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подразделяться</w:t>
      </w:r>
      <w:r>
        <w:rPr>
          <w:spacing w:val="-4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оборотные средства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стоимости.</w:t>
      </w:r>
    </w:p>
    <w:p w:rsidR="00802AB7" w:rsidRDefault="00802AB7" w:rsidP="00802AB7">
      <w:pPr>
        <w:pStyle w:val="a7"/>
        <w:spacing w:line="229" w:lineRule="exact"/>
        <w:ind w:left="0"/>
      </w:pPr>
      <w:r>
        <w:t>Многооборотная</w:t>
      </w:r>
      <w:r>
        <w:rPr>
          <w:spacing w:val="-5"/>
        </w:rPr>
        <w:t xml:space="preserve"> </w:t>
      </w:r>
      <w:r>
        <w:t>тара</w:t>
      </w:r>
      <w:r>
        <w:rPr>
          <w:spacing w:val="-3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обязательному</w:t>
      </w:r>
      <w:r>
        <w:rPr>
          <w:spacing w:val="-4"/>
        </w:rPr>
        <w:t xml:space="preserve"> </w:t>
      </w:r>
      <w:r>
        <w:t>возврату</w:t>
      </w:r>
      <w:r>
        <w:rPr>
          <w:spacing w:val="-5"/>
        </w:rPr>
        <w:t xml:space="preserve"> </w:t>
      </w:r>
      <w:r>
        <w:t>поставщику.</w:t>
      </w:r>
      <w:r>
        <w:rPr>
          <w:spacing w:val="-3"/>
        </w:rPr>
        <w:t xml:space="preserve"> </w:t>
      </w:r>
      <w:r>
        <w:t>Разовая</w:t>
      </w:r>
      <w:r>
        <w:rPr>
          <w:spacing w:val="-5"/>
        </w:rPr>
        <w:t xml:space="preserve"> </w:t>
      </w:r>
      <w:r>
        <w:t>тара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учитывается</w:t>
      </w:r>
    </w:p>
    <w:p w:rsidR="00802AB7" w:rsidRDefault="00802AB7" w:rsidP="00802AB7">
      <w:pPr>
        <w:pStyle w:val="a7"/>
        <w:spacing w:before="1"/>
        <w:ind w:left="0" w:right="685"/>
      </w:pPr>
      <w:r>
        <w:t>Учет</w:t>
      </w:r>
      <w:r>
        <w:rPr>
          <w:spacing w:val="-8"/>
        </w:rPr>
        <w:t xml:space="preserve"> </w:t>
      </w:r>
      <w:r>
        <w:t>тары</w:t>
      </w:r>
      <w:r>
        <w:rPr>
          <w:spacing w:val="-7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ценам</w:t>
      </w:r>
      <w:r>
        <w:rPr>
          <w:spacing w:val="-4"/>
        </w:rPr>
        <w:t xml:space="preserve"> </w:t>
      </w:r>
      <w:r>
        <w:t>приобретения.</w:t>
      </w:r>
      <w:r>
        <w:rPr>
          <w:spacing w:val="-8"/>
        </w:rPr>
        <w:t xml:space="preserve"> </w:t>
      </w:r>
      <w:r>
        <w:t>Гарантией</w:t>
      </w:r>
      <w:r>
        <w:rPr>
          <w:spacing w:val="-9"/>
        </w:rPr>
        <w:t xml:space="preserve"> </w:t>
      </w:r>
      <w:r>
        <w:t>возврата</w:t>
      </w:r>
      <w:r>
        <w:rPr>
          <w:spacing w:val="-4"/>
        </w:rPr>
        <w:t xml:space="preserve"> </w:t>
      </w:r>
      <w:r>
        <w:t>тары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взимаемый</w:t>
      </w:r>
      <w:r>
        <w:rPr>
          <w:spacing w:val="-8"/>
        </w:rPr>
        <w:t xml:space="preserve"> </w:t>
      </w:r>
      <w:r>
        <w:t>поставщиком</w:t>
      </w:r>
      <w:r>
        <w:rPr>
          <w:spacing w:val="-7"/>
        </w:rPr>
        <w:t xml:space="preserve"> </w:t>
      </w:r>
      <w:r>
        <w:lastRenderedPageBreak/>
        <w:t>залог,</w:t>
      </w:r>
      <w:r>
        <w:rPr>
          <w:spacing w:val="-48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после получения</w:t>
      </w:r>
      <w:r>
        <w:rPr>
          <w:spacing w:val="-2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порожней</w:t>
      </w:r>
      <w:r>
        <w:rPr>
          <w:spacing w:val="1"/>
        </w:rPr>
        <w:t xml:space="preserve"> </w:t>
      </w:r>
      <w:r>
        <w:t>тары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исправном</w:t>
      </w:r>
      <w:r>
        <w:rPr>
          <w:spacing w:val="5"/>
        </w:rPr>
        <w:t xml:space="preserve"> </w:t>
      </w:r>
      <w:r>
        <w:t>состоянии.</w:t>
      </w:r>
    </w:p>
    <w:p w:rsidR="00802AB7" w:rsidRDefault="00802AB7" w:rsidP="00802AB7">
      <w:pPr>
        <w:pStyle w:val="a7"/>
        <w:spacing w:before="1"/>
        <w:ind w:left="0" w:right="691"/>
      </w:pPr>
      <w:r>
        <w:t>Тару, не указанную отдельно в документе поставщика и не подлежащую оплате, приходуют на основании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акта по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реализации.</w:t>
      </w:r>
    </w:p>
    <w:p w:rsidR="00802AB7" w:rsidRDefault="00802AB7" w:rsidP="00802AB7">
      <w:pPr>
        <w:pStyle w:val="a7"/>
        <w:ind w:left="0" w:right="685"/>
      </w:pPr>
      <w:r>
        <w:t>Деревянную</w:t>
      </w:r>
      <w:r>
        <w:rPr>
          <w:spacing w:val="-11"/>
        </w:rPr>
        <w:t xml:space="preserve"> </w:t>
      </w:r>
      <w:r>
        <w:t>тару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мешки</w:t>
      </w:r>
      <w:r>
        <w:rPr>
          <w:spacing w:val="-11"/>
        </w:rPr>
        <w:t xml:space="preserve"> </w:t>
      </w:r>
      <w:r>
        <w:t>приходуют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учитывают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ценам,</w:t>
      </w:r>
      <w:r>
        <w:rPr>
          <w:spacing w:val="-7"/>
        </w:rPr>
        <w:t xml:space="preserve"> </w:t>
      </w:r>
      <w:r>
        <w:t>указанным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сопроводительном</w:t>
      </w:r>
      <w:r>
        <w:rPr>
          <w:spacing w:val="-10"/>
        </w:rPr>
        <w:t xml:space="preserve"> </w:t>
      </w:r>
      <w:r>
        <w:t>документе</w:t>
      </w:r>
      <w:r>
        <w:rPr>
          <w:spacing w:val="-10"/>
        </w:rPr>
        <w:t xml:space="preserve"> </w:t>
      </w:r>
      <w:r>
        <w:t>(при</w:t>
      </w:r>
      <w:r>
        <w:rPr>
          <w:spacing w:val="-48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расхождений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качеству)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акте</w:t>
      </w:r>
      <w:r>
        <w:rPr>
          <w:spacing w:val="1"/>
        </w:rPr>
        <w:t xml:space="preserve"> </w:t>
      </w:r>
      <w:r>
        <w:t>приемки.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мешков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-47"/>
        </w:rPr>
        <w:t xml:space="preserve"> </w:t>
      </w:r>
      <w:r>
        <w:t>категорию</w:t>
      </w:r>
      <w:r>
        <w:rPr>
          <w:spacing w:val="-1"/>
        </w:rPr>
        <w:t xml:space="preserve"> </w:t>
      </w:r>
      <w:r>
        <w:t>(новые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старые).</w:t>
      </w:r>
    </w:p>
    <w:p w:rsidR="00802AB7" w:rsidRDefault="00802AB7" w:rsidP="00802AB7">
      <w:pPr>
        <w:pStyle w:val="a7"/>
        <w:ind w:left="0" w:right="691"/>
      </w:pPr>
      <w:r>
        <w:t>Инвентарная тара (фляги, ящики и т.п.), принадлежащая поставщикам, учитывается по залоговым ценам. По</w:t>
      </w:r>
      <w:r>
        <w:rPr>
          <w:spacing w:val="-47"/>
        </w:rPr>
        <w:t xml:space="preserve"> </w:t>
      </w:r>
      <w:r>
        <w:t>этим же ценам</w:t>
      </w:r>
      <w:r>
        <w:rPr>
          <w:spacing w:val="2"/>
        </w:rPr>
        <w:t xml:space="preserve"> </w:t>
      </w:r>
      <w:r>
        <w:t>она возвращается</w:t>
      </w:r>
      <w:r>
        <w:rPr>
          <w:spacing w:val="-1"/>
        </w:rPr>
        <w:t xml:space="preserve"> </w:t>
      </w:r>
      <w:r>
        <w:t>поставщику.</w:t>
      </w:r>
    </w:p>
    <w:p w:rsidR="00802AB7" w:rsidRDefault="00802AB7" w:rsidP="00802AB7">
      <w:pPr>
        <w:pStyle w:val="a7"/>
        <w:ind w:left="0" w:right="687"/>
      </w:pPr>
      <w:r>
        <w:t>Если залоговой тарой является стеклянная посуда (банки, бутылки) и предприятие общественного питания</w:t>
      </w:r>
      <w:r>
        <w:rPr>
          <w:spacing w:val="1"/>
        </w:rPr>
        <w:t xml:space="preserve"> </w:t>
      </w:r>
      <w:r>
        <w:t>осуществляет розничную торговлю покупными товарами в залоговой стеклянной посуде, то оно в 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отправки поставщику.</w:t>
      </w:r>
    </w:p>
    <w:p w:rsidR="00802AB7" w:rsidRDefault="00802AB7" w:rsidP="00802AB7">
      <w:pPr>
        <w:pStyle w:val="a7"/>
        <w:ind w:left="0" w:right="686"/>
      </w:pPr>
      <w:r>
        <w:t>Тара, не показываемая отдельно в счетах поставщиков, стоимость которой включена в цену товара, также</w:t>
      </w:r>
      <w:r>
        <w:rPr>
          <w:spacing w:val="1"/>
        </w:rPr>
        <w:t xml:space="preserve"> </w:t>
      </w:r>
      <w:r>
        <w:t>должна быть оприходована в момент поступления с товаром. Такая тара приходуется на основании акта по</w:t>
      </w:r>
      <w:r>
        <w:rPr>
          <w:spacing w:val="1"/>
        </w:rPr>
        <w:t xml:space="preserve"> </w:t>
      </w:r>
      <w:r>
        <w:t>цене</w:t>
      </w:r>
      <w:r>
        <w:rPr>
          <w:spacing w:val="-1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реализации.</w:t>
      </w:r>
    </w:p>
    <w:p w:rsidR="00802AB7" w:rsidRDefault="00802AB7" w:rsidP="00802AB7">
      <w:pPr>
        <w:pStyle w:val="a7"/>
        <w:ind w:left="0" w:right="687"/>
      </w:pPr>
      <w:r>
        <w:t>Отпуск</w:t>
      </w:r>
      <w:r>
        <w:rPr>
          <w:spacing w:val="1"/>
        </w:rPr>
        <w:t xml:space="preserve"> </w:t>
      </w:r>
      <w:r>
        <w:t>тары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товарно-транспортными</w:t>
      </w:r>
      <w:r>
        <w:rPr>
          <w:spacing w:val="1"/>
        </w:rPr>
        <w:t xml:space="preserve"> </w:t>
      </w:r>
      <w:r>
        <w:t>накладными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расходными документами.</w:t>
      </w:r>
    </w:p>
    <w:p w:rsidR="00802AB7" w:rsidRPr="00FA2551" w:rsidRDefault="00802AB7" w:rsidP="00802AB7">
      <w:pPr>
        <w:pStyle w:val="a4"/>
        <w:widowControl w:val="0"/>
        <w:numPr>
          <w:ilvl w:val="1"/>
          <w:numId w:val="2"/>
        </w:numPr>
        <w:tabs>
          <w:tab w:val="left" w:pos="1712"/>
        </w:tabs>
        <w:autoSpaceDE w:val="0"/>
        <w:autoSpaceDN w:val="0"/>
        <w:spacing w:after="0" w:line="240" w:lineRule="auto"/>
        <w:ind w:left="0" w:right="637" w:firstLine="0"/>
        <w:contextualSpacing w:val="0"/>
        <w:jc w:val="both"/>
        <w:rPr>
          <w:sz w:val="20"/>
        </w:rPr>
      </w:pPr>
      <w:r w:rsidRPr="00FA2551">
        <w:rPr>
          <w:sz w:val="28"/>
          <w:szCs w:val="28"/>
        </w:rPr>
        <w:t>Товарные</w:t>
      </w:r>
      <w:r w:rsidRPr="00FA2551">
        <w:rPr>
          <w:spacing w:val="-4"/>
          <w:sz w:val="28"/>
          <w:szCs w:val="28"/>
        </w:rPr>
        <w:t xml:space="preserve"> </w:t>
      </w:r>
      <w:r w:rsidRPr="00FA2551">
        <w:rPr>
          <w:sz w:val="28"/>
          <w:szCs w:val="28"/>
        </w:rPr>
        <w:t>потери</w:t>
      </w:r>
      <w:r w:rsidRPr="00FA2551">
        <w:rPr>
          <w:spacing w:val="-4"/>
          <w:sz w:val="28"/>
          <w:szCs w:val="28"/>
        </w:rPr>
        <w:t xml:space="preserve"> </w:t>
      </w:r>
      <w:r w:rsidRPr="00FA2551">
        <w:rPr>
          <w:sz w:val="28"/>
          <w:szCs w:val="28"/>
        </w:rPr>
        <w:t>и</w:t>
      </w:r>
      <w:r w:rsidRPr="00FA2551">
        <w:rPr>
          <w:spacing w:val="-3"/>
          <w:sz w:val="28"/>
          <w:szCs w:val="28"/>
        </w:rPr>
        <w:t xml:space="preserve"> </w:t>
      </w:r>
      <w:r w:rsidRPr="00FA2551">
        <w:rPr>
          <w:sz w:val="28"/>
          <w:szCs w:val="28"/>
        </w:rPr>
        <w:t>порядок</w:t>
      </w:r>
      <w:r w:rsidRPr="00FA2551">
        <w:rPr>
          <w:spacing w:val="-4"/>
          <w:sz w:val="28"/>
          <w:szCs w:val="28"/>
        </w:rPr>
        <w:t xml:space="preserve"> </w:t>
      </w:r>
      <w:r w:rsidRPr="00FA2551">
        <w:rPr>
          <w:sz w:val="28"/>
          <w:szCs w:val="28"/>
        </w:rPr>
        <w:t>их</w:t>
      </w:r>
      <w:r w:rsidRPr="00FA2551">
        <w:rPr>
          <w:spacing w:val="-4"/>
          <w:sz w:val="28"/>
          <w:szCs w:val="28"/>
        </w:rPr>
        <w:t xml:space="preserve"> </w:t>
      </w:r>
      <w:r w:rsidRPr="00FA2551">
        <w:rPr>
          <w:sz w:val="28"/>
          <w:szCs w:val="28"/>
        </w:rPr>
        <w:t>списания</w:t>
      </w:r>
    </w:p>
    <w:p w:rsidR="00802AB7" w:rsidRPr="00FA2551" w:rsidRDefault="00802AB7" w:rsidP="00802AB7">
      <w:pPr>
        <w:tabs>
          <w:tab w:val="left" w:pos="1712"/>
        </w:tabs>
        <w:ind w:right="637"/>
        <w:rPr>
          <w:sz w:val="20"/>
        </w:rPr>
      </w:pPr>
      <w:r w:rsidRPr="00FA2551">
        <w:rPr>
          <w:spacing w:val="-48"/>
          <w:sz w:val="20"/>
        </w:rPr>
        <w:t xml:space="preserve"> </w:t>
      </w:r>
      <w:r w:rsidRPr="00FA2551">
        <w:rPr>
          <w:sz w:val="20"/>
        </w:rPr>
        <w:t>Отчетность</w:t>
      </w:r>
      <w:r w:rsidRPr="00FA2551">
        <w:rPr>
          <w:spacing w:val="-6"/>
          <w:sz w:val="20"/>
        </w:rPr>
        <w:t xml:space="preserve"> </w:t>
      </w:r>
      <w:r w:rsidRPr="00FA2551">
        <w:rPr>
          <w:sz w:val="20"/>
        </w:rPr>
        <w:t>материально-ветственных</w:t>
      </w:r>
      <w:r w:rsidRPr="00FA2551">
        <w:rPr>
          <w:spacing w:val="-4"/>
          <w:sz w:val="20"/>
        </w:rPr>
        <w:t xml:space="preserve"> </w:t>
      </w:r>
      <w:r w:rsidRPr="00FA2551">
        <w:rPr>
          <w:sz w:val="20"/>
        </w:rPr>
        <w:t>лиц</w:t>
      </w:r>
    </w:p>
    <w:p w:rsidR="00802AB7" w:rsidRDefault="00802AB7" w:rsidP="00802AB7">
      <w:pPr>
        <w:pStyle w:val="a7"/>
        <w:ind w:left="0" w:right="68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транспортировки,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кладовых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-47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товарные</w:t>
      </w:r>
      <w:r>
        <w:rPr>
          <w:spacing w:val="1"/>
        </w:rPr>
        <w:t xml:space="preserve"> </w:t>
      </w:r>
      <w:r>
        <w:t>потери.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ненормируемые.</w:t>
      </w:r>
    </w:p>
    <w:p w:rsidR="00802AB7" w:rsidRDefault="00802AB7" w:rsidP="00802AB7">
      <w:pPr>
        <w:pStyle w:val="a7"/>
        <w:ind w:left="0" w:right="690"/>
      </w:pPr>
      <w:r>
        <w:t>К нормируемым потерям относят естественную убыль товаров в весе и объеме. К ненормируемым потерям</w:t>
      </w:r>
      <w:r>
        <w:rPr>
          <w:spacing w:val="1"/>
        </w:rPr>
        <w:t xml:space="preserve"> </w:t>
      </w:r>
      <w:r>
        <w:t>относят</w:t>
      </w:r>
      <w:r>
        <w:rPr>
          <w:spacing w:val="-3"/>
        </w:rPr>
        <w:t xml:space="preserve"> </w:t>
      </w:r>
      <w:r>
        <w:t>бой,</w:t>
      </w:r>
      <w:r>
        <w:rPr>
          <w:spacing w:val="-2"/>
        </w:rPr>
        <w:t xml:space="preserve"> </w:t>
      </w:r>
      <w:r>
        <w:t>брак,</w:t>
      </w:r>
      <w:r>
        <w:rPr>
          <w:spacing w:val="-1"/>
        </w:rPr>
        <w:t xml:space="preserve"> </w:t>
      </w:r>
      <w:r>
        <w:t>порчу</w:t>
      </w:r>
      <w:r>
        <w:rPr>
          <w:spacing w:val="-6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(товаров)</w:t>
      </w:r>
      <w:r>
        <w:rPr>
          <w:spacing w:val="-1"/>
        </w:rPr>
        <w:t xml:space="preserve"> </w:t>
      </w:r>
      <w:r>
        <w:t>вследствие</w:t>
      </w:r>
      <w:r>
        <w:rPr>
          <w:spacing w:val="-2"/>
        </w:rPr>
        <w:t xml:space="preserve"> </w:t>
      </w:r>
      <w:r>
        <w:t>неудовлетворительного</w:t>
      </w:r>
      <w:r>
        <w:rPr>
          <w:spacing w:val="6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802AB7" w:rsidRDefault="00802AB7" w:rsidP="00802AB7">
      <w:pPr>
        <w:pStyle w:val="a7"/>
        <w:ind w:left="0" w:right="687"/>
      </w:pPr>
      <w:r>
        <w:t>Естественная</w:t>
      </w:r>
      <w:r>
        <w:rPr>
          <w:spacing w:val="1"/>
        </w:rPr>
        <w:t xml:space="preserve"> </w:t>
      </w:r>
      <w:r>
        <w:t>убыль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перевозке,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физико-химическими свойствами (усушка, утруска, утечка и т.п.). Указанные потери нормируют. Нормы</w:t>
      </w:r>
      <w:r>
        <w:rPr>
          <w:spacing w:val="1"/>
        </w:rPr>
        <w:t xml:space="preserve"> </w:t>
      </w:r>
      <w:r>
        <w:t>убыли могут применяться только в случаях выявления фактических недостач. Размер норм естественной</w:t>
      </w:r>
      <w:r>
        <w:rPr>
          <w:spacing w:val="1"/>
        </w:rPr>
        <w:t xml:space="preserve"> </w:t>
      </w:r>
      <w:r>
        <w:t>убыли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расчетов,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бухгалтерией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2"/>
        </w:rPr>
        <w:t xml:space="preserve"> </w:t>
      </w:r>
      <w:r>
        <w:t>предприятия.</w:t>
      </w:r>
    </w:p>
    <w:p w:rsidR="00802AB7" w:rsidRDefault="00802AB7" w:rsidP="00802AB7">
      <w:pPr>
        <w:pStyle w:val="a7"/>
        <w:ind w:left="0" w:right="687"/>
      </w:pPr>
      <w:r>
        <w:t>По</w:t>
      </w:r>
      <w:r>
        <w:rPr>
          <w:spacing w:val="1"/>
        </w:rPr>
        <w:t xml:space="preserve"> </w:t>
      </w:r>
      <w:r>
        <w:t>кладовым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убыли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продуктам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товарам,</w:t>
      </w:r>
      <w:r>
        <w:rPr>
          <w:spacing w:val="-47"/>
        </w:rPr>
        <w:t xml:space="preserve"> </w:t>
      </w:r>
      <w:r>
        <w:t>отпущенным за отчетный период, независимо от сроков их хранения в кладовой. Размер естественной убыли</w:t>
      </w:r>
      <w:r>
        <w:rPr>
          <w:spacing w:val="-47"/>
        </w:rPr>
        <w:t xml:space="preserve"> </w:t>
      </w:r>
      <w:r>
        <w:t>определяют по каждому продукту и товару в отдельности, умножая количество отпущенного продукта,</w:t>
      </w:r>
      <w:r>
        <w:rPr>
          <w:spacing w:val="1"/>
        </w:rPr>
        <w:t xml:space="preserve"> </w:t>
      </w:r>
      <w:r>
        <w:t>товара на</w:t>
      </w:r>
      <w:r>
        <w:rPr>
          <w:spacing w:val="-1"/>
        </w:rPr>
        <w:t xml:space="preserve"> </w:t>
      </w:r>
      <w:r>
        <w:t>норму</w:t>
      </w:r>
      <w:r>
        <w:rPr>
          <w:spacing w:val="-4"/>
        </w:rPr>
        <w:t xml:space="preserve"> </w:t>
      </w:r>
      <w:r>
        <w:t>естественной убыли, а</w:t>
      </w:r>
      <w:r>
        <w:rPr>
          <w:spacing w:val="-1"/>
        </w:rPr>
        <w:t xml:space="preserve"> </w:t>
      </w:r>
      <w:r>
        <w:t>затем определяя</w:t>
      </w:r>
      <w:r>
        <w:rPr>
          <w:spacing w:val="1"/>
        </w:rPr>
        <w:t xml:space="preserve"> </w:t>
      </w:r>
      <w:r>
        <w:t>сумму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7"/>
        </w:rPr>
        <w:t xml:space="preserve"> </w:t>
      </w:r>
      <w:r>
        <w:t>товарам.</w:t>
      </w:r>
    </w:p>
    <w:p w:rsidR="00802AB7" w:rsidRDefault="00802AB7" w:rsidP="00802AB7">
      <w:pPr>
        <w:pStyle w:val="a7"/>
        <w:spacing w:line="229" w:lineRule="exact"/>
        <w:ind w:left="0"/>
      </w:pPr>
      <w:r>
        <w:t>Формула</w:t>
      </w:r>
      <w:r>
        <w:rPr>
          <w:spacing w:val="-3"/>
        </w:rPr>
        <w:t xml:space="preserve"> </w:t>
      </w:r>
      <w:r>
        <w:t>расчета:</w:t>
      </w:r>
    </w:p>
    <w:p w:rsidR="00802AB7" w:rsidRDefault="00802AB7" w:rsidP="00802AB7">
      <w:pPr>
        <w:pStyle w:val="a7"/>
        <w:ind w:left="0"/>
      </w:pPr>
      <w:r>
        <w:t>У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Т Н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100,</w:t>
      </w:r>
    </w:p>
    <w:p w:rsidR="00802AB7" w:rsidRDefault="00802AB7" w:rsidP="00802AB7">
      <w:pPr>
        <w:pStyle w:val="a7"/>
        <w:spacing w:before="1"/>
        <w:ind w:left="0" w:right="688"/>
      </w:pPr>
      <w:r>
        <w:t>где У — величина естественной убыли; Т — реализация отпуска товара за межинвентаризационный период;</w:t>
      </w:r>
      <w:r>
        <w:rPr>
          <w:spacing w:val="1"/>
        </w:rPr>
        <w:t xml:space="preserve"> </w:t>
      </w:r>
      <w:r>
        <w:t>Н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норма</w:t>
      </w:r>
      <w:r>
        <w:rPr>
          <w:spacing w:val="-6"/>
        </w:rPr>
        <w:t xml:space="preserve"> </w:t>
      </w:r>
      <w:r>
        <w:t>естественной</w:t>
      </w:r>
      <w:r>
        <w:rPr>
          <w:spacing w:val="-3"/>
        </w:rPr>
        <w:t xml:space="preserve"> </w:t>
      </w:r>
      <w:r>
        <w:t>убыли</w:t>
      </w:r>
      <w:r>
        <w:rPr>
          <w:spacing w:val="-6"/>
        </w:rPr>
        <w:t xml:space="preserve"> </w:t>
      </w:r>
      <w:r>
        <w:t>(нормы</w:t>
      </w:r>
      <w:r>
        <w:rPr>
          <w:spacing w:val="-4"/>
        </w:rPr>
        <w:t xml:space="preserve"> </w:t>
      </w:r>
      <w:r>
        <w:t>естественной</w:t>
      </w:r>
      <w:r>
        <w:rPr>
          <w:spacing w:val="-3"/>
        </w:rPr>
        <w:t xml:space="preserve"> </w:t>
      </w:r>
      <w:r>
        <w:t>убыли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распространяются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штучные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фасованные</w:t>
      </w:r>
    </w:p>
    <w:p w:rsidR="00802AB7" w:rsidRDefault="00802AB7" w:rsidP="00802AB7">
      <w:pPr>
        <w:pStyle w:val="a7"/>
        <w:spacing w:before="67"/>
        <w:ind w:left="0" w:right="686"/>
      </w:pPr>
      <w:r>
        <w:t>товары, которые приняты и отпущены без перевешивания, а также по продуктам (товарам), списанным по</w:t>
      </w:r>
      <w:r>
        <w:rPr>
          <w:spacing w:val="1"/>
        </w:rPr>
        <w:t xml:space="preserve"> </w:t>
      </w:r>
      <w:r>
        <w:t>актам вследствие</w:t>
      </w:r>
      <w:r>
        <w:rPr>
          <w:spacing w:val="3"/>
        </w:rPr>
        <w:t xml:space="preserve"> </w:t>
      </w:r>
      <w:r>
        <w:t>лома или</w:t>
      </w:r>
      <w:r>
        <w:rPr>
          <w:spacing w:val="-1"/>
        </w:rPr>
        <w:t xml:space="preserve"> </w:t>
      </w:r>
      <w:r>
        <w:t>порчи).</w:t>
      </w:r>
    </w:p>
    <w:p w:rsidR="00802AB7" w:rsidRDefault="00802AB7" w:rsidP="00802AB7">
      <w:pPr>
        <w:pStyle w:val="a7"/>
        <w:spacing w:before="2"/>
        <w:ind w:left="0" w:right="683"/>
      </w:pPr>
      <w:r>
        <w:t>Порчу, бой и лом оформляют актом, в котором указывают наименование, артикул, сорт, цену, количество 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виновников</w:t>
      </w:r>
      <w:r>
        <w:rPr>
          <w:spacing w:val="1"/>
        </w:rPr>
        <w:t xml:space="preserve"> </w:t>
      </w:r>
      <w:r>
        <w:t>потерь,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(продажа по сниженным ценам, сдача в утиль или переработку, откормочным предприятиям) или унич-</w:t>
      </w:r>
      <w:r>
        <w:rPr>
          <w:spacing w:val="1"/>
        </w:rPr>
        <w:t xml:space="preserve"> </w:t>
      </w:r>
      <w:r>
        <w:t>тожение.</w:t>
      </w:r>
      <w:r>
        <w:rPr>
          <w:spacing w:val="1"/>
        </w:rPr>
        <w:t xml:space="preserve"> </w:t>
      </w:r>
      <w:r>
        <w:t>Сдачу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утиль,</w:t>
      </w:r>
      <w:r>
        <w:rPr>
          <w:spacing w:val="1"/>
        </w:rPr>
        <w:t xml:space="preserve"> </w:t>
      </w:r>
      <w:r>
        <w:t>переработку,</w:t>
      </w:r>
      <w:r>
        <w:rPr>
          <w:spacing w:val="1"/>
        </w:rPr>
        <w:t xml:space="preserve"> </w:t>
      </w:r>
      <w:r>
        <w:t>откормочным</w:t>
      </w:r>
      <w:r>
        <w:rPr>
          <w:spacing w:val="1"/>
        </w:rPr>
        <w:t xml:space="preserve"> </w:t>
      </w:r>
      <w:r>
        <w:t>предприятиям</w:t>
      </w:r>
      <w:r>
        <w:rPr>
          <w:spacing w:val="1"/>
        </w:rPr>
        <w:t xml:space="preserve"> </w:t>
      </w:r>
      <w:r>
        <w:t>оформляют</w:t>
      </w:r>
      <w:r>
        <w:rPr>
          <w:spacing w:val="1"/>
        </w:rPr>
        <w:t xml:space="preserve"> </w:t>
      </w:r>
      <w:r>
        <w:t>товарно-транспортной накладной. Испорченные товары уничтожают в присутствии комиссии, составившей</w:t>
      </w:r>
      <w:r>
        <w:rPr>
          <w:spacing w:val="1"/>
        </w:rPr>
        <w:t xml:space="preserve"> </w:t>
      </w:r>
      <w:r>
        <w:t>акт, во избежание повторного представления товаров для анкетирования и списания. Акт о порче, бое, ломе</w:t>
      </w:r>
      <w:r>
        <w:rPr>
          <w:spacing w:val="1"/>
        </w:rPr>
        <w:t xml:space="preserve"> </w:t>
      </w:r>
      <w:r>
        <w:t>товаров передают в бухгалтерию, где проверяют правильность его составления, после чего передают на</w:t>
      </w:r>
      <w:r>
        <w:rPr>
          <w:spacing w:val="1"/>
        </w:rPr>
        <w:t xml:space="preserve"> </w:t>
      </w:r>
      <w:r>
        <w:t>утверждение руководителю предприятия, который решает, за чей счет списать потери товаров. Поскольку</w:t>
      </w:r>
      <w:r>
        <w:rPr>
          <w:spacing w:val="1"/>
        </w:rPr>
        <w:t xml:space="preserve"> </w:t>
      </w:r>
      <w:r>
        <w:t>порча, бой, лом товаров являются следствием бесхозяйственности, потери следует взыскать с виновных лиц.</w:t>
      </w:r>
      <w:r>
        <w:rPr>
          <w:spacing w:val="-47"/>
        </w:rPr>
        <w:t xml:space="preserve"> </w:t>
      </w:r>
      <w:r>
        <w:t>Материально-ответственные</w:t>
      </w:r>
      <w:r>
        <w:rPr>
          <w:spacing w:val="-6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регулярно,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7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(от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дней),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товаров.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материально-ответственных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</w:t>
      </w:r>
      <w:r>
        <w:rPr>
          <w:spacing w:val="1"/>
        </w:rPr>
        <w:t xml:space="preserve"> </w:t>
      </w:r>
      <w:r>
        <w:t>тивной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товаров</w:t>
      </w:r>
      <w:r>
        <w:rPr>
          <w:spacing w:val="-47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предприятия.</w:t>
      </w:r>
      <w:r>
        <w:rPr>
          <w:spacing w:val="-48"/>
        </w:rPr>
        <w:t xml:space="preserve"> </w:t>
      </w:r>
      <w:r>
        <w:t>Частое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бухгалтерии,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10-дневной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нецелесообразно,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бухгалтерией,</w:t>
      </w:r>
      <w:r>
        <w:rPr>
          <w:spacing w:val="1"/>
        </w:rPr>
        <w:t xml:space="preserve"> </w:t>
      </w:r>
      <w:r>
        <w:t>неравномерно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-2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отчетности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товарный</w:t>
      </w:r>
      <w:r>
        <w:rPr>
          <w:spacing w:val="-2"/>
        </w:rPr>
        <w:t xml:space="preserve"> </w:t>
      </w:r>
      <w:r>
        <w:t>отчет.</w:t>
      </w:r>
    </w:p>
    <w:p w:rsidR="00802AB7" w:rsidRDefault="00802AB7" w:rsidP="00802AB7">
      <w:pPr>
        <w:pStyle w:val="a7"/>
        <w:ind w:left="0" w:right="687"/>
      </w:pPr>
      <w:r>
        <w:t>Товарный отчет составляют на основе первичных документов по приходу и расходу товаров. В адресной</w:t>
      </w:r>
      <w:r>
        <w:rPr>
          <w:spacing w:val="1"/>
        </w:rPr>
        <w:t xml:space="preserve"> </w:t>
      </w:r>
      <w:r>
        <w:t>части отчета указывают наименование организации, структурного подразделения, фамилию и инициалы</w:t>
      </w:r>
      <w:r>
        <w:rPr>
          <w:spacing w:val="1"/>
        </w:rPr>
        <w:t xml:space="preserve"> </w:t>
      </w:r>
      <w:r>
        <w:t>материально-ответственного</w:t>
      </w:r>
      <w:r>
        <w:rPr>
          <w:spacing w:val="-7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лимит</w:t>
      </w:r>
      <w:r>
        <w:rPr>
          <w:spacing w:val="-8"/>
        </w:rPr>
        <w:t xml:space="preserve"> </w:t>
      </w:r>
      <w:r>
        <w:t>остатков</w:t>
      </w:r>
      <w:r>
        <w:rPr>
          <w:spacing w:val="-8"/>
        </w:rPr>
        <w:t xml:space="preserve"> </w:t>
      </w:r>
      <w:r>
        <w:t>товаров,</w:t>
      </w:r>
      <w:r>
        <w:rPr>
          <w:spacing w:val="-8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отчета,</w:t>
      </w:r>
      <w:r>
        <w:rPr>
          <w:spacing w:val="-6"/>
        </w:rPr>
        <w:t xml:space="preserve"> </w:t>
      </w:r>
      <w:r>
        <w:t>период,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lastRenderedPageBreak/>
        <w:t>который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составлялся.</w:t>
      </w:r>
      <w:r>
        <w:rPr>
          <w:spacing w:val="-47"/>
        </w:rPr>
        <w:t xml:space="preserve"> </w:t>
      </w:r>
      <w:r>
        <w:t>Товарный отчет нумеруют с начала и до конца года последовательно с первого номера. Товарные отчеты</w:t>
      </w:r>
      <w:r>
        <w:rPr>
          <w:spacing w:val="1"/>
        </w:rPr>
        <w:t xml:space="preserve"> </w:t>
      </w:r>
      <w:r>
        <w:rPr>
          <w:spacing w:val="-1"/>
        </w:rPr>
        <w:t>материально-ответственных</w:t>
      </w:r>
      <w:r>
        <w:rPr>
          <w:spacing w:val="-9"/>
        </w:rPr>
        <w:t xml:space="preserve"> </w:t>
      </w:r>
      <w:r>
        <w:rPr>
          <w:spacing w:val="-1"/>
        </w:rPr>
        <w:t>лиц,</w:t>
      </w:r>
      <w:r>
        <w:rPr>
          <w:spacing w:val="-10"/>
        </w:rPr>
        <w:t xml:space="preserve"> </w:t>
      </w:r>
      <w:r>
        <w:rPr>
          <w:spacing w:val="-1"/>
        </w:rPr>
        <w:t>приступивших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года,</w:t>
      </w:r>
      <w:r>
        <w:rPr>
          <w:spacing w:val="-8"/>
        </w:rPr>
        <w:t xml:space="preserve"> </w:t>
      </w:r>
      <w:r>
        <w:t>нумеруют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работы.</w:t>
      </w:r>
      <w:r>
        <w:rPr>
          <w:spacing w:val="-47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составляют</w:t>
      </w:r>
      <w:r>
        <w:rPr>
          <w:spacing w:val="-1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копировальную</w:t>
      </w:r>
      <w:r>
        <w:rPr>
          <w:spacing w:val="-1"/>
        </w:rPr>
        <w:t xml:space="preserve"> </w:t>
      </w:r>
      <w:r>
        <w:t>бумагу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 экземплярах.</w:t>
      </w:r>
    </w:p>
    <w:p w:rsidR="00802AB7" w:rsidRDefault="00802AB7" w:rsidP="00802AB7">
      <w:pPr>
        <w:pStyle w:val="a7"/>
        <w:ind w:left="0" w:right="686"/>
      </w:pPr>
      <w:r>
        <w:t>Первый экземпляр скрепляют с документами, которые располагают в порядке последовательности записей.</w:t>
      </w:r>
      <w:r>
        <w:rPr>
          <w:spacing w:val="1"/>
        </w:rPr>
        <w:t xml:space="preserve"> </w:t>
      </w:r>
      <w:r>
        <w:t>Общее число документов, на основании которых составлен товарный отчет, указывается прописью в конце</w:t>
      </w:r>
      <w:r>
        <w:rPr>
          <w:spacing w:val="1"/>
        </w:rPr>
        <w:t xml:space="preserve"> </w:t>
      </w:r>
      <w:r>
        <w:t>отчета. В приходной части показывают в стоимостном выражении остаток товаров (продуктов) на дату со-</w:t>
      </w:r>
      <w:r>
        <w:rPr>
          <w:spacing w:val="1"/>
        </w:rPr>
        <w:t xml:space="preserve"> </w:t>
      </w:r>
      <w:r>
        <w:t>ставления отчета и поступление товаров (продуктов) и тары за отчетный период. Остаток товаров берут из</w:t>
      </w:r>
      <w:r>
        <w:rPr>
          <w:spacing w:val="1"/>
        </w:rPr>
        <w:t xml:space="preserve"> </w:t>
      </w:r>
      <w:r>
        <w:t>предыдущего</w:t>
      </w:r>
      <w:r>
        <w:rPr>
          <w:spacing w:val="-6"/>
        </w:rPr>
        <w:t xml:space="preserve"> </w:t>
      </w:r>
      <w:r>
        <w:t>отчета.</w:t>
      </w:r>
      <w:r>
        <w:rPr>
          <w:spacing w:val="-5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приходный</w:t>
      </w:r>
      <w:r>
        <w:rPr>
          <w:spacing w:val="-6"/>
        </w:rPr>
        <w:t xml:space="preserve"> </w:t>
      </w:r>
      <w:r>
        <w:t>документ</w:t>
      </w:r>
      <w:r>
        <w:rPr>
          <w:spacing w:val="-8"/>
        </w:rPr>
        <w:t xml:space="preserve"> </w:t>
      </w:r>
      <w:r>
        <w:t>записывают</w:t>
      </w:r>
      <w:r>
        <w:rPr>
          <w:spacing w:val="-9"/>
        </w:rPr>
        <w:t xml:space="preserve"> </w:t>
      </w:r>
      <w:r>
        <w:t>отдельной</w:t>
      </w:r>
      <w:r>
        <w:rPr>
          <w:spacing w:val="-9"/>
        </w:rPr>
        <w:t xml:space="preserve"> </w:t>
      </w:r>
      <w:r>
        <w:t>строкой:</w:t>
      </w:r>
      <w:r>
        <w:rPr>
          <w:spacing w:val="-4"/>
        </w:rPr>
        <w:t xml:space="preserve"> </w:t>
      </w:r>
      <w:r>
        <w:t>поставщик,</w:t>
      </w:r>
      <w:r>
        <w:rPr>
          <w:spacing w:val="-5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дата</w:t>
      </w:r>
      <w:r>
        <w:rPr>
          <w:spacing w:val="-47"/>
        </w:rPr>
        <w:t xml:space="preserve"> </w:t>
      </w:r>
      <w:r>
        <w:t>документа, сумма поступивших товаров и тары. Подсчитывают общую сумму оприходованных товаров</w:t>
      </w:r>
      <w:r>
        <w:rPr>
          <w:spacing w:val="1"/>
        </w:rPr>
        <w:t xml:space="preserve"> </w:t>
      </w:r>
      <w:r>
        <w:t>(продуктов) и тары за отчетный период и итог прихода с остатком на начало периода. В расходной части</w:t>
      </w:r>
      <w:r>
        <w:rPr>
          <w:spacing w:val="1"/>
        </w:rPr>
        <w:t xml:space="preserve"> </w:t>
      </w:r>
      <w:r>
        <w:t>отражают расход товаров (продуктов) и тары по каждому расходному документу и подсчитывают общую</w:t>
      </w:r>
      <w:r>
        <w:rPr>
          <w:spacing w:val="1"/>
        </w:rPr>
        <w:t xml:space="preserve"> </w:t>
      </w:r>
      <w:r>
        <w:t>сумму израсходованного товара (продукта) и тары за отчетный период. После этого определяют остаток</w:t>
      </w:r>
      <w:r>
        <w:rPr>
          <w:spacing w:val="1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тары</w:t>
      </w:r>
      <w:r>
        <w:rPr>
          <w:spacing w:val="1"/>
        </w:rPr>
        <w:t xml:space="preserve"> </w:t>
      </w:r>
      <w:r>
        <w:t>на конец</w:t>
      </w:r>
      <w:r>
        <w:rPr>
          <w:spacing w:val="-1"/>
        </w:rPr>
        <w:t xml:space="preserve"> </w:t>
      </w:r>
      <w:r>
        <w:t>отчетного</w:t>
      </w:r>
      <w:r>
        <w:rPr>
          <w:spacing w:val="1"/>
        </w:rPr>
        <w:t xml:space="preserve"> </w:t>
      </w:r>
      <w:r>
        <w:t>периода.</w:t>
      </w:r>
    </w:p>
    <w:p w:rsidR="00802AB7" w:rsidRDefault="00802AB7" w:rsidP="00802AB7">
      <w:pPr>
        <w:pStyle w:val="a7"/>
        <w:ind w:left="0" w:right="689"/>
      </w:pPr>
      <w:r>
        <w:t>Материально-ответственные лица сдают товарные отчеты в соответствии с графиком. Принимая отчет,</w:t>
      </w:r>
      <w:r>
        <w:rPr>
          <w:spacing w:val="1"/>
        </w:rPr>
        <w:t xml:space="preserve"> </w:t>
      </w:r>
      <w:r>
        <w:t>бухгалтер в присутствии материально-ответственного лица проверяет, все ли указанные в нем документы</w:t>
      </w:r>
      <w:r>
        <w:rPr>
          <w:spacing w:val="1"/>
        </w:rPr>
        <w:t xml:space="preserve"> </w:t>
      </w:r>
      <w:r>
        <w:t>приложены к отчету, соответствуют ли их даты отчетному периоду, правильно ли оформлены документы и</w:t>
      </w:r>
      <w:r>
        <w:rPr>
          <w:spacing w:val="1"/>
        </w:rPr>
        <w:t xml:space="preserve"> </w:t>
      </w:r>
      <w:r>
        <w:t>сам</w:t>
      </w:r>
      <w:r>
        <w:rPr>
          <w:spacing w:val="-9"/>
        </w:rPr>
        <w:t xml:space="preserve"> </w:t>
      </w:r>
      <w:r>
        <w:t>отчет.</w:t>
      </w:r>
      <w:r>
        <w:rPr>
          <w:spacing w:val="-10"/>
        </w:rPr>
        <w:t xml:space="preserve"> </w:t>
      </w:r>
      <w:r>
        <w:t>Затем</w:t>
      </w:r>
      <w:r>
        <w:rPr>
          <w:spacing w:val="-9"/>
        </w:rPr>
        <w:t xml:space="preserve"> </w:t>
      </w:r>
      <w:r>
        <w:t>бухгалтер</w:t>
      </w:r>
      <w:r>
        <w:rPr>
          <w:spacing w:val="-9"/>
        </w:rPr>
        <w:t xml:space="preserve"> </w:t>
      </w:r>
      <w:r>
        <w:t>подписывает</w:t>
      </w:r>
      <w:r>
        <w:rPr>
          <w:spacing w:val="-11"/>
        </w:rPr>
        <w:t xml:space="preserve"> </w:t>
      </w:r>
      <w:r>
        <w:t>оба</w:t>
      </w:r>
      <w:r>
        <w:rPr>
          <w:spacing w:val="-10"/>
        </w:rPr>
        <w:t xml:space="preserve"> </w:t>
      </w:r>
      <w:r>
        <w:t>экземпляра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приемке</w:t>
      </w:r>
      <w:r>
        <w:rPr>
          <w:spacing w:val="-10"/>
        </w:rPr>
        <w:t xml:space="preserve"> </w:t>
      </w:r>
      <w:r>
        <w:t>отчета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указывает</w:t>
      </w:r>
      <w:r>
        <w:rPr>
          <w:spacing w:val="-11"/>
        </w:rPr>
        <w:t xml:space="preserve"> </w:t>
      </w:r>
      <w:r>
        <w:t>дату.</w:t>
      </w:r>
      <w:r>
        <w:rPr>
          <w:spacing w:val="-10"/>
        </w:rPr>
        <w:t xml:space="preserve"> </w:t>
      </w:r>
      <w:r>
        <w:t>Первый</w:t>
      </w:r>
      <w:r>
        <w:rPr>
          <w:spacing w:val="-11"/>
        </w:rPr>
        <w:t xml:space="preserve"> </w:t>
      </w:r>
      <w:r>
        <w:t>документ</w:t>
      </w:r>
      <w:r>
        <w:rPr>
          <w:spacing w:val="-4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приложенными</w:t>
      </w:r>
      <w:r>
        <w:rPr>
          <w:spacing w:val="-3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остается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бухгалтерии,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— у</w:t>
      </w:r>
      <w:r>
        <w:rPr>
          <w:spacing w:val="-5"/>
        </w:rPr>
        <w:t xml:space="preserve"> </w:t>
      </w:r>
      <w:r>
        <w:t>материально-ответственного</w:t>
      </w:r>
      <w:r>
        <w:rPr>
          <w:spacing w:val="-1"/>
        </w:rPr>
        <w:t xml:space="preserve"> </w:t>
      </w:r>
      <w:r>
        <w:t>лица.</w:t>
      </w:r>
    </w:p>
    <w:p w:rsidR="00802AB7" w:rsidRDefault="00802AB7" w:rsidP="00802AB7">
      <w:pPr>
        <w:pStyle w:val="a7"/>
        <w:ind w:right="689"/>
      </w:pPr>
    </w:p>
    <w:p w:rsidR="00802AB7" w:rsidRDefault="00802AB7" w:rsidP="00802AB7">
      <w:pPr>
        <w:pStyle w:val="a7"/>
        <w:ind w:right="689"/>
      </w:pPr>
    </w:p>
    <w:p w:rsidR="00802AB7" w:rsidRDefault="00802AB7" w:rsidP="00AC675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C6756" w:rsidRPr="009E235A" w:rsidRDefault="00AC6756" w:rsidP="00AC6756">
      <w:pPr>
        <w:spacing w:after="0" w:line="240" w:lineRule="auto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выполнения до 27.10</w:t>
      </w: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>.202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</w:t>
      </w:r>
    </w:p>
    <w:p w:rsidR="00AC6756" w:rsidRPr="009E235A" w:rsidRDefault="00AC6756" w:rsidP="00AC67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Форма отчета: </w:t>
      </w:r>
      <w:r w:rsidRPr="009E235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Word</w:t>
      </w:r>
    </w:p>
    <w:p w:rsidR="00AC6756" w:rsidRPr="009E235A" w:rsidRDefault="00AC6756" w:rsidP="00AC67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E23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Отправлять на электронную почту:       </w:t>
      </w:r>
      <w:hyperlink r:id="rId5" w:history="1">
        <w:r w:rsidRPr="009942DB">
          <w:rPr>
            <w:rStyle w:val="a3"/>
            <w:rFonts w:ascii="Times New Roman" w:eastAsiaTheme="minorHAnsi" w:hAnsi="Times New Roman" w:cs="Times New Roman"/>
            <w:sz w:val="24"/>
            <w:szCs w:val="24"/>
            <w:lang w:eastAsia="en-US"/>
          </w:rPr>
          <w:t>leva66966@bk.ru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</w:t>
      </w:r>
      <w:r w:rsidRPr="009553E9">
        <w:rPr>
          <w:sz w:val="24"/>
          <w:szCs w:val="24"/>
        </w:rPr>
        <w:t>группа в Контакте</w:t>
      </w:r>
    </w:p>
    <w:p w:rsidR="00AC6756" w:rsidRPr="009E235A" w:rsidRDefault="00AC6756" w:rsidP="00AC67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4640" w:rsidRDefault="00B94640"/>
    <w:sectPr w:rsidR="00B9464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41" w:rsidRDefault="00802AB7">
    <w:pPr>
      <w:pStyle w:val="a7"/>
      <w:spacing w:line="14" w:lineRule="auto"/>
      <w:ind w:left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10445115</wp:posOffset>
              </wp:positionV>
              <wp:extent cx="247015" cy="22987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41" w:rsidRDefault="00802AB7">
                          <w:pPr>
                            <w:spacing w:before="35"/>
                            <w:ind w:left="60"/>
                            <w:rPr>
                              <w:rFonts w:ascii="Verdan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w w:val="95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2.1pt;margin-top:822.45pt;width:19.45pt;height:1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" filled="f" stroked="f">
              <v:textbox inset="0,0,0,0">
                <w:txbxContent>
                  <w:p w:rsidR="00A84A41" w:rsidRDefault="00802AB7">
                    <w:pPr>
                      <w:spacing w:before="35"/>
                      <w:ind w:left="60"/>
                      <w:rPr>
                        <w:rFonts w:ascii="Verdan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w w:val="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noProof/>
                        <w:w w:val="95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95C80"/>
    <w:multiLevelType w:val="multilevel"/>
    <w:tmpl w:val="55DAF92E"/>
    <w:lvl w:ilvl="0">
      <w:start w:val="5"/>
      <w:numFmt w:val="decimal"/>
      <w:lvlText w:val="%1"/>
      <w:lvlJc w:val="left"/>
      <w:pPr>
        <w:ind w:left="1713" w:hanging="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3" w:hanging="3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657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5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4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3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1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9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5F0762E5"/>
    <w:multiLevelType w:val="hybridMultilevel"/>
    <w:tmpl w:val="1BCA7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56"/>
    <w:rsid w:val="00802AB7"/>
    <w:rsid w:val="00AC6756"/>
    <w:rsid w:val="00B9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F62C1"/>
  <w15:chartTrackingRefBased/>
  <w15:docId w15:val="{00458827-18F4-4DBC-8BAE-1FB1FB10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7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756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AC6756"/>
    <w:pPr>
      <w:ind w:left="720"/>
      <w:contextualSpacing/>
    </w:pPr>
  </w:style>
  <w:style w:type="paragraph" w:styleId="a5">
    <w:name w:val="No Spacing"/>
    <w:link w:val="a6"/>
    <w:uiPriority w:val="1"/>
    <w:qFormat/>
    <w:rsid w:val="00AC67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AC6756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802AB7"/>
    <w:pPr>
      <w:widowControl w:val="0"/>
      <w:autoSpaceDE w:val="0"/>
      <w:autoSpaceDN w:val="0"/>
      <w:spacing w:after="0" w:line="240" w:lineRule="auto"/>
      <w:ind w:left="1362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02AB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leva66966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2021-10-25T10:42:00Z</dcterms:created>
  <dcterms:modified xsi:type="dcterms:W3CDTF">2021-10-25T11:08:00Z</dcterms:modified>
</cp:coreProperties>
</file>