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595" w:rsidRPr="00A23D9E" w:rsidRDefault="00512595" w:rsidP="00512595">
      <w:pPr>
        <w:spacing w:after="160" w:line="259"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Группа №12</w:t>
      </w:r>
    </w:p>
    <w:p w:rsidR="00512595" w:rsidRDefault="00512595" w:rsidP="00512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sz w:val="24"/>
          <w:szCs w:val="24"/>
          <w:lang w:eastAsia="en-US"/>
        </w:rPr>
      </w:pPr>
      <w:r w:rsidRPr="00C53788">
        <w:rPr>
          <w:rFonts w:ascii="Times New Roman" w:eastAsia="Calibri" w:hAnsi="Times New Roman" w:cs="Times New Roman"/>
          <w:b/>
          <w:sz w:val="24"/>
          <w:szCs w:val="24"/>
          <w:lang w:eastAsia="en-US"/>
        </w:rPr>
        <w:t>ОП.05</w:t>
      </w:r>
      <w:r>
        <w:rPr>
          <w:rFonts w:ascii="Times New Roman" w:eastAsia="Calibri" w:hAnsi="Times New Roman" w:cs="Times New Roman"/>
          <w:b/>
          <w:sz w:val="24"/>
          <w:szCs w:val="24"/>
          <w:lang w:eastAsia="en-US"/>
        </w:rPr>
        <w:t xml:space="preserve">   </w:t>
      </w:r>
      <w:r w:rsidRPr="00C53788">
        <w:rPr>
          <w:rFonts w:ascii="Times New Roman" w:eastAsia="Calibri" w:hAnsi="Times New Roman" w:cs="Times New Roman"/>
          <w:b/>
          <w:sz w:val="24"/>
          <w:szCs w:val="24"/>
          <w:lang w:eastAsia="en-US"/>
        </w:rPr>
        <w:t>Основы калькуляции и учета</w:t>
      </w:r>
      <w:r>
        <w:rPr>
          <w:rFonts w:ascii="Times New Roman" w:eastAsia="Calibri" w:hAnsi="Times New Roman" w:cs="Times New Roman"/>
          <w:b/>
          <w:sz w:val="24"/>
          <w:szCs w:val="24"/>
          <w:lang w:eastAsia="en-US"/>
        </w:rPr>
        <w:t xml:space="preserve"> 43.01.09</w:t>
      </w:r>
      <w:r w:rsidRPr="00C53788">
        <w:rPr>
          <w:rFonts w:ascii="Times New Roman" w:eastAsia="Calibri" w:hAnsi="Times New Roman" w:cs="Times New Roman"/>
          <w:b/>
          <w:sz w:val="24"/>
          <w:szCs w:val="24"/>
          <w:lang w:eastAsia="en-US"/>
        </w:rPr>
        <w:t xml:space="preserve"> повар, кондитер</w:t>
      </w:r>
    </w:p>
    <w:p w:rsidR="00512595" w:rsidRDefault="00512595" w:rsidP="00512595">
      <w:pPr>
        <w:pStyle w:val="a4"/>
        <w:rPr>
          <w:rFonts w:ascii="Times New Roman" w:eastAsiaTheme="minorHAnsi" w:hAnsi="Times New Roman"/>
          <w:b/>
          <w:sz w:val="24"/>
          <w:szCs w:val="24"/>
        </w:rPr>
      </w:pPr>
      <w:r w:rsidRPr="00B11AF1">
        <w:rPr>
          <w:rFonts w:ascii="Times New Roman" w:hAnsi="Times New Roman"/>
          <w:b/>
          <w:sz w:val="24"/>
          <w:szCs w:val="24"/>
        </w:rPr>
        <w:t>Тема 2.4</w:t>
      </w:r>
      <w:r>
        <w:rPr>
          <w:rFonts w:ascii="Times New Roman" w:hAnsi="Times New Roman"/>
          <w:b/>
          <w:sz w:val="24"/>
          <w:szCs w:val="24"/>
        </w:rPr>
        <w:t xml:space="preserve"> </w:t>
      </w:r>
      <w:r w:rsidRPr="00B11AF1">
        <w:rPr>
          <w:rFonts w:ascii="Times New Roman" w:hAnsi="Times New Roman"/>
          <w:b/>
          <w:spacing w:val="-1"/>
          <w:sz w:val="24"/>
          <w:szCs w:val="24"/>
        </w:rPr>
        <w:t>Уче</w:t>
      </w:r>
      <w:r w:rsidRPr="00B11AF1">
        <w:rPr>
          <w:rFonts w:ascii="Times New Roman" w:hAnsi="Times New Roman"/>
          <w:b/>
          <w:sz w:val="24"/>
          <w:szCs w:val="24"/>
        </w:rPr>
        <w:t xml:space="preserve">т </w:t>
      </w:r>
      <w:r w:rsidRPr="00B11AF1">
        <w:rPr>
          <w:rFonts w:ascii="Times New Roman" w:hAnsi="Times New Roman"/>
          <w:b/>
          <w:spacing w:val="-1"/>
          <w:sz w:val="24"/>
          <w:szCs w:val="24"/>
        </w:rPr>
        <w:t>сы</w:t>
      </w:r>
      <w:r w:rsidRPr="00B11AF1">
        <w:rPr>
          <w:rFonts w:ascii="Times New Roman" w:hAnsi="Times New Roman"/>
          <w:b/>
          <w:sz w:val="24"/>
          <w:szCs w:val="24"/>
        </w:rPr>
        <w:t xml:space="preserve">рья и </w:t>
      </w:r>
      <w:r w:rsidRPr="00B11AF1">
        <w:rPr>
          <w:rFonts w:ascii="Times New Roman" w:hAnsi="Times New Roman"/>
          <w:b/>
          <w:spacing w:val="-1"/>
          <w:sz w:val="24"/>
          <w:szCs w:val="24"/>
        </w:rPr>
        <w:t>г</w:t>
      </w:r>
      <w:r w:rsidRPr="00B11AF1">
        <w:rPr>
          <w:rFonts w:ascii="Times New Roman" w:hAnsi="Times New Roman"/>
          <w:b/>
          <w:sz w:val="24"/>
          <w:szCs w:val="24"/>
        </w:rPr>
        <w:t>о</w:t>
      </w:r>
      <w:r w:rsidRPr="00B11AF1">
        <w:rPr>
          <w:rFonts w:ascii="Times New Roman" w:hAnsi="Times New Roman"/>
          <w:b/>
          <w:spacing w:val="2"/>
          <w:sz w:val="24"/>
          <w:szCs w:val="24"/>
        </w:rPr>
        <w:t>т</w:t>
      </w:r>
      <w:r w:rsidRPr="00B11AF1">
        <w:rPr>
          <w:rFonts w:ascii="Times New Roman" w:hAnsi="Times New Roman"/>
          <w:b/>
          <w:sz w:val="24"/>
          <w:szCs w:val="24"/>
        </w:rPr>
        <w:t>овой прод</w:t>
      </w:r>
      <w:r w:rsidRPr="00B11AF1">
        <w:rPr>
          <w:rFonts w:ascii="Times New Roman" w:hAnsi="Times New Roman"/>
          <w:b/>
          <w:spacing w:val="-3"/>
          <w:sz w:val="24"/>
          <w:szCs w:val="24"/>
        </w:rPr>
        <w:t>у</w:t>
      </w:r>
      <w:r w:rsidRPr="00B11AF1">
        <w:rPr>
          <w:rFonts w:ascii="Times New Roman" w:hAnsi="Times New Roman"/>
          <w:b/>
          <w:sz w:val="24"/>
          <w:szCs w:val="24"/>
        </w:rPr>
        <w:t>кц</w:t>
      </w:r>
      <w:r w:rsidRPr="00B11AF1">
        <w:rPr>
          <w:rFonts w:ascii="Times New Roman" w:hAnsi="Times New Roman"/>
          <w:b/>
          <w:spacing w:val="-2"/>
          <w:sz w:val="24"/>
          <w:szCs w:val="24"/>
        </w:rPr>
        <w:t>и</w:t>
      </w:r>
      <w:r w:rsidRPr="00B11AF1">
        <w:rPr>
          <w:rFonts w:ascii="Times New Roman" w:hAnsi="Times New Roman"/>
          <w:b/>
          <w:sz w:val="24"/>
          <w:szCs w:val="24"/>
        </w:rPr>
        <w:t>и</w:t>
      </w:r>
    </w:p>
    <w:p w:rsidR="00512595" w:rsidRDefault="00512595" w:rsidP="00512595">
      <w:pPr>
        <w:spacing w:after="0" w:line="240" w:lineRule="auto"/>
        <w:rPr>
          <w:rFonts w:ascii="Times New Roman" w:hAnsi="Times New Roman"/>
          <w:sz w:val="24"/>
          <w:szCs w:val="24"/>
        </w:rPr>
      </w:pPr>
      <w:r w:rsidRPr="009E235A">
        <w:rPr>
          <w:rFonts w:ascii="Times New Roman" w:eastAsiaTheme="minorHAnsi" w:hAnsi="Times New Roman" w:cs="Times New Roman"/>
          <w:b/>
          <w:sz w:val="24"/>
          <w:szCs w:val="24"/>
          <w:lang w:eastAsia="en-US"/>
        </w:rPr>
        <w:t xml:space="preserve"> Тема: </w:t>
      </w:r>
      <w:r>
        <w:rPr>
          <w:rFonts w:ascii="Times New Roman" w:eastAsiaTheme="minorHAnsi" w:hAnsi="Times New Roman" w:cs="Times New Roman"/>
          <w:b/>
          <w:sz w:val="24"/>
          <w:szCs w:val="24"/>
          <w:lang w:eastAsia="en-US"/>
        </w:rPr>
        <w:t xml:space="preserve">1. </w:t>
      </w:r>
      <w:r w:rsidRPr="00512595">
        <w:rPr>
          <w:rFonts w:ascii="Times New Roman" w:hAnsi="Times New Roman"/>
          <w:spacing w:val="1"/>
          <w:sz w:val="24"/>
          <w:szCs w:val="24"/>
        </w:rPr>
        <w:t>Документальное оформление отпуска готовых блюд из производства, с раздачи</w:t>
      </w:r>
      <w:r w:rsidRPr="00B11AF1">
        <w:rPr>
          <w:rFonts w:ascii="Times New Roman" w:hAnsi="Times New Roman"/>
          <w:sz w:val="24"/>
          <w:szCs w:val="24"/>
        </w:rPr>
        <w:t>.</w:t>
      </w:r>
    </w:p>
    <w:p w:rsidR="00512595" w:rsidRDefault="00512595" w:rsidP="00512595">
      <w:pPr>
        <w:spacing w:after="0" w:line="240" w:lineRule="auto"/>
        <w:rPr>
          <w:rFonts w:ascii="Times New Roman" w:hAnsi="Times New Roman"/>
          <w:sz w:val="24"/>
          <w:szCs w:val="24"/>
        </w:rPr>
      </w:pPr>
      <w:r>
        <w:rPr>
          <w:rFonts w:ascii="Times New Roman" w:hAnsi="Times New Roman"/>
          <w:spacing w:val="-1"/>
          <w:sz w:val="24"/>
          <w:szCs w:val="24"/>
        </w:rPr>
        <w:t xml:space="preserve">            </w:t>
      </w:r>
      <w:r w:rsidRPr="00512595">
        <w:rPr>
          <w:rFonts w:ascii="Times New Roman" w:hAnsi="Times New Roman"/>
          <w:b/>
          <w:spacing w:val="-1"/>
          <w:sz w:val="24"/>
          <w:szCs w:val="24"/>
        </w:rPr>
        <w:t xml:space="preserve"> 2</w:t>
      </w:r>
      <w:r>
        <w:rPr>
          <w:rFonts w:ascii="Times New Roman" w:hAnsi="Times New Roman"/>
          <w:spacing w:val="-1"/>
          <w:sz w:val="24"/>
          <w:szCs w:val="24"/>
        </w:rPr>
        <w:t xml:space="preserve">. </w:t>
      </w:r>
      <w:r w:rsidRPr="00B11AF1">
        <w:rPr>
          <w:rFonts w:ascii="Times New Roman" w:hAnsi="Times New Roman"/>
          <w:spacing w:val="-1"/>
          <w:sz w:val="24"/>
          <w:szCs w:val="24"/>
        </w:rPr>
        <w:t>Ос</w:t>
      </w:r>
      <w:r w:rsidRPr="00B11AF1">
        <w:rPr>
          <w:rFonts w:ascii="Times New Roman" w:hAnsi="Times New Roman"/>
          <w:sz w:val="24"/>
          <w:szCs w:val="24"/>
        </w:rPr>
        <w:t>об</w:t>
      </w:r>
      <w:r w:rsidRPr="00B11AF1">
        <w:rPr>
          <w:rFonts w:ascii="Times New Roman" w:hAnsi="Times New Roman"/>
          <w:spacing w:val="-1"/>
          <w:sz w:val="24"/>
          <w:szCs w:val="24"/>
        </w:rPr>
        <w:t>е</w:t>
      </w:r>
      <w:r w:rsidRPr="00B11AF1">
        <w:rPr>
          <w:rFonts w:ascii="Times New Roman" w:hAnsi="Times New Roman"/>
          <w:spacing w:val="1"/>
          <w:sz w:val="24"/>
          <w:szCs w:val="24"/>
        </w:rPr>
        <w:t>нн</w:t>
      </w:r>
      <w:r w:rsidRPr="00B11AF1">
        <w:rPr>
          <w:rFonts w:ascii="Times New Roman" w:hAnsi="Times New Roman"/>
          <w:sz w:val="24"/>
          <w:szCs w:val="24"/>
        </w:rPr>
        <w:t>о</w:t>
      </w:r>
      <w:r w:rsidRPr="00B11AF1">
        <w:rPr>
          <w:rFonts w:ascii="Times New Roman" w:hAnsi="Times New Roman"/>
          <w:spacing w:val="-1"/>
          <w:sz w:val="24"/>
          <w:szCs w:val="24"/>
        </w:rPr>
        <w:t>с</w:t>
      </w:r>
      <w:r w:rsidRPr="00B11AF1">
        <w:rPr>
          <w:rFonts w:ascii="Times New Roman" w:hAnsi="Times New Roman"/>
          <w:sz w:val="24"/>
          <w:szCs w:val="24"/>
        </w:rPr>
        <w:t xml:space="preserve">ти </w:t>
      </w:r>
      <w:r w:rsidRPr="00B11AF1">
        <w:rPr>
          <w:rFonts w:ascii="Times New Roman" w:hAnsi="Times New Roman"/>
          <w:spacing w:val="-3"/>
          <w:sz w:val="24"/>
          <w:szCs w:val="24"/>
        </w:rPr>
        <w:t>б</w:t>
      </w:r>
      <w:r w:rsidRPr="00B11AF1">
        <w:rPr>
          <w:rFonts w:ascii="Times New Roman" w:hAnsi="Times New Roman"/>
          <w:spacing w:val="-5"/>
          <w:sz w:val="24"/>
          <w:szCs w:val="24"/>
        </w:rPr>
        <w:t>у</w:t>
      </w:r>
      <w:r w:rsidRPr="00B11AF1">
        <w:rPr>
          <w:rFonts w:ascii="Times New Roman" w:hAnsi="Times New Roman"/>
          <w:spacing w:val="2"/>
          <w:sz w:val="24"/>
          <w:szCs w:val="24"/>
        </w:rPr>
        <w:t>х</w:t>
      </w:r>
      <w:r w:rsidRPr="00B11AF1">
        <w:rPr>
          <w:rFonts w:ascii="Times New Roman" w:hAnsi="Times New Roman"/>
          <w:sz w:val="24"/>
          <w:szCs w:val="24"/>
        </w:rPr>
        <w:t>г</w:t>
      </w:r>
      <w:r w:rsidRPr="00B11AF1">
        <w:rPr>
          <w:rFonts w:ascii="Times New Roman" w:hAnsi="Times New Roman"/>
          <w:spacing w:val="-1"/>
          <w:sz w:val="24"/>
          <w:szCs w:val="24"/>
        </w:rPr>
        <w:t>а</w:t>
      </w:r>
      <w:r w:rsidRPr="00B11AF1">
        <w:rPr>
          <w:rFonts w:ascii="Times New Roman" w:hAnsi="Times New Roman"/>
          <w:sz w:val="24"/>
          <w:szCs w:val="24"/>
        </w:rPr>
        <w:t>лт</w:t>
      </w:r>
      <w:r w:rsidRPr="00B11AF1">
        <w:rPr>
          <w:rFonts w:ascii="Times New Roman" w:hAnsi="Times New Roman"/>
          <w:spacing w:val="-1"/>
          <w:sz w:val="24"/>
          <w:szCs w:val="24"/>
        </w:rPr>
        <w:t>е</w:t>
      </w:r>
      <w:r w:rsidRPr="00B11AF1">
        <w:rPr>
          <w:rFonts w:ascii="Times New Roman" w:hAnsi="Times New Roman"/>
          <w:spacing w:val="2"/>
          <w:sz w:val="24"/>
          <w:szCs w:val="24"/>
        </w:rPr>
        <w:t>р</w:t>
      </w:r>
      <w:r w:rsidRPr="00B11AF1">
        <w:rPr>
          <w:rFonts w:ascii="Times New Roman" w:hAnsi="Times New Roman"/>
          <w:spacing w:val="-1"/>
          <w:sz w:val="24"/>
          <w:szCs w:val="24"/>
        </w:rPr>
        <w:t>с</w:t>
      </w:r>
      <w:r w:rsidRPr="00B11AF1">
        <w:rPr>
          <w:rFonts w:ascii="Times New Roman" w:hAnsi="Times New Roman"/>
          <w:sz w:val="24"/>
          <w:szCs w:val="24"/>
        </w:rPr>
        <w:t xml:space="preserve">кого </w:t>
      </w:r>
      <w:r w:rsidRPr="00B11AF1">
        <w:rPr>
          <w:rFonts w:ascii="Times New Roman" w:hAnsi="Times New Roman"/>
          <w:spacing w:val="-5"/>
          <w:sz w:val="24"/>
          <w:szCs w:val="24"/>
        </w:rPr>
        <w:t>у</w:t>
      </w:r>
      <w:r w:rsidRPr="00B11AF1">
        <w:rPr>
          <w:rFonts w:ascii="Times New Roman" w:hAnsi="Times New Roman"/>
          <w:spacing w:val="1"/>
          <w:sz w:val="24"/>
          <w:szCs w:val="24"/>
        </w:rPr>
        <w:t>ч</w:t>
      </w:r>
      <w:r w:rsidRPr="00B11AF1">
        <w:rPr>
          <w:rFonts w:ascii="Times New Roman" w:hAnsi="Times New Roman"/>
          <w:spacing w:val="-1"/>
          <w:sz w:val="24"/>
          <w:szCs w:val="24"/>
        </w:rPr>
        <w:t>е</w:t>
      </w:r>
      <w:r w:rsidRPr="00B11AF1">
        <w:rPr>
          <w:rFonts w:ascii="Times New Roman" w:hAnsi="Times New Roman"/>
          <w:sz w:val="24"/>
          <w:szCs w:val="24"/>
        </w:rPr>
        <w:t xml:space="preserve">та </w:t>
      </w:r>
      <w:r w:rsidRPr="00B11AF1">
        <w:rPr>
          <w:rFonts w:ascii="Times New Roman" w:hAnsi="Times New Roman"/>
          <w:spacing w:val="1"/>
          <w:sz w:val="24"/>
          <w:szCs w:val="24"/>
        </w:rPr>
        <w:t>п</w:t>
      </w:r>
      <w:r w:rsidRPr="00B11AF1">
        <w:rPr>
          <w:rFonts w:ascii="Times New Roman" w:hAnsi="Times New Roman"/>
          <w:spacing w:val="2"/>
          <w:sz w:val="24"/>
          <w:szCs w:val="24"/>
        </w:rPr>
        <w:t>р</w:t>
      </w:r>
      <w:r w:rsidRPr="00B11AF1">
        <w:rPr>
          <w:rFonts w:ascii="Times New Roman" w:hAnsi="Times New Roman"/>
          <w:sz w:val="24"/>
          <w:szCs w:val="24"/>
        </w:rPr>
        <w:t>о</w:t>
      </w:r>
      <w:r w:rsidRPr="00B11AF1">
        <w:rPr>
          <w:rFonts w:ascii="Times New Roman" w:hAnsi="Times New Roman"/>
          <w:spacing w:val="2"/>
          <w:sz w:val="24"/>
          <w:szCs w:val="24"/>
        </w:rPr>
        <w:t>д</w:t>
      </w:r>
      <w:r w:rsidRPr="00B11AF1">
        <w:rPr>
          <w:rFonts w:ascii="Times New Roman" w:hAnsi="Times New Roman"/>
          <w:spacing w:val="-8"/>
          <w:sz w:val="24"/>
          <w:szCs w:val="24"/>
        </w:rPr>
        <w:t>у</w:t>
      </w:r>
      <w:r w:rsidRPr="00B11AF1">
        <w:rPr>
          <w:rFonts w:ascii="Times New Roman" w:hAnsi="Times New Roman"/>
          <w:sz w:val="24"/>
          <w:szCs w:val="24"/>
        </w:rPr>
        <w:t>ктов в ко</w:t>
      </w:r>
      <w:r w:rsidRPr="00B11AF1">
        <w:rPr>
          <w:rFonts w:ascii="Times New Roman" w:hAnsi="Times New Roman"/>
          <w:spacing w:val="1"/>
          <w:sz w:val="24"/>
          <w:szCs w:val="24"/>
        </w:rPr>
        <w:t>н</w:t>
      </w:r>
      <w:r w:rsidRPr="00B11AF1">
        <w:rPr>
          <w:rFonts w:ascii="Times New Roman" w:hAnsi="Times New Roman"/>
          <w:sz w:val="24"/>
          <w:szCs w:val="24"/>
        </w:rPr>
        <w:t>д</w:t>
      </w:r>
      <w:r w:rsidRPr="00B11AF1">
        <w:rPr>
          <w:rFonts w:ascii="Times New Roman" w:hAnsi="Times New Roman"/>
          <w:spacing w:val="1"/>
          <w:sz w:val="24"/>
          <w:szCs w:val="24"/>
        </w:rPr>
        <w:t>и</w:t>
      </w:r>
      <w:r w:rsidRPr="00B11AF1">
        <w:rPr>
          <w:rFonts w:ascii="Times New Roman" w:hAnsi="Times New Roman"/>
          <w:sz w:val="24"/>
          <w:szCs w:val="24"/>
        </w:rPr>
        <w:t>т</w:t>
      </w:r>
      <w:r w:rsidRPr="00B11AF1">
        <w:rPr>
          <w:rFonts w:ascii="Times New Roman" w:hAnsi="Times New Roman"/>
          <w:spacing w:val="-1"/>
          <w:sz w:val="24"/>
          <w:szCs w:val="24"/>
        </w:rPr>
        <w:t>е</w:t>
      </w:r>
      <w:r w:rsidRPr="00B11AF1">
        <w:rPr>
          <w:rFonts w:ascii="Times New Roman" w:hAnsi="Times New Roman"/>
          <w:sz w:val="24"/>
          <w:szCs w:val="24"/>
        </w:rPr>
        <w:t>р</w:t>
      </w:r>
      <w:r w:rsidRPr="00B11AF1">
        <w:rPr>
          <w:rFonts w:ascii="Times New Roman" w:hAnsi="Times New Roman"/>
          <w:spacing w:val="-1"/>
          <w:sz w:val="24"/>
          <w:szCs w:val="24"/>
        </w:rPr>
        <w:t>с</w:t>
      </w:r>
      <w:r w:rsidRPr="00B11AF1">
        <w:rPr>
          <w:rFonts w:ascii="Times New Roman" w:hAnsi="Times New Roman"/>
          <w:sz w:val="24"/>
          <w:szCs w:val="24"/>
        </w:rPr>
        <w:t>к</w:t>
      </w:r>
      <w:r w:rsidRPr="00B11AF1">
        <w:rPr>
          <w:rFonts w:ascii="Times New Roman" w:hAnsi="Times New Roman"/>
          <w:spacing w:val="-2"/>
          <w:sz w:val="24"/>
          <w:szCs w:val="24"/>
        </w:rPr>
        <w:t>и</w:t>
      </w:r>
      <w:r w:rsidRPr="00B11AF1">
        <w:rPr>
          <w:rFonts w:ascii="Times New Roman" w:hAnsi="Times New Roman"/>
          <w:sz w:val="24"/>
          <w:szCs w:val="24"/>
        </w:rPr>
        <w:t xml:space="preserve">х </w:t>
      </w:r>
      <w:r w:rsidRPr="00B11AF1">
        <w:rPr>
          <w:rFonts w:ascii="Times New Roman" w:hAnsi="Times New Roman"/>
          <w:spacing w:val="1"/>
          <w:sz w:val="24"/>
          <w:szCs w:val="24"/>
        </w:rPr>
        <w:t>ц</w:t>
      </w:r>
      <w:r w:rsidRPr="00B11AF1">
        <w:rPr>
          <w:rFonts w:ascii="Times New Roman" w:hAnsi="Times New Roman"/>
          <w:spacing w:val="-4"/>
          <w:sz w:val="24"/>
          <w:szCs w:val="24"/>
        </w:rPr>
        <w:t>е</w:t>
      </w:r>
      <w:r w:rsidRPr="00B11AF1">
        <w:rPr>
          <w:rFonts w:ascii="Times New Roman" w:hAnsi="Times New Roman"/>
          <w:spacing w:val="2"/>
          <w:sz w:val="24"/>
          <w:szCs w:val="24"/>
        </w:rPr>
        <w:t>х</w:t>
      </w:r>
      <w:r w:rsidRPr="00B11AF1">
        <w:rPr>
          <w:rFonts w:ascii="Times New Roman" w:hAnsi="Times New Roman"/>
          <w:spacing w:val="-4"/>
          <w:sz w:val="24"/>
          <w:szCs w:val="24"/>
        </w:rPr>
        <w:t>а</w:t>
      </w:r>
      <w:r w:rsidRPr="00B11AF1">
        <w:rPr>
          <w:rFonts w:ascii="Times New Roman" w:hAnsi="Times New Roman"/>
          <w:spacing w:val="2"/>
          <w:sz w:val="24"/>
          <w:szCs w:val="24"/>
        </w:rPr>
        <w:t>х</w:t>
      </w:r>
      <w:r w:rsidRPr="00B11AF1">
        <w:rPr>
          <w:rFonts w:ascii="Times New Roman" w:hAnsi="Times New Roman"/>
          <w:sz w:val="24"/>
          <w:szCs w:val="24"/>
        </w:rPr>
        <w:t>.</w:t>
      </w:r>
    </w:p>
    <w:p w:rsidR="00512595" w:rsidRPr="009E235A" w:rsidRDefault="00512595" w:rsidP="00512595">
      <w:pPr>
        <w:spacing w:after="0" w:line="240" w:lineRule="auto"/>
        <w:rPr>
          <w:rFonts w:ascii="Times New Roman" w:eastAsiaTheme="minorHAnsi" w:hAnsi="Times New Roman" w:cs="Times New Roman"/>
          <w:b/>
          <w:sz w:val="24"/>
          <w:szCs w:val="24"/>
          <w:lang w:eastAsia="en-US"/>
        </w:rPr>
      </w:pPr>
    </w:p>
    <w:p w:rsidR="00512595" w:rsidRPr="009E235A" w:rsidRDefault="00512595" w:rsidP="00512595">
      <w:pPr>
        <w:spacing w:after="0" w:line="240" w:lineRule="auto"/>
        <w:rPr>
          <w:rFonts w:ascii="Times New Roman" w:eastAsiaTheme="minorHAnsi" w:hAnsi="Times New Roman" w:cs="Times New Roman"/>
          <w:sz w:val="24"/>
          <w:szCs w:val="24"/>
          <w:lang w:eastAsia="en-US"/>
        </w:rPr>
      </w:pPr>
      <w:r w:rsidRPr="009E235A">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Объём работы 2</w:t>
      </w:r>
      <w:r w:rsidRPr="009E235A">
        <w:rPr>
          <w:rFonts w:ascii="Times New Roman" w:eastAsiaTheme="minorHAnsi" w:hAnsi="Times New Roman" w:cs="Times New Roman"/>
          <w:sz w:val="24"/>
          <w:szCs w:val="24"/>
          <w:lang w:eastAsia="en-US"/>
        </w:rPr>
        <w:t xml:space="preserve"> часа</w:t>
      </w:r>
    </w:p>
    <w:p w:rsidR="00512595" w:rsidRPr="009E235A" w:rsidRDefault="00512595" w:rsidP="00512595">
      <w:pPr>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w:t>
      </w:r>
      <w:r>
        <w:rPr>
          <w:rFonts w:ascii="Times New Roman" w:eastAsiaTheme="minorHAnsi" w:hAnsi="Times New Roman" w:cs="Times New Roman"/>
          <w:sz w:val="24"/>
          <w:szCs w:val="24"/>
          <w:lang w:eastAsia="en-US"/>
        </w:rPr>
        <w:t>9</w:t>
      </w:r>
      <w:r>
        <w:rPr>
          <w:rFonts w:ascii="Times New Roman" w:eastAsiaTheme="minorHAnsi" w:hAnsi="Times New Roman" w:cs="Times New Roman"/>
          <w:sz w:val="24"/>
          <w:szCs w:val="24"/>
          <w:lang w:eastAsia="en-US"/>
        </w:rPr>
        <w:t>.10</w:t>
      </w:r>
      <w:r w:rsidRPr="009E235A">
        <w:rPr>
          <w:rFonts w:ascii="Times New Roman" w:eastAsiaTheme="minorHAnsi" w:hAnsi="Times New Roman" w:cs="Times New Roman"/>
          <w:sz w:val="24"/>
          <w:szCs w:val="24"/>
          <w:lang w:eastAsia="en-US"/>
        </w:rPr>
        <w:t>.202</w:t>
      </w:r>
      <w:r>
        <w:rPr>
          <w:rFonts w:ascii="Times New Roman" w:eastAsiaTheme="minorHAnsi" w:hAnsi="Times New Roman" w:cs="Times New Roman"/>
          <w:sz w:val="24"/>
          <w:szCs w:val="24"/>
          <w:lang w:eastAsia="en-US"/>
        </w:rPr>
        <w:t>1</w:t>
      </w:r>
      <w:r w:rsidRPr="009E235A">
        <w:rPr>
          <w:rFonts w:ascii="Times New Roman" w:eastAsiaTheme="minorHAnsi" w:hAnsi="Times New Roman" w:cs="Times New Roman"/>
          <w:sz w:val="24"/>
          <w:szCs w:val="24"/>
          <w:lang w:eastAsia="en-US"/>
        </w:rPr>
        <w:t>г</w:t>
      </w:r>
    </w:p>
    <w:p w:rsidR="00512595" w:rsidRPr="009E235A" w:rsidRDefault="00512595" w:rsidP="00512595">
      <w:pPr>
        <w:spacing w:after="0" w:line="240" w:lineRule="auto"/>
        <w:rPr>
          <w:rFonts w:ascii="Times New Roman" w:eastAsiaTheme="minorHAnsi" w:hAnsi="Times New Roman" w:cs="Times New Roman"/>
          <w:sz w:val="24"/>
          <w:szCs w:val="24"/>
          <w:lang w:eastAsia="en-US"/>
        </w:rPr>
      </w:pPr>
      <w:r w:rsidRPr="009E235A">
        <w:rPr>
          <w:rFonts w:ascii="Times New Roman" w:eastAsiaTheme="minorHAnsi" w:hAnsi="Times New Roman" w:cs="Times New Roman"/>
          <w:sz w:val="24"/>
          <w:szCs w:val="24"/>
          <w:lang w:eastAsia="en-US"/>
        </w:rPr>
        <w:t>Задания</w:t>
      </w:r>
      <w:r>
        <w:rPr>
          <w:rFonts w:ascii="Times New Roman" w:eastAsiaTheme="minorHAnsi" w:hAnsi="Times New Roman" w:cs="Times New Roman"/>
          <w:sz w:val="24"/>
          <w:szCs w:val="24"/>
          <w:lang w:eastAsia="en-US"/>
        </w:rPr>
        <w:t xml:space="preserve"> №1</w:t>
      </w:r>
      <w:r w:rsidRPr="009E235A">
        <w:rPr>
          <w:rFonts w:ascii="Times New Roman" w:eastAsiaTheme="minorHAnsi" w:hAnsi="Times New Roman" w:cs="Times New Roman"/>
          <w:sz w:val="24"/>
          <w:szCs w:val="24"/>
          <w:lang w:eastAsia="en-US"/>
        </w:rPr>
        <w:t>:</w:t>
      </w:r>
    </w:p>
    <w:p w:rsidR="00512595" w:rsidRPr="00201DF7" w:rsidRDefault="00512595" w:rsidP="00512595">
      <w:pPr>
        <w:pStyle w:val="a3"/>
        <w:numPr>
          <w:ilvl w:val="0"/>
          <w:numId w:val="1"/>
        </w:numPr>
        <w:spacing w:after="0" w:line="240" w:lineRule="auto"/>
        <w:rPr>
          <w:rFonts w:ascii="Times New Roman" w:eastAsiaTheme="minorHAnsi" w:hAnsi="Times New Roman" w:cs="Times New Roman"/>
          <w:sz w:val="24"/>
          <w:szCs w:val="24"/>
          <w:lang w:eastAsia="en-US"/>
        </w:rPr>
      </w:pPr>
      <w:r w:rsidRPr="00201DF7">
        <w:rPr>
          <w:rFonts w:ascii="Times New Roman" w:eastAsiaTheme="minorHAnsi" w:hAnsi="Times New Roman" w:cs="Times New Roman"/>
          <w:sz w:val="24"/>
          <w:szCs w:val="24"/>
          <w:lang w:eastAsia="en-US"/>
        </w:rPr>
        <w:t>Закрепить теоретические знания изучить материал.</w:t>
      </w:r>
    </w:p>
    <w:p w:rsidR="00512595" w:rsidRDefault="00512595" w:rsidP="00512595">
      <w:pPr>
        <w:pStyle w:val="a3"/>
        <w:numPr>
          <w:ilvl w:val="0"/>
          <w:numId w:val="1"/>
        </w:numPr>
        <w:spacing w:after="0" w:line="240" w:lineRule="auto"/>
        <w:rPr>
          <w:rFonts w:ascii="Times New Roman" w:eastAsiaTheme="minorHAnsi" w:hAnsi="Times New Roman" w:cs="Times New Roman"/>
          <w:sz w:val="24"/>
          <w:szCs w:val="24"/>
          <w:lang w:eastAsia="en-US"/>
        </w:rPr>
      </w:pPr>
      <w:r w:rsidRPr="00201DF7">
        <w:rPr>
          <w:rFonts w:ascii="Times New Roman" w:eastAsiaTheme="minorHAnsi" w:hAnsi="Times New Roman" w:cs="Times New Roman"/>
          <w:sz w:val="24"/>
          <w:szCs w:val="24"/>
          <w:lang w:eastAsia="en-US"/>
        </w:rPr>
        <w:t>Сделать краткий конспект.</w:t>
      </w:r>
      <w:r>
        <w:rPr>
          <w:rFonts w:ascii="Times New Roman" w:eastAsiaTheme="minorHAnsi" w:hAnsi="Times New Roman" w:cs="Times New Roman"/>
          <w:sz w:val="24"/>
          <w:szCs w:val="24"/>
          <w:lang w:eastAsia="en-US"/>
        </w:rPr>
        <w:t xml:space="preserve"> </w:t>
      </w:r>
    </w:p>
    <w:p w:rsidR="00512595" w:rsidRDefault="00512595" w:rsidP="00512595">
      <w:pPr>
        <w:pStyle w:val="a3"/>
        <w:spacing w:after="0" w:line="240" w:lineRule="auto"/>
        <w:ind w:left="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Задание №2:</w:t>
      </w:r>
    </w:p>
    <w:p w:rsidR="00512595" w:rsidRPr="00512595" w:rsidRDefault="00512595" w:rsidP="00512595">
      <w:pPr>
        <w:spacing w:after="0" w:line="240" w:lineRule="auto"/>
        <w:ind w:left="426"/>
        <w:outlineLvl w:val="0"/>
        <w:rPr>
          <w:rFonts w:ascii="Times New Roman" w:eastAsiaTheme="minorHAnsi" w:hAnsi="Times New Roman" w:cs="Times New Roman"/>
          <w:sz w:val="24"/>
          <w:szCs w:val="24"/>
          <w:lang w:eastAsia="en-US"/>
        </w:rPr>
      </w:pPr>
      <w:r w:rsidRPr="00512595">
        <w:rPr>
          <w:rFonts w:ascii="Times New Roman" w:eastAsiaTheme="minorHAnsi" w:hAnsi="Times New Roman" w:cs="Times New Roman"/>
          <w:sz w:val="24"/>
          <w:szCs w:val="24"/>
          <w:lang w:eastAsia="en-US"/>
        </w:rPr>
        <w:t>1.</w:t>
      </w:r>
      <w:r w:rsidRPr="00512595">
        <w:rPr>
          <w:rFonts w:ascii="Times New Roman" w:eastAsiaTheme="minorHAnsi" w:hAnsi="Times New Roman" w:cs="Times New Roman"/>
          <w:sz w:val="24"/>
          <w:szCs w:val="24"/>
          <w:lang w:eastAsia="en-US"/>
        </w:rPr>
        <w:tab/>
        <w:t>Закрепить теоретические знания изучить материал.</w:t>
      </w:r>
    </w:p>
    <w:p w:rsidR="00512595" w:rsidRDefault="00512595" w:rsidP="00512595">
      <w:pPr>
        <w:spacing w:after="0" w:line="240" w:lineRule="auto"/>
        <w:ind w:left="426"/>
        <w:outlineLvl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w:t>
      </w:r>
      <w:r>
        <w:rPr>
          <w:rFonts w:ascii="Times New Roman" w:eastAsiaTheme="minorHAnsi" w:hAnsi="Times New Roman" w:cs="Times New Roman"/>
          <w:sz w:val="24"/>
          <w:szCs w:val="24"/>
          <w:lang w:eastAsia="en-US"/>
        </w:rPr>
        <w:tab/>
        <w:t>Написать реферат</w:t>
      </w:r>
      <w:r w:rsidRPr="00512595">
        <w:rPr>
          <w:rFonts w:ascii="Times New Roman" w:eastAsiaTheme="minorHAnsi" w:hAnsi="Times New Roman" w:cs="Times New Roman"/>
          <w:sz w:val="24"/>
          <w:szCs w:val="24"/>
          <w:lang w:eastAsia="en-US"/>
        </w:rPr>
        <w:t xml:space="preserve"> </w:t>
      </w:r>
    </w:p>
    <w:p w:rsidR="00512595" w:rsidRDefault="00512595" w:rsidP="00512595">
      <w:pPr>
        <w:spacing w:after="0" w:line="240" w:lineRule="auto"/>
        <w:ind w:left="426"/>
        <w:outlineLvl w:val="0"/>
        <w:rPr>
          <w:rFonts w:ascii="Times New Roman" w:eastAsiaTheme="minorHAnsi" w:hAnsi="Times New Roman" w:cs="Times New Roman"/>
          <w:sz w:val="24"/>
          <w:szCs w:val="24"/>
          <w:lang w:eastAsia="en-US"/>
        </w:rPr>
      </w:pPr>
      <w:proofErr w:type="gramStart"/>
      <w:r w:rsidRPr="009E235A">
        <w:rPr>
          <w:rFonts w:ascii="Times New Roman" w:eastAsiaTheme="minorHAnsi" w:hAnsi="Times New Roman" w:cs="Times New Roman"/>
          <w:sz w:val="24"/>
          <w:szCs w:val="24"/>
          <w:lang w:eastAsia="en-US"/>
        </w:rPr>
        <w:t>Источник</w:t>
      </w:r>
      <w:r>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учебник</w:t>
      </w:r>
      <w:proofErr w:type="gramEnd"/>
      <w:r>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лекция, интернет</w:t>
      </w:r>
    </w:p>
    <w:p w:rsidR="00512595" w:rsidRPr="009E235A" w:rsidRDefault="00512595" w:rsidP="00512595">
      <w:pPr>
        <w:spacing w:after="0" w:line="240" w:lineRule="auto"/>
        <w:outlineLvl w:val="0"/>
        <w:rPr>
          <w:rFonts w:ascii="Times New Roman" w:eastAsiaTheme="minorHAnsi" w:hAnsi="Times New Roman" w:cs="Times New Roman"/>
          <w:sz w:val="24"/>
          <w:szCs w:val="24"/>
          <w:lang w:eastAsia="en-US"/>
        </w:rPr>
      </w:pPr>
      <w:r w:rsidRPr="009E235A">
        <w:rPr>
          <w:rFonts w:ascii="Times New Roman" w:eastAsiaTheme="minorHAnsi" w:hAnsi="Times New Roman" w:cs="Times New Roman"/>
          <w:sz w:val="24"/>
          <w:szCs w:val="24"/>
          <w:lang w:eastAsia="en-US"/>
        </w:rPr>
        <w:t>Сроки</w:t>
      </w:r>
      <w:r>
        <w:rPr>
          <w:rFonts w:ascii="Times New Roman" w:eastAsiaTheme="minorHAnsi" w:hAnsi="Times New Roman" w:cs="Times New Roman"/>
          <w:sz w:val="24"/>
          <w:szCs w:val="24"/>
          <w:lang w:eastAsia="en-US"/>
        </w:rPr>
        <w:t xml:space="preserve"> выполнения до 4</w:t>
      </w:r>
      <w:r>
        <w:rPr>
          <w:rFonts w:ascii="Times New Roman" w:eastAsiaTheme="minorHAnsi" w:hAnsi="Times New Roman" w:cs="Times New Roman"/>
          <w:sz w:val="24"/>
          <w:szCs w:val="24"/>
          <w:lang w:eastAsia="en-US"/>
        </w:rPr>
        <w:t>.1</w:t>
      </w:r>
      <w:r>
        <w:rPr>
          <w:rFonts w:ascii="Times New Roman" w:eastAsiaTheme="minorHAnsi" w:hAnsi="Times New Roman" w:cs="Times New Roman"/>
          <w:sz w:val="24"/>
          <w:szCs w:val="24"/>
          <w:lang w:eastAsia="en-US"/>
        </w:rPr>
        <w:t>1</w:t>
      </w:r>
      <w:r w:rsidRPr="009E235A">
        <w:rPr>
          <w:rFonts w:ascii="Times New Roman" w:eastAsiaTheme="minorHAnsi" w:hAnsi="Times New Roman" w:cs="Times New Roman"/>
          <w:sz w:val="24"/>
          <w:szCs w:val="24"/>
          <w:lang w:eastAsia="en-US"/>
        </w:rPr>
        <w:t>.202</w:t>
      </w:r>
      <w:r>
        <w:rPr>
          <w:rFonts w:ascii="Times New Roman" w:eastAsiaTheme="minorHAnsi" w:hAnsi="Times New Roman" w:cs="Times New Roman"/>
          <w:sz w:val="24"/>
          <w:szCs w:val="24"/>
          <w:lang w:eastAsia="en-US"/>
        </w:rPr>
        <w:t>1</w:t>
      </w:r>
      <w:r w:rsidRPr="009E235A">
        <w:rPr>
          <w:rFonts w:ascii="Times New Roman" w:eastAsiaTheme="minorHAnsi" w:hAnsi="Times New Roman" w:cs="Times New Roman"/>
          <w:sz w:val="24"/>
          <w:szCs w:val="24"/>
          <w:lang w:eastAsia="en-US"/>
        </w:rPr>
        <w:t xml:space="preserve"> года</w:t>
      </w:r>
    </w:p>
    <w:p w:rsidR="00512595" w:rsidRPr="009E235A" w:rsidRDefault="00512595" w:rsidP="00512595">
      <w:pPr>
        <w:spacing w:after="0" w:line="240" w:lineRule="auto"/>
        <w:rPr>
          <w:rFonts w:ascii="Times New Roman" w:eastAsiaTheme="minorHAnsi" w:hAnsi="Times New Roman" w:cs="Times New Roman"/>
          <w:sz w:val="24"/>
          <w:szCs w:val="24"/>
          <w:lang w:eastAsia="en-US"/>
        </w:rPr>
      </w:pPr>
      <w:r w:rsidRPr="009E235A">
        <w:rPr>
          <w:rFonts w:ascii="Times New Roman" w:eastAsiaTheme="minorHAnsi" w:hAnsi="Times New Roman" w:cs="Times New Roman"/>
          <w:sz w:val="24"/>
          <w:szCs w:val="24"/>
          <w:lang w:eastAsia="en-US"/>
        </w:rPr>
        <w:t xml:space="preserve">Форма отчета: </w:t>
      </w:r>
      <w:r w:rsidRPr="009E235A">
        <w:rPr>
          <w:rFonts w:ascii="Times New Roman" w:eastAsiaTheme="minorHAnsi" w:hAnsi="Times New Roman" w:cs="Times New Roman"/>
          <w:sz w:val="24"/>
          <w:szCs w:val="24"/>
          <w:lang w:val="en-US" w:eastAsia="en-US"/>
        </w:rPr>
        <w:t>Word</w:t>
      </w:r>
    </w:p>
    <w:p w:rsidR="00512595" w:rsidRPr="009E235A" w:rsidRDefault="00512595" w:rsidP="00512595">
      <w:pPr>
        <w:spacing w:after="0" w:line="240" w:lineRule="auto"/>
        <w:rPr>
          <w:rFonts w:ascii="Times New Roman" w:eastAsiaTheme="minorHAnsi" w:hAnsi="Times New Roman" w:cs="Times New Roman"/>
          <w:sz w:val="24"/>
          <w:szCs w:val="24"/>
          <w:lang w:eastAsia="en-US"/>
        </w:rPr>
      </w:pPr>
      <w:r w:rsidRPr="009E235A">
        <w:rPr>
          <w:rFonts w:ascii="Times New Roman" w:eastAsiaTheme="minorHAnsi" w:hAnsi="Times New Roman" w:cs="Times New Roman"/>
          <w:sz w:val="24"/>
          <w:szCs w:val="24"/>
          <w:lang w:eastAsia="en-US"/>
        </w:rPr>
        <w:t xml:space="preserve">Отправлять на электронную почту:       </w:t>
      </w:r>
      <w:hyperlink r:id="rId5" w:history="1">
        <w:r w:rsidRPr="009942DB">
          <w:rPr>
            <w:rStyle w:val="a6"/>
            <w:rFonts w:ascii="Times New Roman" w:eastAsiaTheme="minorHAnsi" w:hAnsi="Times New Roman" w:cs="Times New Roman"/>
            <w:sz w:val="24"/>
            <w:szCs w:val="24"/>
            <w:lang w:eastAsia="en-US"/>
          </w:rPr>
          <w:t>leva66966@bk.ru</w:t>
        </w:r>
      </w:hyperlink>
      <w:r>
        <w:rPr>
          <w:rFonts w:ascii="Times New Roman" w:eastAsiaTheme="minorHAnsi" w:hAnsi="Times New Roman" w:cs="Times New Roman"/>
          <w:sz w:val="24"/>
          <w:szCs w:val="24"/>
          <w:lang w:eastAsia="en-US"/>
        </w:rPr>
        <w:t xml:space="preserve"> или </w:t>
      </w:r>
      <w:r w:rsidRPr="009553E9">
        <w:rPr>
          <w:sz w:val="24"/>
          <w:szCs w:val="24"/>
        </w:rPr>
        <w:t>группа в Контакте</w:t>
      </w:r>
    </w:p>
    <w:p w:rsidR="00512595" w:rsidRDefault="00512595" w:rsidP="00512595">
      <w:pPr>
        <w:spacing w:after="0" w:line="240" w:lineRule="auto"/>
        <w:outlineLvl w:val="0"/>
        <w:rPr>
          <w:rFonts w:ascii="Times New Roman" w:hAnsi="Times New Roman" w:cs="Times New Roman"/>
          <w:sz w:val="24"/>
          <w:szCs w:val="24"/>
        </w:rPr>
      </w:pPr>
    </w:p>
    <w:p w:rsidR="00512595" w:rsidRPr="00512595" w:rsidRDefault="00512595" w:rsidP="00512595">
      <w:pPr>
        <w:spacing w:after="0" w:line="240" w:lineRule="auto"/>
        <w:ind w:left="-567" w:firstLine="567"/>
        <w:outlineLvl w:val="0"/>
        <w:rPr>
          <w:rFonts w:ascii="Times New Roman" w:hAnsi="Times New Roman" w:cs="Times New Roman"/>
          <w:b/>
          <w:sz w:val="24"/>
          <w:szCs w:val="24"/>
        </w:rPr>
      </w:pPr>
      <w:r w:rsidRPr="00512595">
        <w:rPr>
          <w:rFonts w:ascii="Times New Roman" w:hAnsi="Times New Roman" w:cs="Times New Roman"/>
          <w:b/>
          <w:sz w:val="24"/>
          <w:szCs w:val="24"/>
        </w:rPr>
        <w:t>Теоретическая часть.</w:t>
      </w:r>
    </w:p>
    <w:p w:rsidR="00512595" w:rsidRPr="00512595" w:rsidRDefault="00512595" w:rsidP="00512595">
      <w:pPr>
        <w:shd w:val="clear" w:color="auto" w:fill="FFFFFF"/>
        <w:spacing w:before="225" w:after="100" w:afterAutospacing="1" w:line="288" w:lineRule="atLeast"/>
        <w:ind w:left="-567" w:right="525" w:firstLine="567"/>
        <w:rPr>
          <w:rFonts w:ascii="Times New Roman" w:eastAsia="Times New Roman" w:hAnsi="Times New Roman" w:cs="Times New Roman"/>
          <w:color w:val="424242"/>
          <w:sz w:val="24"/>
          <w:szCs w:val="24"/>
        </w:rPr>
      </w:pPr>
      <w:r w:rsidRPr="00512595">
        <w:rPr>
          <w:rFonts w:ascii="Times New Roman" w:eastAsia="Times New Roman" w:hAnsi="Times New Roman" w:cs="Times New Roman"/>
          <w:color w:val="424242"/>
          <w:sz w:val="24"/>
          <w:szCs w:val="24"/>
        </w:rPr>
        <w:t>Продукция собственного производства, как правило, продается за наличный расчет. Однако может также производиться обслуживание по талонам, абонементам и другим аналогичным документам, которые являются бланками строгой отчетности. В частности, так могут обслуживаться команды спортсменов, туристические группы, делегации и т.п. В этих случаях чаще всего имеет место предварительная оплата, нередко - путем безналичных расчетов.</w:t>
      </w:r>
    </w:p>
    <w:p w:rsidR="00512595" w:rsidRPr="00512595" w:rsidRDefault="00512595" w:rsidP="00512595">
      <w:pPr>
        <w:shd w:val="clear" w:color="auto" w:fill="FFFFFF"/>
        <w:spacing w:before="225" w:after="100" w:afterAutospacing="1" w:line="288" w:lineRule="atLeast"/>
        <w:ind w:left="-567" w:right="525" w:firstLine="567"/>
        <w:rPr>
          <w:rFonts w:ascii="Times New Roman" w:eastAsia="Times New Roman" w:hAnsi="Times New Roman" w:cs="Times New Roman"/>
          <w:color w:val="424242"/>
          <w:sz w:val="24"/>
          <w:szCs w:val="24"/>
        </w:rPr>
      </w:pPr>
      <w:r w:rsidRPr="00512595">
        <w:rPr>
          <w:rFonts w:ascii="Times New Roman" w:eastAsia="Times New Roman" w:hAnsi="Times New Roman" w:cs="Times New Roman"/>
          <w:color w:val="424242"/>
          <w:sz w:val="24"/>
          <w:szCs w:val="24"/>
        </w:rPr>
        <w:t>Порядок документального оформления отпуска блюд с раздачи зависит от применяемой на производстве схемы учета сырья, способов расчета и формы обслуживания потребителей (самообслуживание или обслуживание официантами).</w:t>
      </w:r>
    </w:p>
    <w:p w:rsidR="00512595" w:rsidRPr="00512595" w:rsidRDefault="00512595" w:rsidP="00512595">
      <w:pPr>
        <w:shd w:val="clear" w:color="auto" w:fill="FFFFFF"/>
        <w:spacing w:before="225" w:after="100" w:afterAutospacing="1" w:line="288" w:lineRule="atLeast"/>
        <w:ind w:left="-567" w:right="525" w:firstLine="567"/>
        <w:rPr>
          <w:rFonts w:ascii="Times New Roman" w:eastAsia="Times New Roman" w:hAnsi="Times New Roman" w:cs="Times New Roman"/>
          <w:color w:val="424242"/>
          <w:sz w:val="24"/>
          <w:szCs w:val="24"/>
        </w:rPr>
      </w:pPr>
      <w:r w:rsidRPr="00512595">
        <w:rPr>
          <w:rFonts w:ascii="Times New Roman" w:eastAsia="Times New Roman" w:hAnsi="Times New Roman" w:cs="Times New Roman"/>
          <w:color w:val="424242"/>
          <w:sz w:val="24"/>
          <w:szCs w:val="24"/>
        </w:rPr>
        <w:t>Если применяемая форма расчетов с потребителями (например, при самообслуживании с последующим расчетом) не позволяет получить данные о продаже изделий кухни по наименованиям и количеству, работники производства составляют акт о продаже и отпуске изделий кухни. Он составляется ежедневно только в стоимостном выражении на основании кассовых чеков, дневных заборных листов, накладных и других документов на отпуск изделий кухни. Акт подписывается членами комиссии и кассиром, проверяется бухгалтером и утверждается руководителем организации.</w:t>
      </w:r>
    </w:p>
    <w:p w:rsidR="00512595" w:rsidRPr="00512595" w:rsidRDefault="00512595" w:rsidP="00512595">
      <w:pPr>
        <w:shd w:val="clear" w:color="auto" w:fill="FFFFFF"/>
        <w:spacing w:before="225" w:after="100" w:afterAutospacing="1" w:line="288" w:lineRule="atLeast"/>
        <w:ind w:left="-567" w:right="525" w:firstLine="567"/>
        <w:rPr>
          <w:rFonts w:ascii="Times New Roman" w:eastAsia="Times New Roman" w:hAnsi="Times New Roman" w:cs="Times New Roman"/>
          <w:color w:val="424242"/>
          <w:sz w:val="24"/>
          <w:szCs w:val="24"/>
        </w:rPr>
      </w:pPr>
      <w:r w:rsidRPr="00512595">
        <w:rPr>
          <w:rFonts w:ascii="Times New Roman" w:eastAsia="Times New Roman" w:hAnsi="Times New Roman" w:cs="Times New Roman"/>
          <w:color w:val="424242"/>
          <w:sz w:val="24"/>
          <w:szCs w:val="24"/>
        </w:rPr>
        <w:t>В условиях применения современных средств ККТ, входящих в общую сеть с компьютером, соответствующее кодирование готовых блюд и покупных товаров позволяет при любой форме расчетов с потребителями вести натурально-стоимостной учет продажи и формировать информацию для составления акта о реализации и отпуске изделий кухни, а также для списания израсходованного сырья с материально ответственных лиц производства. В соответствующих графах акта показывается количество и стоимость блюд по каждому виду продажи. Итог графы 6 данного акта сверяется с суммой выручки, отраженной в кассовой книге. Итоговая сумма проданных блюд по ценам фактической продажи указывается в графе 14. В графе 16 определяется стоимость израсходованного сырья по учетным ценам производства.</w:t>
      </w:r>
    </w:p>
    <w:p w:rsidR="00512595" w:rsidRPr="00512595" w:rsidRDefault="00512595" w:rsidP="00512595">
      <w:pPr>
        <w:shd w:val="clear" w:color="auto" w:fill="FFFFFF"/>
        <w:spacing w:before="225" w:after="100" w:afterAutospacing="1" w:line="288" w:lineRule="atLeast"/>
        <w:ind w:left="-567" w:right="525" w:firstLine="567"/>
        <w:rPr>
          <w:rFonts w:ascii="Times New Roman" w:eastAsia="Times New Roman" w:hAnsi="Times New Roman" w:cs="Times New Roman"/>
          <w:color w:val="424242"/>
          <w:sz w:val="24"/>
          <w:szCs w:val="24"/>
        </w:rPr>
      </w:pPr>
      <w:r w:rsidRPr="00512595">
        <w:rPr>
          <w:rFonts w:ascii="Times New Roman" w:eastAsia="Times New Roman" w:hAnsi="Times New Roman" w:cs="Times New Roman"/>
          <w:color w:val="424242"/>
          <w:sz w:val="24"/>
          <w:szCs w:val="24"/>
        </w:rPr>
        <w:lastRenderedPageBreak/>
        <w:t>В Альбоме унифицированных форм первичной документации по учету операций в общественном питании имеется еще один документ, составляемый в организациях, ведущих учет продажи блюд по каждому наименованию - акт о реализации готовых изделий кухни за наличный расчет. Он составляется в организациях, реализующих готовую продукцию только за наличный расчет. Итог графы 7 данного документа сверяется с суммой выручки, указанной в кассовой книге.</w:t>
      </w:r>
    </w:p>
    <w:p w:rsidR="00512595" w:rsidRPr="00512595" w:rsidRDefault="00512595" w:rsidP="00512595">
      <w:pPr>
        <w:shd w:val="clear" w:color="auto" w:fill="FFFFFF"/>
        <w:spacing w:after="0" w:line="240" w:lineRule="auto"/>
        <w:ind w:left="-567" w:firstLine="567"/>
        <w:jc w:val="center"/>
        <w:rPr>
          <w:rFonts w:ascii="Times New Roman" w:eastAsia="Times New Roman" w:hAnsi="Times New Roman" w:cs="Times New Roman"/>
          <w:color w:val="424242"/>
          <w:sz w:val="24"/>
          <w:szCs w:val="24"/>
        </w:rPr>
      </w:pPr>
    </w:p>
    <w:p w:rsidR="00512595" w:rsidRPr="00512595" w:rsidRDefault="00512595" w:rsidP="00512595">
      <w:pPr>
        <w:shd w:val="clear" w:color="auto" w:fill="FFFFFF"/>
        <w:spacing w:after="0" w:line="240" w:lineRule="auto"/>
        <w:ind w:left="-567" w:firstLine="567"/>
        <w:jc w:val="center"/>
        <w:rPr>
          <w:rFonts w:ascii="Times New Roman" w:eastAsia="Times New Roman" w:hAnsi="Times New Roman" w:cs="Times New Roman"/>
          <w:color w:val="424242"/>
          <w:sz w:val="24"/>
          <w:szCs w:val="24"/>
        </w:rPr>
      </w:pPr>
    </w:p>
    <w:p w:rsidR="00512595" w:rsidRPr="00512595" w:rsidRDefault="00512595" w:rsidP="00512595">
      <w:pPr>
        <w:shd w:val="clear" w:color="auto" w:fill="FFFFFF"/>
        <w:spacing w:before="225" w:after="100" w:afterAutospacing="1" w:line="288" w:lineRule="atLeast"/>
        <w:ind w:left="-567" w:right="525" w:firstLine="567"/>
        <w:rPr>
          <w:rFonts w:ascii="Times New Roman" w:eastAsia="Times New Roman" w:hAnsi="Times New Roman" w:cs="Times New Roman"/>
          <w:color w:val="424242"/>
          <w:sz w:val="24"/>
          <w:szCs w:val="24"/>
        </w:rPr>
      </w:pPr>
      <w:r w:rsidRPr="00512595">
        <w:rPr>
          <w:rFonts w:ascii="Times New Roman" w:eastAsia="Times New Roman" w:hAnsi="Times New Roman" w:cs="Times New Roman"/>
          <w:color w:val="424242"/>
          <w:sz w:val="24"/>
          <w:szCs w:val="24"/>
        </w:rPr>
        <w:t>При обслуживании официантами оплата отпущенной продукции производится по счету, предъявленному официантом клиенту. Счет остается у клиента, а на сумму счета официант обязан напечатать кассовый чек.</w:t>
      </w:r>
    </w:p>
    <w:p w:rsidR="00512595" w:rsidRPr="00512595" w:rsidRDefault="00512595" w:rsidP="00512595">
      <w:pPr>
        <w:shd w:val="clear" w:color="auto" w:fill="FFFFFF"/>
        <w:spacing w:before="225" w:after="100" w:afterAutospacing="1" w:line="288" w:lineRule="atLeast"/>
        <w:ind w:left="-567" w:right="525" w:firstLine="567"/>
        <w:rPr>
          <w:rFonts w:ascii="Times New Roman" w:eastAsia="Times New Roman" w:hAnsi="Times New Roman" w:cs="Times New Roman"/>
          <w:color w:val="424242"/>
          <w:sz w:val="24"/>
          <w:szCs w:val="24"/>
        </w:rPr>
      </w:pPr>
      <w:proofErr w:type="gramStart"/>
      <w:r w:rsidRPr="00512595">
        <w:rPr>
          <w:rFonts w:ascii="Times New Roman" w:eastAsia="Times New Roman" w:hAnsi="Times New Roman" w:cs="Times New Roman"/>
          <w:color w:val="424242"/>
          <w:sz w:val="24"/>
          <w:szCs w:val="24"/>
        </w:rPr>
        <w:t>Как указывалось</w:t>
      </w:r>
      <w:proofErr w:type="gramEnd"/>
      <w:r w:rsidRPr="00512595">
        <w:rPr>
          <w:rFonts w:ascii="Times New Roman" w:eastAsia="Times New Roman" w:hAnsi="Times New Roman" w:cs="Times New Roman"/>
          <w:color w:val="424242"/>
          <w:sz w:val="24"/>
          <w:szCs w:val="24"/>
        </w:rPr>
        <w:t xml:space="preserve"> выше, отпуск питания может осуществляться по абонементам без выдачи кассового чека с изъятием абонемента из абонементной книжки, оплачиваемой при ее приобретении.</w:t>
      </w:r>
    </w:p>
    <w:p w:rsidR="00512595" w:rsidRPr="00512595" w:rsidRDefault="00512595" w:rsidP="00512595">
      <w:pPr>
        <w:shd w:val="clear" w:color="auto" w:fill="FFFFFF"/>
        <w:spacing w:before="225" w:after="100" w:afterAutospacing="1" w:line="288" w:lineRule="atLeast"/>
        <w:ind w:left="-567" w:right="525" w:firstLine="567"/>
        <w:rPr>
          <w:rFonts w:ascii="Times New Roman" w:eastAsia="Times New Roman" w:hAnsi="Times New Roman" w:cs="Times New Roman"/>
          <w:color w:val="424242"/>
          <w:sz w:val="24"/>
          <w:szCs w:val="24"/>
        </w:rPr>
      </w:pPr>
      <w:r w:rsidRPr="00512595">
        <w:rPr>
          <w:rFonts w:ascii="Times New Roman" w:eastAsia="Times New Roman" w:hAnsi="Times New Roman" w:cs="Times New Roman"/>
          <w:color w:val="424242"/>
          <w:sz w:val="24"/>
          <w:szCs w:val="24"/>
        </w:rPr>
        <w:t>Многие предприятия общественного питания обслуживают различные коллективные мероприятия (банкеты, свадьбы и т.п.). В этом случае отпуск продукции оформляется выпиской заказа-счета в двух экземплярах, подписываемого метрдотелем и заказчиком. Один экземпляр заказа-счета остается в организации, второй - выдается заказчику. В заказе указываются название зала, дата и часы обслуживания. Заказ-счет служит расчетным документом, в котором фиксируются поступление аванса и денежные средства, поступившие в окончательный расчет. На полученные суммы денег заказчику выдается чек ККМ.</w:t>
      </w:r>
    </w:p>
    <w:p w:rsidR="00512595" w:rsidRPr="00512595" w:rsidRDefault="00512595" w:rsidP="00512595">
      <w:pPr>
        <w:shd w:val="clear" w:color="auto" w:fill="FFFFFF"/>
        <w:spacing w:before="225" w:after="100" w:afterAutospacing="1" w:line="288" w:lineRule="atLeast"/>
        <w:ind w:left="-567" w:right="525" w:firstLine="567"/>
        <w:rPr>
          <w:rFonts w:ascii="Times New Roman" w:eastAsia="Times New Roman" w:hAnsi="Times New Roman" w:cs="Times New Roman"/>
          <w:color w:val="424242"/>
          <w:sz w:val="24"/>
          <w:szCs w:val="24"/>
        </w:rPr>
      </w:pPr>
      <w:r w:rsidRPr="00512595">
        <w:rPr>
          <w:rFonts w:ascii="Times New Roman" w:eastAsia="Times New Roman" w:hAnsi="Times New Roman" w:cs="Times New Roman"/>
          <w:color w:val="424242"/>
          <w:sz w:val="24"/>
          <w:szCs w:val="24"/>
        </w:rPr>
        <w:t xml:space="preserve">Многие предприятия общественного питания отпускают продукцию для потребления своим сотрудникам, как правило, по специальному меню. Стоимость отпущенной продукции или удерживается из заработной платы работников или списывается на расходы организации (если коллективным договором предусмотрено бесплатное питание работников). При отпуске питания своему персоналу составляется акт на отпуск питания сотрудникам организации. Если в организации отпускают продукцию и по абонементам, то применяют акт на отпуск питания по безналичному </w:t>
      </w:r>
      <w:proofErr w:type="gramStart"/>
      <w:r w:rsidRPr="00512595">
        <w:rPr>
          <w:rFonts w:ascii="Times New Roman" w:eastAsia="Times New Roman" w:hAnsi="Times New Roman" w:cs="Times New Roman"/>
          <w:color w:val="424242"/>
          <w:sz w:val="24"/>
          <w:szCs w:val="24"/>
        </w:rPr>
        <w:t>расчету ,</w:t>
      </w:r>
      <w:proofErr w:type="gramEnd"/>
      <w:r w:rsidRPr="00512595">
        <w:rPr>
          <w:rFonts w:ascii="Times New Roman" w:eastAsia="Times New Roman" w:hAnsi="Times New Roman" w:cs="Times New Roman"/>
          <w:color w:val="424242"/>
          <w:sz w:val="24"/>
          <w:szCs w:val="24"/>
        </w:rPr>
        <w:t xml:space="preserve"> в котором отпущенные блюда отражены в двух разделах:</w:t>
      </w:r>
    </w:p>
    <w:p w:rsidR="00512595" w:rsidRPr="00512595" w:rsidRDefault="00512595" w:rsidP="00512595">
      <w:pPr>
        <w:shd w:val="clear" w:color="auto" w:fill="FFFFFF"/>
        <w:spacing w:before="225" w:after="100" w:afterAutospacing="1" w:line="288" w:lineRule="atLeast"/>
        <w:ind w:left="-567" w:right="525" w:firstLine="567"/>
        <w:rPr>
          <w:rFonts w:ascii="Times New Roman" w:eastAsia="Times New Roman" w:hAnsi="Times New Roman" w:cs="Times New Roman"/>
          <w:color w:val="424242"/>
          <w:sz w:val="24"/>
          <w:szCs w:val="24"/>
        </w:rPr>
      </w:pPr>
      <w:r w:rsidRPr="00512595">
        <w:rPr>
          <w:rFonts w:ascii="Times New Roman" w:eastAsia="Times New Roman" w:hAnsi="Times New Roman" w:cs="Times New Roman"/>
          <w:color w:val="424242"/>
          <w:sz w:val="24"/>
          <w:szCs w:val="24"/>
        </w:rPr>
        <w:t>1. Отпуск питания сотрудникам организации.</w:t>
      </w:r>
    </w:p>
    <w:p w:rsidR="00512595" w:rsidRPr="00512595" w:rsidRDefault="00512595" w:rsidP="00512595">
      <w:pPr>
        <w:shd w:val="clear" w:color="auto" w:fill="FFFFFF"/>
        <w:spacing w:before="225" w:after="100" w:afterAutospacing="1" w:line="288" w:lineRule="atLeast"/>
        <w:ind w:left="-567" w:right="525" w:firstLine="567"/>
        <w:rPr>
          <w:rFonts w:ascii="Times New Roman" w:eastAsia="Times New Roman" w:hAnsi="Times New Roman" w:cs="Times New Roman"/>
          <w:color w:val="424242"/>
          <w:sz w:val="24"/>
          <w:szCs w:val="24"/>
        </w:rPr>
      </w:pPr>
      <w:r w:rsidRPr="00512595">
        <w:rPr>
          <w:rFonts w:ascii="Times New Roman" w:eastAsia="Times New Roman" w:hAnsi="Times New Roman" w:cs="Times New Roman"/>
          <w:color w:val="424242"/>
          <w:sz w:val="24"/>
          <w:szCs w:val="24"/>
        </w:rPr>
        <w:t>2. Отпуск по абонементам.</w:t>
      </w:r>
    </w:p>
    <w:p w:rsidR="00512595" w:rsidRPr="00512595" w:rsidRDefault="00512595" w:rsidP="00512595">
      <w:pPr>
        <w:shd w:val="clear" w:color="auto" w:fill="FFFFFF"/>
        <w:spacing w:before="225" w:after="100" w:afterAutospacing="1" w:line="288" w:lineRule="atLeast"/>
        <w:ind w:left="-567" w:right="525" w:firstLine="567"/>
        <w:rPr>
          <w:rFonts w:ascii="Times New Roman" w:eastAsia="Times New Roman" w:hAnsi="Times New Roman" w:cs="Times New Roman"/>
          <w:color w:val="424242"/>
          <w:sz w:val="24"/>
          <w:szCs w:val="24"/>
        </w:rPr>
      </w:pPr>
      <w:r w:rsidRPr="00512595">
        <w:rPr>
          <w:rFonts w:ascii="Times New Roman" w:eastAsia="Times New Roman" w:hAnsi="Times New Roman" w:cs="Times New Roman"/>
          <w:color w:val="424242"/>
          <w:sz w:val="24"/>
          <w:szCs w:val="24"/>
        </w:rPr>
        <w:t>Акты составляются ежедневно в одном экземпляре, подписываются заведующим производством и утверждаются руководителем организации. В актах отпущенная продукция отражается по продажным ценам и по учетным ценам производства.</w:t>
      </w:r>
    </w:p>
    <w:p w:rsidR="00512595" w:rsidRPr="00512595" w:rsidRDefault="00512595" w:rsidP="00512595">
      <w:pPr>
        <w:shd w:val="clear" w:color="auto" w:fill="FFFFFF"/>
        <w:spacing w:before="225" w:after="100" w:afterAutospacing="1" w:line="288" w:lineRule="atLeast"/>
        <w:ind w:left="-567" w:right="525" w:firstLine="567"/>
        <w:rPr>
          <w:rFonts w:ascii="Times New Roman" w:eastAsia="Times New Roman" w:hAnsi="Times New Roman" w:cs="Times New Roman"/>
          <w:color w:val="424242"/>
          <w:sz w:val="24"/>
          <w:szCs w:val="24"/>
        </w:rPr>
      </w:pPr>
      <w:r w:rsidRPr="00512595">
        <w:rPr>
          <w:rFonts w:ascii="Times New Roman" w:eastAsia="Times New Roman" w:hAnsi="Times New Roman" w:cs="Times New Roman"/>
          <w:b/>
          <w:bCs/>
          <w:color w:val="424242"/>
          <w:sz w:val="24"/>
          <w:szCs w:val="24"/>
        </w:rPr>
        <w:t>Учет товаров в буфетах (барах)</w:t>
      </w:r>
    </w:p>
    <w:p w:rsidR="00512595" w:rsidRPr="00512595" w:rsidRDefault="00512595" w:rsidP="00512595">
      <w:pPr>
        <w:shd w:val="clear" w:color="auto" w:fill="FFFFFF"/>
        <w:spacing w:before="225" w:after="100" w:afterAutospacing="1" w:line="288" w:lineRule="atLeast"/>
        <w:ind w:left="-567" w:right="525" w:firstLine="567"/>
        <w:rPr>
          <w:rFonts w:ascii="Times New Roman" w:eastAsia="Times New Roman" w:hAnsi="Times New Roman" w:cs="Times New Roman"/>
          <w:color w:val="424242"/>
          <w:sz w:val="24"/>
          <w:szCs w:val="24"/>
        </w:rPr>
      </w:pPr>
      <w:r w:rsidRPr="00512595">
        <w:rPr>
          <w:rFonts w:ascii="Times New Roman" w:eastAsia="Times New Roman" w:hAnsi="Times New Roman" w:cs="Times New Roman"/>
          <w:color w:val="424242"/>
          <w:sz w:val="24"/>
          <w:szCs w:val="24"/>
        </w:rPr>
        <w:t> Об источниках и документальном оформлении поступления товаров в буфеты (бары) говорилось в предыдущих разделах.</w:t>
      </w:r>
    </w:p>
    <w:p w:rsidR="00512595" w:rsidRPr="00512595" w:rsidRDefault="00512595" w:rsidP="00512595">
      <w:pPr>
        <w:shd w:val="clear" w:color="auto" w:fill="FFFFFF"/>
        <w:spacing w:before="225" w:after="100" w:afterAutospacing="1" w:line="288" w:lineRule="atLeast"/>
        <w:ind w:left="-567" w:right="525" w:firstLine="567"/>
        <w:rPr>
          <w:rFonts w:ascii="Times New Roman" w:eastAsia="Times New Roman" w:hAnsi="Times New Roman" w:cs="Times New Roman"/>
          <w:color w:val="424242"/>
          <w:sz w:val="24"/>
          <w:szCs w:val="24"/>
        </w:rPr>
      </w:pPr>
      <w:r w:rsidRPr="00512595">
        <w:rPr>
          <w:rFonts w:ascii="Times New Roman" w:eastAsia="Times New Roman" w:hAnsi="Times New Roman" w:cs="Times New Roman"/>
          <w:color w:val="424242"/>
          <w:sz w:val="24"/>
          <w:szCs w:val="24"/>
        </w:rPr>
        <w:t xml:space="preserve">При продаже товаров буфетами (барами) расчеты с потребителями обычно осуществляются наличными деньгами с применением ККМ. Буфетчик сдает выручку в </w:t>
      </w:r>
      <w:r w:rsidRPr="00512595">
        <w:rPr>
          <w:rFonts w:ascii="Times New Roman" w:eastAsia="Times New Roman" w:hAnsi="Times New Roman" w:cs="Times New Roman"/>
          <w:color w:val="424242"/>
          <w:sz w:val="24"/>
          <w:szCs w:val="24"/>
        </w:rPr>
        <w:lastRenderedPageBreak/>
        <w:t>кассу организации, при этом выписывается приходный кассовый ордер, квитанция которого выдается буфетчику в подтверждение сдачи денег.</w:t>
      </w:r>
    </w:p>
    <w:p w:rsidR="00512595" w:rsidRDefault="00512595" w:rsidP="00512595">
      <w:pPr>
        <w:shd w:val="clear" w:color="auto" w:fill="FFFFFF"/>
        <w:spacing w:before="225" w:after="100" w:afterAutospacing="1" w:line="288" w:lineRule="atLeast"/>
        <w:ind w:left="-567" w:right="525" w:firstLine="567"/>
        <w:rPr>
          <w:rFonts w:ascii="Times New Roman" w:eastAsia="Times New Roman" w:hAnsi="Times New Roman" w:cs="Times New Roman"/>
          <w:color w:val="424242"/>
          <w:sz w:val="24"/>
          <w:szCs w:val="24"/>
        </w:rPr>
      </w:pPr>
      <w:r w:rsidRPr="00512595">
        <w:rPr>
          <w:rFonts w:ascii="Times New Roman" w:eastAsia="Times New Roman" w:hAnsi="Times New Roman" w:cs="Times New Roman"/>
          <w:color w:val="424242"/>
          <w:sz w:val="24"/>
          <w:szCs w:val="24"/>
        </w:rPr>
        <w:t>При сменной работе буфетов передачу товаров и тары одним буфетчиком (бригадой) другому буфетчику (бригаде) оформляют актом о передаче товаров и тары при смене материально ответственного лица, который составляется в трех экземплярах. Один экземпляр остается у материально ответственного лица, сдающего товары и тару, второй - у лица, принимающего товары и тару, а третий передается в бухгалтерию.</w:t>
      </w:r>
    </w:p>
    <w:p w:rsidR="00512595" w:rsidRDefault="00512595" w:rsidP="00512595">
      <w:pPr>
        <w:shd w:val="clear" w:color="auto" w:fill="FFFFFF"/>
        <w:spacing w:before="225" w:after="100" w:afterAutospacing="1" w:line="288" w:lineRule="atLeast"/>
        <w:ind w:left="-567" w:right="525" w:firstLine="567"/>
        <w:rPr>
          <w:rFonts w:ascii="Times New Roman" w:eastAsia="Times New Roman" w:hAnsi="Times New Roman" w:cs="Times New Roman"/>
          <w:color w:val="424242"/>
          <w:sz w:val="24"/>
          <w:szCs w:val="24"/>
        </w:rPr>
      </w:pPr>
    </w:p>
    <w:p w:rsidR="00512595" w:rsidRDefault="00512595" w:rsidP="00512595">
      <w:pPr>
        <w:shd w:val="clear" w:color="auto" w:fill="FFFFFF"/>
        <w:spacing w:before="225" w:after="100" w:afterAutospacing="1" w:line="288" w:lineRule="atLeast"/>
        <w:ind w:left="-567" w:right="525" w:firstLine="567"/>
        <w:rPr>
          <w:rFonts w:ascii="Times New Roman" w:eastAsia="Times New Roman" w:hAnsi="Times New Roman" w:cs="Times New Roman"/>
          <w:color w:val="424242"/>
          <w:sz w:val="24"/>
          <w:szCs w:val="24"/>
        </w:rPr>
      </w:pPr>
    </w:p>
    <w:p w:rsidR="00512595" w:rsidRPr="00512595" w:rsidRDefault="00512595" w:rsidP="00512595">
      <w:pPr>
        <w:shd w:val="clear" w:color="auto" w:fill="FFFFFF"/>
        <w:spacing w:before="100" w:beforeAutospacing="1" w:after="100" w:afterAutospacing="1" w:line="375" w:lineRule="atLeast"/>
        <w:outlineLvl w:val="0"/>
        <w:rPr>
          <w:rFonts w:ascii="Arial" w:eastAsia="Times New Roman" w:hAnsi="Arial" w:cs="Arial"/>
          <w:b/>
          <w:bCs/>
          <w:color w:val="4A4A4A"/>
          <w:kern w:val="36"/>
          <w:sz w:val="30"/>
          <w:szCs w:val="30"/>
        </w:rPr>
      </w:pPr>
      <w:r w:rsidRPr="00512595">
        <w:rPr>
          <w:rFonts w:ascii="Arial" w:eastAsia="Times New Roman" w:hAnsi="Arial" w:cs="Arial"/>
          <w:b/>
          <w:bCs/>
          <w:color w:val="4A4A4A"/>
          <w:kern w:val="36"/>
          <w:sz w:val="30"/>
          <w:szCs w:val="30"/>
        </w:rPr>
        <w:t>2.1.4. Учет продуктов в кондитерских цехах</w:t>
      </w:r>
    </w:p>
    <w:p w:rsidR="00512595" w:rsidRPr="00512595" w:rsidRDefault="00512595" w:rsidP="00512595">
      <w:pPr>
        <w:spacing w:before="150" w:after="100" w:afterAutospacing="1" w:line="240" w:lineRule="auto"/>
        <w:rPr>
          <w:rFonts w:ascii="Times New Roman" w:eastAsia="Times New Roman" w:hAnsi="Times New Roman" w:cs="Times New Roman"/>
          <w:sz w:val="24"/>
          <w:szCs w:val="24"/>
        </w:rPr>
      </w:pPr>
      <w:r w:rsidRPr="00512595">
        <w:rPr>
          <w:rFonts w:ascii="Times New Roman" w:eastAsia="Times New Roman" w:hAnsi="Times New Roman" w:cs="Times New Roman"/>
          <w:sz w:val="24"/>
          <w:szCs w:val="24"/>
        </w:rPr>
        <w:t>2.1.4. Учет продуктов в кондитерских цехах</w:t>
      </w:r>
    </w:p>
    <w:p w:rsidR="00512595" w:rsidRPr="00512595" w:rsidRDefault="00512595" w:rsidP="00512595">
      <w:pPr>
        <w:spacing w:before="150" w:after="100" w:afterAutospacing="1" w:line="240" w:lineRule="auto"/>
        <w:rPr>
          <w:rFonts w:ascii="Times New Roman" w:eastAsia="Times New Roman" w:hAnsi="Times New Roman" w:cs="Times New Roman"/>
          <w:sz w:val="24"/>
          <w:szCs w:val="24"/>
        </w:rPr>
      </w:pPr>
      <w:r w:rsidRPr="00512595">
        <w:rPr>
          <w:rFonts w:ascii="Times New Roman" w:eastAsia="Times New Roman" w:hAnsi="Times New Roman" w:cs="Times New Roman"/>
          <w:sz w:val="24"/>
          <w:szCs w:val="24"/>
        </w:rPr>
        <w:t>Учет сырья и готовых изделий в самостоятельных кондитерских цехах ресторанов, кафе, не входящих в состав кухни и отвечающих только за изготовление кондитерских изделий, ведется обособленно по каждому материально ответственному лицу по номенклатуре продуктов, количеству и учетной цене.</w:t>
      </w:r>
    </w:p>
    <w:p w:rsidR="00512595" w:rsidRPr="00512595" w:rsidRDefault="00512595" w:rsidP="00512595">
      <w:pPr>
        <w:spacing w:before="150" w:after="100" w:afterAutospacing="1" w:line="240" w:lineRule="auto"/>
        <w:rPr>
          <w:rFonts w:ascii="Times New Roman" w:eastAsia="Times New Roman" w:hAnsi="Times New Roman" w:cs="Times New Roman"/>
          <w:sz w:val="24"/>
          <w:szCs w:val="24"/>
        </w:rPr>
      </w:pPr>
      <w:r w:rsidRPr="00512595">
        <w:rPr>
          <w:rFonts w:ascii="Times New Roman" w:eastAsia="Times New Roman" w:hAnsi="Times New Roman" w:cs="Times New Roman"/>
          <w:sz w:val="24"/>
          <w:szCs w:val="24"/>
        </w:rPr>
        <w:t>Учет сырья и готовых изделий на производствах, не имеющих обособленных кондитерских цехов и изготавливающих пирожки, булочки и другие мучные изделия в общих кухнях, осуществляется, как и в основном производстве (кухне).</w:t>
      </w:r>
    </w:p>
    <w:p w:rsidR="00512595" w:rsidRPr="00512595" w:rsidRDefault="00512595" w:rsidP="00512595">
      <w:pPr>
        <w:spacing w:before="150" w:after="100" w:afterAutospacing="1" w:line="240" w:lineRule="auto"/>
        <w:rPr>
          <w:rFonts w:ascii="Times New Roman" w:eastAsia="Times New Roman" w:hAnsi="Times New Roman" w:cs="Times New Roman"/>
          <w:sz w:val="24"/>
          <w:szCs w:val="24"/>
        </w:rPr>
      </w:pPr>
      <w:r w:rsidRPr="00512595">
        <w:rPr>
          <w:rFonts w:ascii="Times New Roman" w:eastAsia="Times New Roman" w:hAnsi="Times New Roman" w:cs="Times New Roman"/>
          <w:sz w:val="24"/>
          <w:szCs w:val="24"/>
        </w:rPr>
        <w:t>Работа кондитерских цехов регламентируется ежедневным плановым заданием по выпуску продукции в натуральном выражении.</w:t>
      </w:r>
    </w:p>
    <w:p w:rsidR="00512595" w:rsidRPr="00512595" w:rsidRDefault="00512595" w:rsidP="00512595">
      <w:pPr>
        <w:spacing w:before="150" w:after="100" w:afterAutospacing="1" w:line="240" w:lineRule="auto"/>
        <w:rPr>
          <w:rFonts w:ascii="Times New Roman" w:eastAsia="Times New Roman" w:hAnsi="Times New Roman" w:cs="Times New Roman"/>
          <w:sz w:val="24"/>
          <w:szCs w:val="24"/>
        </w:rPr>
      </w:pPr>
      <w:r w:rsidRPr="00512595">
        <w:rPr>
          <w:rFonts w:ascii="Times New Roman" w:eastAsia="Times New Roman" w:hAnsi="Times New Roman" w:cs="Times New Roman"/>
          <w:sz w:val="24"/>
          <w:szCs w:val="24"/>
        </w:rPr>
        <w:t xml:space="preserve">Исходя из имеющегося </w:t>
      </w:r>
      <w:bookmarkStart w:id="0" w:name="_GoBack"/>
      <w:bookmarkEnd w:id="0"/>
      <w:r w:rsidR="00CE3F1F" w:rsidRPr="00512595">
        <w:rPr>
          <w:rFonts w:ascii="Times New Roman" w:eastAsia="Times New Roman" w:hAnsi="Times New Roman" w:cs="Times New Roman"/>
          <w:sz w:val="24"/>
          <w:szCs w:val="24"/>
        </w:rPr>
        <w:t>в кладовые предприятия</w:t>
      </w:r>
      <w:r w:rsidRPr="00512595">
        <w:rPr>
          <w:rFonts w:ascii="Times New Roman" w:eastAsia="Times New Roman" w:hAnsi="Times New Roman" w:cs="Times New Roman"/>
          <w:sz w:val="24"/>
          <w:szCs w:val="24"/>
        </w:rPr>
        <w:t xml:space="preserve"> сырья, возможностей производства и реализации готовых изделий заведующий кондитерским цехом (собственник, кондитер) составляет план-заказ (заявку) на изготовление кондитерских и других изделий. План-заказ утверждается руководителем предприятия. Отпуск сырья и готовых изделий производится также с разрешения руководителя предприятия и оформляется накладной.</w:t>
      </w:r>
    </w:p>
    <w:p w:rsidR="00512595" w:rsidRPr="00512595" w:rsidRDefault="00512595" w:rsidP="00512595">
      <w:pPr>
        <w:spacing w:before="150" w:after="100" w:afterAutospacing="1" w:line="240" w:lineRule="auto"/>
        <w:rPr>
          <w:rFonts w:ascii="Times New Roman" w:eastAsia="Times New Roman" w:hAnsi="Times New Roman" w:cs="Times New Roman"/>
          <w:sz w:val="24"/>
          <w:szCs w:val="24"/>
        </w:rPr>
      </w:pPr>
      <w:r w:rsidRPr="00512595">
        <w:rPr>
          <w:rFonts w:ascii="Times New Roman" w:eastAsia="Times New Roman" w:hAnsi="Times New Roman" w:cs="Times New Roman"/>
          <w:sz w:val="24"/>
          <w:szCs w:val="24"/>
        </w:rPr>
        <w:t>На основании утвержденного плана-заказа заведующий цехом по установленным нормам (рецептурам) определяет количество сырья, подлежащего отпуску из кладовой.</w:t>
      </w:r>
    </w:p>
    <w:p w:rsidR="00512595" w:rsidRPr="00512595" w:rsidRDefault="00512595" w:rsidP="00512595">
      <w:pPr>
        <w:spacing w:before="150" w:after="100" w:afterAutospacing="1" w:line="240" w:lineRule="auto"/>
        <w:rPr>
          <w:rFonts w:ascii="Times New Roman" w:eastAsia="Times New Roman" w:hAnsi="Times New Roman" w:cs="Times New Roman"/>
          <w:sz w:val="24"/>
          <w:szCs w:val="24"/>
        </w:rPr>
      </w:pPr>
      <w:r w:rsidRPr="00512595">
        <w:rPr>
          <w:rFonts w:ascii="Times New Roman" w:eastAsia="Times New Roman" w:hAnsi="Times New Roman" w:cs="Times New Roman"/>
          <w:sz w:val="24"/>
          <w:szCs w:val="24"/>
        </w:rPr>
        <w:t>Отпуск основных и вспомогательных материалов в производство должен производиться строго по установленным нормам.</w:t>
      </w:r>
    </w:p>
    <w:p w:rsidR="00512595" w:rsidRPr="00512595" w:rsidRDefault="00512595" w:rsidP="00512595">
      <w:pPr>
        <w:spacing w:before="150" w:after="100" w:afterAutospacing="1" w:line="240" w:lineRule="auto"/>
        <w:rPr>
          <w:rFonts w:ascii="Times New Roman" w:eastAsia="Times New Roman" w:hAnsi="Times New Roman" w:cs="Times New Roman"/>
          <w:sz w:val="24"/>
          <w:szCs w:val="24"/>
        </w:rPr>
      </w:pPr>
      <w:r w:rsidRPr="00512595">
        <w:rPr>
          <w:rFonts w:ascii="Times New Roman" w:eastAsia="Times New Roman" w:hAnsi="Times New Roman" w:cs="Times New Roman"/>
          <w:sz w:val="24"/>
          <w:szCs w:val="24"/>
        </w:rPr>
        <w:t>Сдача готовых изделий в кладовую оформляется дневным заборным листом или накладной.</w:t>
      </w:r>
    </w:p>
    <w:p w:rsidR="00512595" w:rsidRPr="00512595" w:rsidRDefault="00512595" w:rsidP="00512595">
      <w:pPr>
        <w:spacing w:before="150" w:after="100" w:afterAutospacing="1" w:line="240" w:lineRule="auto"/>
        <w:rPr>
          <w:rFonts w:ascii="Times New Roman" w:eastAsia="Times New Roman" w:hAnsi="Times New Roman" w:cs="Times New Roman"/>
          <w:sz w:val="24"/>
          <w:szCs w:val="24"/>
        </w:rPr>
      </w:pPr>
      <w:r w:rsidRPr="00512595">
        <w:rPr>
          <w:rFonts w:ascii="Times New Roman" w:eastAsia="Times New Roman" w:hAnsi="Times New Roman" w:cs="Times New Roman"/>
          <w:sz w:val="24"/>
          <w:szCs w:val="24"/>
        </w:rPr>
        <w:t>Стоимость коробок, израсходованных на упаковку изделий, входит в стоимость изделия.</w:t>
      </w:r>
    </w:p>
    <w:p w:rsidR="00512595" w:rsidRPr="00512595" w:rsidRDefault="00512595" w:rsidP="00512595">
      <w:pPr>
        <w:spacing w:before="150" w:after="100" w:afterAutospacing="1" w:line="240" w:lineRule="auto"/>
        <w:rPr>
          <w:rFonts w:ascii="Times New Roman" w:eastAsia="Times New Roman" w:hAnsi="Times New Roman" w:cs="Times New Roman"/>
          <w:sz w:val="24"/>
          <w:szCs w:val="24"/>
        </w:rPr>
      </w:pPr>
      <w:r w:rsidRPr="00512595">
        <w:rPr>
          <w:rFonts w:ascii="Times New Roman" w:eastAsia="Times New Roman" w:hAnsi="Times New Roman" w:cs="Times New Roman"/>
          <w:sz w:val="24"/>
          <w:szCs w:val="24"/>
        </w:rPr>
        <w:t>Возврат готовых изделий для замены и переработки может производиться только через кладовую по письменному разрешению руководителя и бухгалтера предприятия и оформляется приемной накладной.</w:t>
      </w:r>
    </w:p>
    <w:p w:rsidR="00512595" w:rsidRPr="00512595" w:rsidRDefault="00512595" w:rsidP="00512595">
      <w:pPr>
        <w:spacing w:before="150" w:after="100" w:afterAutospacing="1" w:line="240" w:lineRule="auto"/>
        <w:rPr>
          <w:rFonts w:ascii="Times New Roman" w:eastAsia="Times New Roman" w:hAnsi="Times New Roman" w:cs="Times New Roman"/>
          <w:sz w:val="24"/>
          <w:szCs w:val="24"/>
        </w:rPr>
      </w:pPr>
      <w:r w:rsidRPr="00512595">
        <w:rPr>
          <w:rFonts w:ascii="Times New Roman" w:eastAsia="Times New Roman" w:hAnsi="Times New Roman" w:cs="Times New Roman"/>
          <w:sz w:val="24"/>
          <w:szCs w:val="24"/>
        </w:rPr>
        <w:lastRenderedPageBreak/>
        <w:t>В документах на прием и передачу кондитерских изделий должно быть указано полное и точное наименование изделий, а также вес одного изделия (например, пирожное „Бисквитное“ 1/80 г, пирожное „Слойка“ 1/75 г), цена одной штуки (килограмма) изделия, конечный срок реализации и т. д.</w:t>
      </w:r>
    </w:p>
    <w:p w:rsidR="00512595" w:rsidRPr="00512595" w:rsidRDefault="00512595" w:rsidP="00512595">
      <w:pPr>
        <w:spacing w:before="150" w:after="100" w:afterAutospacing="1" w:line="240" w:lineRule="auto"/>
        <w:rPr>
          <w:rFonts w:ascii="Times New Roman" w:eastAsia="Times New Roman" w:hAnsi="Times New Roman" w:cs="Times New Roman"/>
          <w:sz w:val="24"/>
          <w:szCs w:val="24"/>
        </w:rPr>
      </w:pPr>
      <w:r w:rsidRPr="00512595">
        <w:rPr>
          <w:rFonts w:ascii="Times New Roman" w:eastAsia="Times New Roman" w:hAnsi="Times New Roman" w:cs="Times New Roman"/>
          <w:sz w:val="24"/>
          <w:szCs w:val="24"/>
        </w:rPr>
        <w:t>Материально ответственные лица ежедневно должны составлять „Отчет о движении готовых изделий“ (форма № ОП-24) и сдавать в бухгалтерию вместе с приложенными соответствующими документами.</w:t>
      </w:r>
    </w:p>
    <w:p w:rsidR="00512595" w:rsidRPr="00512595" w:rsidRDefault="00512595" w:rsidP="00512595">
      <w:pPr>
        <w:spacing w:before="150" w:after="100" w:afterAutospacing="1" w:line="240" w:lineRule="auto"/>
        <w:rPr>
          <w:rFonts w:ascii="Times New Roman" w:eastAsia="Times New Roman" w:hAnsi="Times New Roman" w:cs="Times New Roman"/>
          <w:sz w:val="24"/>
          <w:szCs w:val="24"/>
        </w:rPr>
      </w:pPr>
      <w:r w:rsidRPr="00512595">
        <w:rPr>
          <w:rFonts w:ascii="Times New Roman" w:eastAsia="Times New Roman" w:hAnsi="Times New Roman" w:cs="Times New Roman"/>
          <w:sz w:val="24"/>
          <w:szCs w:val="24"/>
        </w:rPr>
        <w:t>Списание сырья, израсходованного на изготовление кондитерских изделий, производится по фактическим затратам, но не выше установленных норм.</w:t>
      </w:r>
    </w:p>
    <w:p w:rsidR="00512595" w:rsidRPr="00512595" w:rsidRDefault="00512595" w:rsidP="00512595">
      <w:pPr>
        <w:spacing w:before="150" w:after="100" w:afterAutospacing="1" w:line="240" w:lineRule="auto"/>
        <w:rPr>
          <w:rFonts w:ascii="Times New Roman" w:eastAsia="Times New Roman" w:hAnsi="Times New Roman" w:cs="Times New Roman"/>
          <w:sz w:val="24"/>
          <w:szCs w:val="24"/>
        </w:rPr>
      </w:pPr>
      <w:r w:rsidRPr="00512595">
        <w:rPr>
          <w:rFonts w:ascii="Times New Roman" w:eastAsia="Times New Roman" w:hAnsi="Times New Roman" w:cs="Times New Roman"/>
          <w:sz w:val="24"/>
          <w:szCs w:val="24"/>
        </w:rPr>
        <w:t>Для выявления отклонений фактического расхода сырья (продуктов) от установленных норм на фактически изготовленные и отпущенные изделия бухгалтерией предприятия составляется контрольный расчет. По всем выявленным отклонениям материально ответственные лица представляют письменные объяснения, которые рассматриваются руководителем в установленном порядке.</w:t>
      </w:r>
    </w:p>
    <w:p w:rsidR="00512595" w:rsidRPr="00512595" w:rsidRDefault="00512595" w:rsidP="00512595">
      <w:pPr>
        <w:spacing w:before="150" w:after="100" w:afterAutospacing="1" w:line="240" w:lineRule="auto"/>
        <w:rPr>
          <w:rFonts w:ascii="Times New Roman" w:eastAsia="Times New Roman" w:hAnsi="Times New Roman" w:cs="Times New Roman"/>
          <w:sz w:val="24"/>
          <w:szCs w:val="24"/>
        </w:rPr>
      </w:pPr>
      <w:r w:rsidRPr="00512595">
        <w:rPr>
          <w:rFonts w:ascii="Times New Roman" w:eastAsia="Times New Roman" w:hAnsi="Times New Roman" w:cs="Times New Roman"/>
          <w:sz w:val="24"/>
          <w:szCs w:val="24"/>
        </w:rPr>
        <w:t xml:space="preserve">Общий остаток ценностей в кондитерском цехе должен соответствовать сумме остатков готовых изделий по отчету о движении готовых изделий и </w:t>
      </w:r>
      <w:proofErr w:type="gramStart"/>
      <w:r w:rsidRPr="00512595">
        <w:rPr>
          <w:rFonts w:ascii="Times New Roman" w:eastAsia="Times New Roman" w:hAnsi="Times New Roman" w:cs="Times New Roman"/>
          <w:sz w:val="24"/>
          <w:szCs w:val="24"/>
        </w:rPr>
        <w:t>сырья</w:t>
      </w:r>
      <w:proofErr w:type="gramEnd"/>
      <w:r w:rsidRPr="00512595">
        <w:rPr>
          <w:rFonts w:ascii="Times New Roman" w:eastAsia="Times New Roman" w:hAnsi="Times New Roman" w:cs="Times New Roman"/>
          <w:sz w:val="24"/>
          <w:szCs w:val="24"/>
        </w:rPr>
        <w:t xml:space="preserve"> и продуктов.</w:t>
      </w:r>
    </w:p>
    <w:p w:rsidR="00512595" w:rsidRPr="00512595" w:rsidRDefault="00512595" w:rsidP="00512595">
      <w:pPr>
        <w:spacing w:before="150" w:after="100" w:afterAutospacing="1" w:line="240" w:lineRule="auto"/>
        <w:rPr>
          <w:rFonts w:ascii="Times New Roman" w:eastAsia="Times New Roman" w:hAnsi="Times New Roman" w:cs="Times New Roman"/>
          <w:sz w:val="24"/>
          <w:szCs w:val="24"/>
        </w:rPr>
      </w:pPr>
      <w:r w:rsidRPr="00512595">
        <w:rPr>
          <w:rFonts w:ascii="Times New Roman" w:eastAsia="Times New Roman" w:hAnsi="Times New Roman" w:cs="Times New Roman"/>
          <w:sz w:val="24"/>
          <w:szCs w:val="24"/>
        </w:rPr>
        <w:t>Поступление и использование сырья, выпуск продукции в кондитерских цехах отражается в учете следующими бухгалтерскими записями:</w:t>
      </w:r>
    </w:p>
    <w:p w:rsidR="00512595" w:rsidRPr="00512595" w:rsidRDefault="00512595" w:rsidP="00512595">
      <w:pPr>
        <w:spacing w:before="150" w:after="100" w:afterAutospacing="1" w:line="240" w:lineRule="auto"/>
        <w:rPr>
          <w:rFonts w:ascii="Times New Roman" w:eastAsia="Times New Roman" w:hAnsi="Times New Roman" w:cs="Times New Roman"/>
          <w:sz w:val="24"/>
          <w:szCs w:val="24"/>
        </w:rPr>
      </w:pPr>
      <w:r w:rsidRPr="00512595">
        <w:rPr>
          <w:rFonts w:ascii="Times New Roman" w:eastAsia="Times New Roman" w:hAnsi="Times New Roman" w:cs="Times New Roman"/>
          <w:b/>
          <w:bCs/>
          <w:sz w:val="24"/>
          <w:szCs w:val="24"/>
        </w:rPr>
        <w:t xml:space="preserve">ДЕБЕТ 20 КРЕДИТ 41 </w:t>
      </w:r>
      <w:proofErr w:type="spellStart"/>
      <w:r w:rsidRPr="00512595">
        <w:rPr>
          <w:rFonts w:ascii="Times New Roman" w:eastAsia="Times New Roman" w:hAnsi="Times New Roman" w:cs="Times New Roman"/>
          <w:b/>
          <w:bCs/>
          <w:sz w:val="24"/>
          <w:szCs w:val="24"/>
        </w:rPr>
        <w:t>субсчет</w:t>
      </w:r>
      <w:proofErr w:type="spellEnd"/>
      <w:r w:rsidRPr="00512595">
        <w:rPr>
          <w:rFonts w:ascii="Times New Roman" w:eastAsia="Times New Roman" w:hAnsi="Times New Roman" w:cs="Times New Roman"/>
          <w:b/>
          <w:bCs/>
          <w:sz w:val="24"/>
          <w:szCs w:val="24"/>
        </w:rPr>
        <w:t xml:space="preserve"> „Продукты на складе“</w:t>
      </w:r>
    </w:p>
    <w:p w:rsidR="00512595" w:rsidRPr="00512595" w:rsidRDefault="00512595" w:rsidP="00512595">
      <w:pPr>
        <w:spacing w:before="150" w:after="100" w:afterAutospacing="1" w:line="240" w:lineRule="auto"/>
        <w:rPr>
          <w:rFonts w:ascii="Times New Roman" w:eastAsia="Times New Roman" w:hAnsi="Times New Roman" w:cs="Times New Roman"/>
          <w:sz w:val="24"/>
          <w:szCs w:val="24"/>
        </w:rPr>
      </w:pPr>
      <w:r w:rsidRPr="00512595">
        <w:rPr>
          <w:rFonts w:ascii="Times New Roman" w:eastAsia="Times New Roman" w:hAnsi="Times New Roman" w:cs="Times New Roman"/>
          <w:sz w:val="24"/>
          <w:szCs w:val="24"/>
        </w:rPr>
        <w:t>– поступление сырья в кондитерский цех из кладовой в соответствии с планом – заказом по учетным ценам;</w:t>
      </w:r>
    </w:p>
    <w:p w:rsidR="00512595" w:rsidRPr="00512595" w:rsidRDefault="00512595" w:rsidP="00512595">
      <w:pPr>
        <w:spacing w:before="150" w:after="100" w:afterAutospacing="1" w:line="240" w:lineRule="auto"/>
        <w:rPr>
          <w:rFonts w:ascii="Times New Roman" w:eastAsia="Times New Roman" w:hAnsi="Times New Roman" w:cs="Times New Roman"/>
          <w:sz w:val="24"/>
          <w:szCs w:val="24"/>
        </w:rPr>
      </w:pPr>
      <w:r w:rsidRPr="00512595">
        <w:rPr>
          <w:rFonts w:ascii="Times New Roman" w:eastAsia="Times New Roman" w:hAnsi="Times New Roman" w:cs="Times New Roman"/>
          <w:b/>
          <w:bCs/>
          <w:sz w:val="24"/>
          <w:szCs w:val="24"/>
        </w:rPr>
        <w:t xml:space="preserve">ДЕБЕТ 41 </w:t>
      </w:r>
      <w:proofErr w:type="spellStart"/>
      <w:r w:rsidRPr="00512595">
        <w:rPr>
          <w:rFonts w:ascii="Times New Roman" w:eastAsia="Times New Roman" w:hAnsi="Times New Roman" w:cs="Times New Roman"/>
          <w:b/>
          <w:bCs/>
          <w:sz w:val="24"/>
          <w:szCs w:val="24"/>
        </w:rPr>
        <w:t>субсчет</w:t>
      </w:r>
      <w:proofErr w:type="spellEnd"/>
      <w:r w:rsidRPr="00512595">
        <w:rPr>
          <w:rFonts w:ascii="Times New Roman" w:eastAsia="Times New Roman" w:hAnsi="Times New Roman" w:cs="Times New Roman"/>
          <w:b/>
          <w:bCs/>
          <w:sz w:val="24"/>
          <w:szCs w:val="24"/>
        </w:rPr>
        <w:t xml:space="preserve"> „Готовая продукция на складе“ КРЕДИТ 20</w:t>
      </w:r>
    </w:p>
    <w:p w:rsidR="00512595" w:rsidRPr="00512595" w:rsidRDefault="00512595" w:rsidP="00512595">
      <w:pPr>
        <w:spacing w:before="150" w:after="100" w:afterAutospacing="1" w:line="240" w:lineRule="auto"/>
        <w:rPr>
          <w:rFonts w:ascii="Times New Roman" w:eastAsia="Times New Roman" w:hAnsi="Times New Roman" w:cs="Times New Roman"/>
          <w:sz w:val="24"/>
          <w:szCs w:val="24"/>
        </w:rPr>
      </w:pPr>
      <w:r w:rsidRPr="00512595">
        <w:rPr>
          <w:rFonts w:ascii="Times New Roman" w:eastAsia="Times New Roman" w:hAnsi="Times New Roman" w:cs="Times New Roman"/>
          <w:sz w:val="24"/>
          <w:szCs w:val="24"/>
        </w:rPr>
        <w:t>– передача готовых изделий из кондитерского цеха в кладовую в оценке по учетным ценам кондитерского цеха;</w:t>
      </w:r>
    </w:p>
    <w:p w:rsidR="00512595" w:rsidRPr="00512595" w:rsidRDefault="00512595" w:rsidP="00512595">
      <w:pPr>
        <w:spacing w:before="150" w:after="100" w:afterAutospacing="1" w:line="240" w:lineRule="auto"/>
        <w:rPr>
          <w:rFonts w:ascii="Times New Roman" w:eastAsia="Times New Roman" w:hAnsi="Times New Roman" w:cs="Times New Roman"/>
          <w:sz w:val="24"/>
          <w:szCs w:val="24"/>
        </w:rPr>
      </w:pPr>
      <w:r w:rsidRPr="00512595">
        <w:rPr>
          <w:rFonts w:ascii="Times New Roman" w:eastAsia="Times New Roman" w:hAnsi="Times New Roman" w:cs="Times New Roman"/>
          <w:b/>
          <w:bCs/>
          <w:sz w:val="24"/>
          <w:szCs w:val="24"/>
        </w:rPr>
        <w:t xml:space="preserve">ДЕБЕТ 41 </w:t>
      </w:r>
      <w:proofErr w:type="spellStart"/>
      <w:r w:rsidRPr="00512595">
        <w:rPr>
          <w:rFonts w:ascii="Times New Roman" w:eastAsia="Times New Roman" w:hAnsi="Times New Roman" w:cs="Times New Roman"/>
          <w:b/>
          <w:bCs/>
          <w:sz w:val="24"/>
          <w:szCs w:val="24"/>
        </w:rPr>
        <w:t>субсчет</w:t>
      </w:r>
      <w:proofErr w:type="spellEnd"/>
      <w:r w:rsidRPr="00512595">
        <w:rPr>
          <w:rFonts w:ascii="Times New Roman" w:eastAsia="Times New Roman" w:hAnsi="Times New Roman" w:cs="Times New Roman"/>
          <w:b/>
          <w:bCs/>
          <w:sz w:val="24"/>
          <w:szCs w:val="24"/>
        </w:rPr>
        <w:t xml:space="preserve"> „Готовая продукция на складе“ КРЕДИТ 20 </w:t>
      </w:r>
      <w:proofErr w:type="spellStart"/>
      <w:r w:rsidRPr="00512595">
        <w:rPr>
          <w:rFonts w:ascii="Times New Roman" w:eastAsia="Times New Roman" w:hAnsi="Times New Roman" w:cs="Times New Roman"/>
          <w:b/>
          <w:bCs/>
          <w:sz w:val="24"/>
          <w:szCs w:val="24"/>
        </w:rPr>
        <w:t>субсчет</w:t>
      </w:r>
      <w:proofErr w:type="spellEnd"/>
      <w:r w:rsidRPr="00512595">
        <w:rPr>
          <w:rFonts w:ascii="Times New Roman" w:eastAsia="Times New Roman" w:hAnsi="Times New Roman" w:cs="Times New Roman"/>
          <w:b/>
          <w:bCs/>
          <w:sz w:val="24"/>
          <w:szCs w:val="24"/>
        </w:rPr>
        <w:t xml:space="preserve"> „Торговая наценка по готовой продукции“</w:t>
      </w:r>
    </w:p>
    <w:p w:rsidR="00512595" w:rsidRPr="00512595" w:rsidRDefault="00512595" w:rsidP="00512595">
      <w:pPr>
        <w:spacing w:before="150" w:after="100" w:afterAutospacing="1" w:line="240" w:lineRule="auto"/>
        <w:rPr>
          <w:rFonts w:ascii="Times New Roman" w:eastAsia="Times New Roman" w:hAnsi="Times New Roman" w:cs="Times New Roman"/>
          <w:sz w:val="24"/>
          <w:szCs w:val="24"/>
        </w:rPr>
      </w:pPr>
      <w:r w:rsidRPr="00512595">
        <w:rPr>
          <w:rFonts w:ascii="Times New Roman" w:eastAsia="Times New Roman" w:hAnsi="Times New Roman" w:cs="Times New Roman"/>
          <w:sz w:val="24"/>
          <w:szCs w:val="24"/>
        </w:rPr>
        <w:t>– передача готовых изделий из кондитерского цеха в кладовую на сумму единой торговой наценки;</w:t>
      </w:r>
    </w:p>
    <w:p w:rsidR="00512595" w:rsidRPr="00512595" w:rsidRDefault="00512595" w:rsidP="00512595">
      <w:pPr>
        <w:spacing w:before="150" w:after="100" w:afterAutospacing="1" w:line="240" w:lineRule="auto"/>
        <w:rPr>
          <w:rFonts w:ascii="Times New Roman" w:eastAsia="Times New Roman" w:hAnsi="Times New Roman" w:cs="Times New Roman"/>
          <w:sz w:val="24"/>
          <w:szCs w:val="24"/>
        </w:rPr>
      </w:pPr>
      <w:r w:rsidRPr="00512595">
        <w:rPr>
          <w:rFonts w:ascii="Times New Roman" w:eastAsia="Times New Roman" w:hAnsi="Times New Roman" w:cs="Times New Roman"/>
          <w:b/>
          <w:bCs/>
          <w:sz w:val="24"/>
          <w:szCs w:val="24"/>
        </w:rPr>
        <w:t xml:space="preserve">ДЕБЕТ 41 </w:t>
      </w:r>
      <w:proofErr w:type="spellStart"/>
      <w:r w:rsidRPr="00512595">
        <w:rPr>
          <w:rFonts w:ascii="Times New Roman" w:eastAsia="Times New Roman" w:hAnsi="Times New Roman" w:cs="Times New Roman"/>
          <w:b/>
          <w:bCs/>
          <w:sz w:val="24"/>
          <w:szCs w:val="24"/>
        </w:rPr>
        <w:t>субсчет</w:t>
      </w:r>
      <w:proofErr w:type="spellEnd"/>
      <w:r w:rsidRPr="00512595">
        <w:rPr>
          <w:rFonts w:ascii="Times New Roman" w:eastAsia="Times New Roman" w:hAnsi="Times New Roman" w:cs="Times New Roman"/>
          <w:b/>
          <w:bCs/>
          <w:sz w:val="24"/>
          <w:szCs w:val="24"/>
        </w:rPr>
        <w:t xml:space="preserve"> „Готовая продукция в буфет“ КРЕДИТ 41 </w:t>
      </w:r>
      <w:proofErr w:type="spellStart"/>
      <w:r w:rsidRPr="00512595">
        <w:rPr>
          <w:rFonts w:ascii="Times New Roman" w:eastAsia="Times New Roman" w:hAnsi="Times New Roman" w:cs="Times New Roman"/>
          <w:b/>
          <w:bCs/>
          <w:sz w:val="24"/>
          <w:szCs w:val="24"/>
        </w:rPr>
        <w:t>субсчет</w:t>
      </w:r>
      <w:proofErr w:type="spellEnd"/>
      <w:r w:rsidRPr="00512595">
        <w:rPr>
          <w:rFonts w:ascii="Times New Roman" w:eastAsia="Times New Roman" w:hAnsi="Times New Roman" w:cs="Times New Roman"/>
          <w:b/>
          <w:bCs/>
          <w:sz w:val="24"/>
          <w:szCs w:val="24"/>
        </w:rPr>
        <w:t xml:space="preserve"> „Готовая продукция на складе“</w:t>
      </w:r>
    </w:p>
    <w:p w:rsidR="00512595" w:rsidRPr="00512595" w:rsidRDefault="00512595" w:rsidP="00512595">
      <w:pPr>
        <w:spacing w:before="150" w:after="100" w:afterAutospacing="1" w:line="240" w:lineRule="auto"/>
        <w:rPr>
          <w:rFonts w:ascii="Times New Roman" w:eastAsia="Times New Roman" w:hAnsi="Times New Roman" w:cs="Times New Roman"/>
          <w:sz w:val="24"/>
          <w:szCs w:val="24"/>
        </w:rPr>
      </w:pPr>
      <w:r w:rsidRPr="00512595">
        <w:rPr>
          <w:rFonts w:ascii="Times New Roman" w:eastAsia="Times New Roman" w:hAnsi="Times New Roman" w:cs="Times New Roman"/>
          <w:sz w:val="24"/>
          <w:szCs w:val="24"/>
        </w:rPr>
        <w:t>– отпуск готовых изделий из кладовой буфетам кондитерского цеха.</w:t>
      </w:r>
    </w:p>
    <w:p w:rsidR="00512595" w:rsidRPr="00512595" w:rsidRDefault="00512595" w:rsidP="00512595">
      <w:pPr>
        <w:shd w:val="clear" w:color="auto" w:fill="FFFFFF"/>
        <w:spacing w:before="225" w:after="100" w:afterAutospacing="1" w:line="288" w:lineRule="atLeast"/>
        <w:ind w:left="-567" w:right="525" w:firstLine="567"/>
        <w:rPr>
          <w:rFonts w:ascii="Times New Roman" w:eastAsia="Times New Roman" w:hAnsi="Times New Roman" w:cs="Times New Roman"/>
          <w:color w:val="424242"/>
          <w:sz w:val="24"/>
          <w:szCs w:val="24"/>
        </w:rPr>
      </w:pPr>
    </w:p>
    <w:sectPr w:rsidR="00512595" w:rsidRPr="005125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0762E5"/>
    <w:multiLevelType w:val="hybridMultilevel"/>
    <w:tmpl w:val="1BCA7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595"/>
    <w:rsid w:val="00074DEF"/>
    <w:rsid w:val="00512595"/>
    <w:rsid w:val="00CE3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48C5B"/>
  <w15:chartTrackingRefBased/>
  <w15:docId w15:val="{62AC768D-D52D-4A57-8C46-CB86398E7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59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512595"/>
    <w:pPr>
      <w:ind w:left="720"/>
      <w:contextualSpacing/>
    </w:pPr>
  </w:style>
  <w:style w:type="paragraph" w:styleId="a4">
    <w:name w:val="No Spacing"/>
    <w:link w:val="a5"/>
    <w:uiPriority w:val="1"/>
    <w:qFormat/>
    <w:rsid w:val="00512595"/>
    <w:pPr>
      <w:spacing w:after="0" w:line="240" w:lineRule="auto"/>
    </w:pPr>
    <w:rPr>
      <w:rFonts w:ascii="Calibri" w:eastAsia="Calibri" w:hAnsi="Calibri" w:cs="Times New Roman"/>
    </w:rPr>
  </w:style>
  <w:style w:type="character" w:customStyle="1" w:styleId="a5">
    <w:name w:val="Без интервала Знак"/>
    <w:link w:val="a4"/>
    <w:uiPriority w:val="1"/>
    <w:locked/>
    <w:rsid w:val="00512595"/>
    <w:rPr>
      <w:rFonts w:ascii="Calibri" w:eastAsia="Calibri" w:hAnsi="Calibri" w:cs="Times New Roman"/>
    </w:rPr>
  </w:style>
  <w:style w:type="character" w:styleId="a6">
    <w:name w:val="Hyperlink"/>
    <w:basedOn w:val="a0"/>
    <w:uiPriority w:val="99"/>
    <w:unhideWhenUsed/>
    <w:rsid w:val="005125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597176">
      <w:bodyDiv w:val="1"/>
      <w:marLeft w:val="0"/>
      <w:marRight w:val="0"/>
      <w:marTop w:val="0"/>
      <w:marBottom w:val="0"/>
      <w:divBdr>
        <w:top w:val="none" w:sz="0" w:space="0" w:color="auto"/>
        <w:left w:val="none" w:sz="0" w:space="0" w:color="auto"/>
        <w:bottom w:val="none" w:sz="0" w:space="0" w:color="auto"/>
        <w:right w:val="none" w:sz="0" w:space="0" w:color="auto"/>
      </w:divBdr>
    </w:div>
    <w:div w:id="1227566517">
      <w:bodyDiv w:val="1"/>
      <w:marLeft w:val="0"/>
      <w:marRight w:val="0"/>
      <w:marTop w:val="0"/>
      <w:marBottom w:val="0"/>
      <w:divBdr>
        <w:top w:val="none" w:sz="0" w:space="0" w:color="auto"/>
        <w:left w:val="none" w:sz="0" w:space="0" w:color="auto"/>
        <w:bottom w:val="none" w:sz="0" w:space="0" w:color="auto"/>
        <w:right w:val="none" w:sz="0" w:space="0" w:color="auto"/>
      </w:divBdr>
      <w:divsChild>
        <w:div w:id="1951349913">
          <w:marLeft w:val="0"/>
          <w:marRight w:val="0"/>
          <w:marTop w:val="0"/>
          <w:marBottom w:val="0"/>
          <w:divBdr>
            <w:top w:val="none" w:sz="0" w:space="0" w:color="auto"/>
            <w:left w:val="none" w:sz="0" w:space="0" w:color="auto"/>
            <w:bottom w:val="none" w:sz="0" w:space="0" w:color="auto"/>
            <w:right w:val="none" w:sz="0" w:space="0" w:color="auto"/>
          </w:divBdr>
          <w:divsChild>
            <w:div w:id="1547837792">
              <w:marLeft w:val="0"/>
              <w:marRight w:val="0"/>
              <w:marTop w:val="0"/>
              <w:marBottom w:val="0"/>
              <w:divBdr>
                <w:top w:val="none" w:sz="0" w:space="0" w:color="auto"/>
                <w:left w:val="none" w:sz="0" w:space="0" w:color="auto"/>
                <w:bottom w:val="none" w:sz="0" w:space="0" w:color="auto"/>
                <w:right w:val="none" w:sz="0" w:space="0" w:color="auto"/>
              </w:divBdr>
              <w:divsChild>
                <w:div w:id="1588922057">
                  <w:marLeft w:val="0"/>
                  <w:marRight w:val="0"/>
                  <w:marTop w:val="0"/>
                  <w:marBottom w:val="0"/>
                  <w:divBdr>
                    <w:top w:val="none" w:sz="0" w:space="0" w:color="auto"/>
                    <w:left w:val="none" w:sz="0" w:space="0" w:color="auto"/>
                    <w:bottom w:val="none" w:sz="0" w:space="0" w:color="auto"/>
                    <w:right w:val="none" w:sz="0" w:space="0" w:color="auto"/>
                  </w:divBdr>
                  <w:divsChild>
                    <w:div w:id="349452631">
                      <w:marLeft w:val="0"/>
                      <w:marRight w:val="0"/>
                      <w:marTop w:val="0"/>
                      <w:marBottom w:val="0"/>
                      <w:divBdr>
                        <w:top w:val="none" w:sz="0" w:space="0" w:color="auto"/>
                        <w:left w:val="none" w:sz="0" w:space="0" w:color="auto"/>
                        <w:bottom w:val="none" w:sz="0" w:space="0" w:color="auto"/>
                        <w:right w:val="none" w:sz="0" w:space="0" w:color="auto"/>
                      </w:divBdr>
                      <w:divsChild>
                        <w:div w:id="999232260">
                          <w:marLeft w:val="0"/>
                          <w:marRight w:val="0"/>
                          <w:marTop w:val="0"/>
                          <w:marBottom w:val="0"/>
                          <w:divBdr>
                            <w:top w:val="none" w:sz="0" w:space="0" w:color="auto"/>
                            <w:left w:val="none" w:sz="0" w:space="0" w:color="auto"/>
                            <w:bottom w:val="none" w:sz="0" w:space="0" w:color="auto"/>
                            <w:right w:val="none" w:sz="0" w:space="0" w:color="auto"/>
                          </w:divBdr>
                          <w:divsChild>
                            <w:div w:id="1912890146">
                              <w:marLeft w:val="0"/>
                              <w:marRight w:val="0"/>
                              <w:marTop w:val="0"/>
                              <w:marBottom w:val="0"/>
                              <w:divBdr>
                                <w:top w:val="none" w:sz="0" w:space="0" w:color="auto"/>
                                <w:left w:val="none" w:sz="0" w:space="0" w:color="auto"/>
                                <w:bottom w:val="none" w:sz="0" w:space="0" w:color="auto"/>
                                <w:right w:val="none" w:sz="0" w:space="0" w:color="auto"/>
                              </w:divBdr>
                              <w:divsChild>
                                <w:div w:id="12345901">
                                  <w:marLeft w:val="0"/>
                                  <w:marRight w:val="0"/>
                                  <w:marTop w:val="0"/>
                                  <w:marBottom w:val="0"/>
                                  <w:divBdr>
                                    <w:top w:val="none" w:sz="0" w:space="0" w:color="auto"/>
                                    <w:left w:val="none" w:sz="0" w:space="0" w:color="auto"/>
                                    <w:bottom w:val="none" w:sz="0" w:space="0" w:color="auto"/>
                                    <w:right w:val="none" w:sz="0" w:space="0" w:color="auto"/>
                                  </w:divBdr>
                                  <w:divsChild>
                                    <w:div w:id="1092704889">
                                      <w:marLeft w:val="0"/>
                                      <w:marRight w:val="0"/>
                                      <w:marTop w:val="0"/>
                                      <w:marBottom w:val="0"/>
                                      <w:divBdr>
                                        <w:top w:val="none" w:sz="0" w:space="0" w:color="auto"/>
                                        <w:left w:val="none" w:sz="0" w:space="0" w:color="auto"/>
                                        <w:bottom w:val="none" w:sz="0" w:space="0" w:color="auto"/>
                                        <w:right w:val="none" w:sz="0" w:space="0" w:color="auto"/>
                                      </w:divBdr>
                                      <w:divsChild>
                                        <w:div w:id="1288855827">
                                          <w:marLeft w:val="0"/>
                                          <w:marRight w:val="0"/>
                                          <w:marTop w:val="0"/>
                                          <w:marBottom w:val="0"/>
                                          <w:divBdr>
                                            <w:top w:val="none" w:sz="0" w:space="0" w:color="auto"/>
                                            <w:left w:val="none" w:sz="0" w:space="0" w:color="auto"/>
                                            <w:bottom w:val="none" w:sz="0" w:space="0" w:color="auto"/>
                                            <w:right w:val="none" w:sz="0" w:space="0" w:color="auto"/>
                                          </w:divBdr>
                                          <w:divsChild>
                                            <w:div w:id="509953741">
                                              <w:marLeft w:val="0"/>
                                              <w:marRight w:val="0"/>
                                              <w:marTop w:val="0"/>
                                              <w:marBottom w:val="0"/>
                                              <w:divBdr>
                                                <w:top w:val="none" w:sz="0" w:space="0" w:color="auto"/>
                                                <w:left w:val="none" w:sz="0" w:space="0" w:color="auto"/>
                                                <w:bottom w:val="none" w:sz="0" w:space="0" w:color="auto"/>
                                                <w:right w:val="none" w:sz="0" w:space="0" w:color="auto"/>
                                              </w:divBdr>
                                              <w:divsChild>
                                                <w:div w:id="1240138639">
                                                  <w:marLeft w:val="0"/>
                                                  <w:marRight w:val="0"/>
                                                  <w:marTop w:val="0"/>
                                                  <w:marBottom w:val="0"/>
                                                  <w:divBdr>
                                                    <w:top w:val="none" w:sz="0" w:space="0" w:color="auto"/>
                                                    <w:left w:val="none" w:sz="0" w:space="0" w:color="auto"/>
                                                    <w:bottom w:val="none" w:sz="0" w:space="0" w:color="auto"/>
                                                    <w:right w:val="none" w:sz="0" w:space="0" w:color="auto"/>
                                                  </w:divBdr>
                                                  <w:divsChild>
                                                    <w:div w:id="1085496001">
                                                      <w:marLeft w:val="0"/>
                                                      <w:marRight w:val="0"/>
                                                      <w:marTop w:val="0"/>
                                                      <w:marBottom w:val="0"/>
                                                      <w:divBdr>
                                                        <w:top w:val="none" w:sz="0" w:space="0" w:color="auto"/>
                                                        <w:left w:val="none" w:sz="0" w:space="0" w:color="auto"/>
                                                        <w:bottom w:val="none" w:sz="0" w:space="0" w:color="auto"/>
                                                        <w:right w:val="none" w:sz="0" w:space="0" w:color="auto"/>
                                                      </w:divBdr>
                                                      <w:divsChild>
                                                        <w:div w:id="154151840">
                                                          <w:marLeft w:val="0"/>
                                                          <w:marRight w:val="0"/>
                                                          <w:marTop w:val="0"/>
                                                          <w:marBottom w:val="0"/>
                                                          <w:divBdr>
                                                            <w:top w:val="none" w:sz="0" w:space="0" w:color="auto"/>
                                                            <w:left w:val="none" w:sz="0" w:space="0" w:color="auto"/>
                                                            <w:bottom w:val="none" w:sz="0" w:space="0" w:color="auto"/>
                                                            <w:right w:val="none" w:sz="0" w:space="0" w:color="auto"/>
                                                          </w:divBdr>
                                                          <w:divsChild>
                                                            <w:div w:id="941651289">
                                                              <w:marLeft w:val="0"/>
                                                              <w:marRight w:val="0"/>
                                                              <w:marTop w:val="0"/>
                                                              <w:marBottom w:val="0"/>
                                                              <w:divBdr>
                                                                <w:top w:val="none" w:sz="0" w:space="0" w:color="auto"/>
                                                                <w:left w:val="none" w:sz="0" w:space="0" w:color="auto"/>
                                                                <w:bottom w:val="none" w:sz="0" w:space="0" w:color="auto"/>
                                                                <w:right w:val="none" w:sz="0" w:space="0" w:color="auto"/>
                                                              </w:divBdr>
                                                              <w:divsChild>
                                                                <w:div w:id="2083873487">
                                                                  <w:marLeft w:val="240"/>
                                                                  <w:marRight w:val="480"/>
                                                                  <w:marTop w:val="240"/>
                                                                  <w:marBottom w:val="240"/>
                                                                  <w:divBdr>
                                                                    <w:top w:val="none" w:sz="0" w:space="0" w:color="auto"/>
                                                                    <w:left w:val="none" w:sz="0" w:space="0" w:color="auto"/>
                                                                    <w:bottom w:val="none" w:sz="0" w:space="0" w:color="auto"/>
                                                                    <w:right w:val="none" w:sz="0" w:space="0" w:color="auto"/>
                                                                  </w:divBdr>
                                                                  <w:divsChild>
                                                                    <w:div w:id="1705908646">
                                                                      <w:marLeft w:val="0"/>
                                                                      <w:marRight w:val="0"/>
                                                                      <w:marTop w:val="0"/>
                                                                      <w:marBottom w:val="0"/>
                                                                      <w:divBdr>
                                                                        <w:top w:val="none" w:sz="0" w:space="0" w:color="auto"/>
                                                                        <w:left w:val="none" w:sz="0" w:space="0" w:color="auto"/>
                                                                        <w:bottom w:val="none" w:sz="0" w:space="0" w:color="auto"/>
                                                                        <w:right w:val="none" w:sz="0" w:space="0" w:color="auto"/>
                                                                      </w:divBdr>
                                                                      <w:divsChild>
                                                                        <w:div w:id="645746037">
                                                                          <w:marLeft w:val="0"/>
                                                                          <w:marRight w:val="0"/>
                                                                          <w:marTop w:val="0"/>
                                                                          <w:marBottom w:val="60"/>
                                                                          <w:divBdr>
                                                                            <w:top w:val="none" w:sz="0" w:space="0" w:color="auto"/>
                                                                            <w:left w:val="none" w:sz="0" w:space="0" w:color="auto"/>
                                                                            <w:bottom w:val="none" w:sz="0" w:space="0" w:color="auto"/>
                                                                            <w:right w:val="none" w:sz="0" w:space="0" w:color="auto"/>
                                                                          </w:divBdr>
                                                                        </w:div>
                                                                        <w:div w:id="11110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eva66966@b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1404</Words>
  <Characters>8004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1</cp:revision>
  <dcterms:created xsi:type="dcterms:W3CDTF">2021-10-29T07:16:00Z</dcterms:created>
  <dcterms:modified xsi:type="dcterms:W3CDTF">2021-10-29T07:28:00Z</dcterms:modified>
</cp:coreProperties>
</file>