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BA" w:rsidRDefault="001E0715" w:rsidP="001E0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CC3">
        <w:rPr>
          <w:rFonts w:ascii="Times New Roman" w:hAnsi="Times New Roman" w:cs="Times New Roman"/>
          <w:b/>
          <w:sz w:val="24"/>
          <w:szCs w:val="24"/>
        </w:rPr>
        <w:t>МДК 04.01 Технология приготовления сложных хлебобулочных, мучных кондитерских изделий</w:t>
      </w:r>
    </w:p>
    <w:p w:rsidR="001E0715" w:rsidRDefault="001E0715" w:rsidP="001E0715">
      <w:pPr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A780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Тема 2.3. </w:t>
      </w:r>
      <w:r w:rsidRPr="000A78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Организация и проведение  приготовления </w:t>
      </w:r>
      <w:r w:rsidRPr="000A780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сложных отделочных полуфабрикатов и  украшений из них.</w:t>
      </w:r>
    </w:p>
    <w:p w:rsidR="001E0715" w:rsidRDefault="001E0715" w:rsidP="001E0715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E07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Количество часов – 12</w:t>
      </w:r>
    </w:p>
    <w:p w:rsidR="00390CD1" w:rsidRPr="001E0715" w:rsidRDefault="00390CD1" w:rsidP="001E0715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Дата исдачи-26.10.2021</w:t>
      </w:r>
      <w:bookmarkStart w:id="0" w:name="_GoBack"/>
      <w:bookmarkEnd w:id="0"/>
    </w:p>
    <w:p w:rsidR="001E0715" w:rsidRDefault="001E0715" w:rsidP="001E0715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E07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Задание:</w:t>
      </w:r>
    </w:p>
    <w:p w:rsidR="001E0715" w:rsidRPr="001E0715" w:rsidRDefault="001E0715" w:rsidP="001E07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color w:val="000000" w:themeColor="text1"/>
          <w:sz w:val="24"/>
        </w:rPr>
        <w:t>Составить конспект  на тему: Классификация, ассортимент сложных отделочных</w:t>
      </w:r>
      <w:r w:rsidRPr="001E0715">
        <w:rPr>
          <w:color w:val="000000" w:themeColor="text1"/>
          <w:sz w:val="24"/>
        </w:rPr>
        <w:t xml:space="preserve"> </w:t>
      </w: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полуфабрикатов. Характеристика основных и дополнительных продуктов, требования к качеству сырья, полуфабрикатов</w:t>
      </w:r>
      <w:proofErr w:type="gramStart"/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1)</w:t>
      </w:r>
    </w:p>
    <w:p w:rsidR="001E0715" w:rsidRPr="001E0715" w:rsidRDefault="001E0715" w:rsidP="001E07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Сделать презентацию или доклад на тему: Актуальные направления в приготовлении сложных отделочных полуфабрикатов, новые виды полуфабрикатов.</w:t>
      </w:r>
    </w:p>
    <w:p w:rsidR="001E0715" w:rsidRPr="001E0715" w:rsidRDefault="001E0715" w:rsidP="001E07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Ответить на вопросы в приложении 2</w:t>
      </w:r>
    </w:p>
    <w:p w:rsidR="001E0715" w:rsidRPr="001E0715" w:rsidRDefault="001E0715" w:rsidP="001E071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Выполнить две лабораторные работы </w:t>
      </w:r>
      <w:r w:rsidRPr="001E0715">
        <w:rPr>
          <w:rFonts w:ascii="Times New Roman" w:hAnsi="Times New Roman" w:cs="Times New Roman"/>
          <w:sz w:val="24"/>
          <w:lang w:eastAsia="ru-RU"/>
        </w:rPr>
        <w:t>по теме «Приготовление отделочных полуфабрикатов»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 </w:t>
      </w:r>
      <w:r w:rsidRPr="001E071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3)</w:t>
      </w:r>
    </w:p>
    <w:p w:rsidR="001E0715" w:rsidRPr="001E0715" w:rsidRDefault="001E0715" w:rsidP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1E0715" w:rsidRPr="001E0715" w:rsidRDefault="001E0715" w:rsidP="001E0715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1</w:t>
      </w:r>
    </w:p>
    <w:p w:rsidR="001E0715" w:rsidRPr="001E0715" w:rsidRDefault="001E0715" w:rsidP="001E07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Приготовление отделочных полуфабрикатов.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кондитерских цехах изготовляют отделочные полуфабрикаты: начинки, сиропы, помадки, кремы, желе и др. Варят сиропы для кремов и помадки в помещении для разделки и выпечки изделий. На рабочем месте должны быть электрические дву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х-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четырехсекционные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плиты, производственные столы. Сироп варят в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наплитных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котлах. Приготовленный сироп выливают для охлаждения в специальную ванну. При отсутствии специальной ванны для охлаждения сиропа предусматривают ванну, в которую ставят котел с сиропом. Ванну заливают холодной водой. При приготовлении небольшого количества помадки для охлаждения сиропа можно использовать специальные столы с мраморной поверхностью.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Приготовление кремов осуществляется в отдельном помещении, где устанавливаются взбивальная машина, производственные столы с холодильными шкафами или холодильные шкафы отдельно, а также стеллажи. Масляные и белковые кремы приготавливают, взбивая продукты во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взбивальных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машинах.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Работники цеха пользуются различными приспособлениями для нарезки и смачивания бисквита, оформления тортов. Для пластования и разрезания полуфабрикатов из бисквитного, слоеного и песочного теста используют дисковые резцы, нож-пилу, мерные пластинки. Пласты бисквитных тортов и пирожных, а также ромовые бабы пропитывают сиропом с помощью специальной лейки. Это ускоряет процесс работы и способствует равномерной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промочке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поверхности изделий. Дозатор крема (ДК) служит для наполнения кремом трубочек из заварного теста.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рабочем месте, организуемом для отделки тортов и пирожных кремом и другими компонентами, устанавливают стол с охлаждаемым шкафом. Кондитеры оформляют изделия, нанося рисунки с помощью кондитерских мешков с различными наконечниками и кондитерских гребенок.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Моечное отделение кондитерского цеха предназначено для мытья посуды и инвентаря. В нем устанавливают ванны с двумя-тремя отделениями. Для мытья посуды используют моющие средства, щетки. Инвентарь промывают в содовой воде при температуре не ниже 45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°С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затем ополаскивают горячей водой (не ниже 60 °С) и 2%-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раствором хлорной извести. После мытья инвентарь просушивают и хранят на стеллажах. Для санитарной обработки кондитерских мешков, трубочек применяют стерилизатор (автоклав), где мешки обезжириваются, после чего их ополаскивают в сушильном шкафу и хранят в специальных шкафах или в выдвижных ящиках столов.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автоклава стерилизацию мешков производят в н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плитных котлах кипячением в течение 30 мин с момента закипания. Наконечники от мешков, мелкий инвентарь также после обработки кипятят в течение 30 мин и хранят в специально выделенной посуде с крышкой. Емкости, предназначенные для обработки и хранения кондитерских мешков, наконечников и мелкого инвентаря, для других производственных целей использовать не разрешается. В настоящее время получили распространение одноразовые кондитерские мешки. Весь инвентарь и внутрицеховая тара, используемые при производстве кондитерских изделий, должны быть маркированы по наименованию сырья или полуфабрикатов. Использование немаркированных емкостей, а также маркированных не в соответствии с правилами, запрещается.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Готовые кондитерские изделия направляются в кладовые или холодильные камеры цеха для кратковременного хранения. Изготовленные изделия укладывают в специализированную тару.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хранения кондитерских изделий при температуре 2—6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°С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момента окончания технологического процесса должны быть следующими:</w:t>
      </w:r>
    </w:p>
    <w:p w:rsidR="001E0715" w:rsidRPr="001E0715" w:rsidRDefault="001E0715" w:rsidP="001E0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 белковым кремом — не более 72 ч;</w:t>
      </w:r>
    </w:p>
    <w:p w:rsidR="001E0715" w:rsidRPr="001E0715" w:rsidRDefault="001E0715" w:rsidP="001E0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со сливочным кремом, в том числе пирожное «картошка» — 36 ч;</w:t>
      </w:r>
    </w:p>
    <w:p w:rsidR="001E0715" w:rsidRPr="001E0715" w:rsidRDefault="001E0715" w:rsidP="001E0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 заварным кремом, с кремом из сливок — 6 ч.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Руководство кондитерским цехом осуществляет начальник цеха.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знакомит бригадиров с ассортиментом выпускаемых изделий, распределяет сырье между бригадами, контролирует технологический процесс приготовления кондитерских изделий.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кондитерских цехах, как правило, применяют линейный график. В крупных цехах работа организуется в две смены, на небольших предприятиях — в одну смену. Бригады организуются или по виду продукции (одна приготавливает изделия из дрожжевого теста, другая — торты, пирожные), или по операциям технологического процесса (замеса, разделки, выпечки и отделки изделий). В каждой смене работает дв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 бригады в зависимости от мощности цеха. Среди членов бригады осуществляется пооперационное разделение труда.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Кондитеры </w:t>
      </w:r>
      <w:proofErr w:type="spellStart"/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разряда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изготовляют фигурные, заказные торты и пирожные, а также осуществляют подготовку и проверку качества сырья, начинок, отделочных полуфабрикатов, приготовление теста, формовку изделий, производят художественную отделку изделий.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Кондитеры IV разряда изготовляют различные кексы, рулеты, печенье высших сортов, сложные торты и пирожные.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Кондитеры 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разряда изготовляют простые торты и пирожные, а кроме того, хлебобулочные изделия. Они приготовляют различные виды теста, кремов, начинок.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Кондитеры 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разряда выполняют отдельные работы в процессе изготовления тортов, пирожных, приготовляют сиропы и кремы.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Кондитеры I разряда выполняют работу под руководством кондитеров высшего разряда, вынимают из противней выпеченные изделия, зачищают кондитерские листы, противни и формы.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Пекари 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разрядов выпекают и жарят кондитерские, хлебобулочные изделия. Они определяют готовность полуфабрикатов к выпечке, подготавливают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льезон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смазывают изделия.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Пекарь должен знать:</w:t>
      </w:r>
    </w:p>
    <w:p w:rsidR="001E0715" w:rsidRPr="001E0715" w:rsidRDefault="001E0715" w:rsidP="001E0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технологический процесс, режимы и продолжительность выпечки кондитерских изделий;</w:t>
      </w:r>
    </w:p>
    <w:p w:rsidR="001E0715" w:rsidRPr="001E0715" w:rsidRDefault="001E0715" w:rsidP="001E0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нормы выхода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готовых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изделий;</w:t>
      </w:r>
    </w:p>
    <w:p w:rsidR="001E0715" w:rsidRPr="001E0715" w:rsidRDefault="001E0715" w:rsidP="001E0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факторы, влияющие на упек;</w:t>
      </w:r>
    </w:p>
    <w:p w:rsidR="001E0715" w:rsidRPr="001E0715" w:rsidRDefault="001E0715" w:rsidP="001E0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режим охлаждения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выпеченных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изделий;</w:t>
      </w:r>
    </w:p>
    <w:p w:rsidR="001E0715" w:rsidRPr="001E0715" w:rsidRDefault="001E0715" w:rsidP="001E0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устройство, принципы устройства и правила эксплуатации обслуживаемого оборудования.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Кондитеры должны осознавать ответственность за выполняемую работу.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рациональной организацией труда в цехе следят начальник цеха и бригадиры.</w:t>
      </w:r>
    </w:p>
    <w:p w:rsidR="001E0715" w:rsidRPr="001E0715" w:rsidRDefault="001E0715" w:rsidP="001E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кондитерских цехов осуществляется в соответствии с плановым заданием по выпуску продукции.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Отделочные полуфабрикаты для кондитерских изделий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Для приготовления и оформления кондитерских изделий используют различные виды (про</w:t>
      </w:r>
      <w:r w:rsidRPr="001E0715">
        <w:rPr>
          <w:color w:val="000000" w:themeColor="text1"/>
        </w:rPr>
        <w:softHyphen/>
        <w:t>стые, основные и сложные) отделочных полуфабрикатов.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Отделочный полуфабрикат — кондитерский полуфабрикат, который используется для отделки и (или) прослаивания, и (или) наполнения хлебобулочного, кондитерского изделия или готового полуфабриката.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Отделочные полуфабрикаты предназначены для художествен</w:t>
      </w:r>
      <w:r w:rsidRPr="001E0715">
        <w:rPr>
          <w:color w:val="000000" w:themeColor="text1"/>
        </w:rPr>
        <w:softHyphen/>
        <w:t>ной отделки мучных кондитерских из</w:t>
      </w:r>
      <w:r w:rsidRPr="001E0715">
        <w:rPr>
          <w:color w:val="000000" w:themeColor="text1"/>
        </w:rPr>
        <w:softHyphen/>
        <w:t>делий, придания изделиям аромата, определенного вкуса, харак</w:t>
      </w:r>
      <w:r w:rsidRPr="001E0715">
        <w:rPr>
          <w:color w:val="000000" w:themeColor="text1"/>
        </w:rPr>
        <w:softHyphen/>
        <w:t>терного только для определенного вида изделий.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proofErr w:type="gramStart"/>
      <w:r w:rsidRPr="001E0715">
        <w:rPr>
          <w:color w:val="000000" w:themeColor="text1"/>
        </w:rPr>
        <w:t>Отделочные полуфабрикаты — это сироп, по</w:t>
      </w:r>
      <w:r w:rsidRPr="001E0715">
        <w:rPr>
          <w:color w:val="000000" w:themeColor="text1"/>
        </w:rPr>
        <w:softHyphen/>
        <w:t>мада, желе, крем, посыпки, глазурь, мастика, марципан, карамель и др.</w:t>
      </w:r>
      <w:proofErr w:type="gramEnd"/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Сиропы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Сиропы используют в приготовлении некоторых сложных муч</w:t>
      </w:r>
      <w:r w:rsidRPr="001E0715">
        <w:rPr>
          <w:color w:val="000000" w:themeColor="text1"/>
        </w:rPr>
        <w:softHyphen/>
        <w:t>ных кондитерских изделий для улучшения вкусовых качеств. Приго</w:t>
      </w:r>
      <w:r w:rsidRPr="001E0715">
        <w:rPr>
          <w:color w:val="000000" w:themeColor="text1"/>
        </w:rPr>
        <w:softHyphen/>
        <w:t>тавливают сиропы с различным содержанием сахара: сироп для пропитки, сироп для глазирования, сироп для приготовления помады.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Сироп — это смесь сахара с водой при содержании сахара в нем не менее 50 %. Приготовление сахарных сиропов заключается в растворении сахара в воде и уваривании сахарного раствора до определенной плотности, т. е. до определенного содержания в нем сухого веще</w:t>
      </w:r>
      <w:r w:rsidRPr="001E0715">
        <w:rPr>
          <w:color w:val="000000" w:themeColor="text1"/>
        </w:rPr>
        <w:softHyphen/>
        <w:t>ства — сахара. Для более быстрого растворения сахара можно ис</w:t>
      </w:r>
      <w:r w:rsidRPr="001E0715">
        <w:rPr>
          <w:color w:val="000000" w:themeColor="text1"/>
        </w:rPr>
        <w:softHyphen/>
        <w:t>пользовать горячую воду.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Помада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Помада применяется для глазирования поверхности изделий. Поверхность, покрытая помадой, становится блестящей, гладкой с разными цветовыми оттенками.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lastRenderedPageBreak/>
        <w:t>Процесс приготовления помады состоит в получении массы мелкокристаллической структуры. Достигается это путем уварива</w:t>
      </w:r>
      <w:r w:rsidRPr="001E0715">
        <w:rPr>
          <w:color w:val="000000" w:themeColor="text1"/>
        </w:rPr>
        <w:softHyphen/>
        <w:t xml:space="preserve">ния </w:t>
      </w:r>
      <w:proofErr w:type="spellStart"/>
      <w:r w:rsidRPr="001E0715">
        <w:rPr>
          <w:color w:val="000000" w:themeColor="text1"/>
        </w:rPr>
        <w:t>сахаропаточного</w:t>
      </w:r>
      <w:proofErr w:type="spellEnd"/>
      <w:r w:rsidRPr="001E0715">
        <w:rPr>
          <w:color w:val="000000" w:themeColor="text1"/>
        </w:rPr>
        <w:t xml:space="preserve"> или сахароинвертного сиропа до опреде</w:t>
      </w:r>
      <w:r w:rsidRPr="001E0715">
        <w:rPr>
          <w:color w:val="000000" w:themeColor="text1"/>
        </w:rPr>
        <w:softHyphen/>
        <w:t>ленной концентрации с последующим охлаждением и взбивани</w:t>
      </w:r>
      <w:r w:rsidRPr="001E0715">
        <w:rPr>
          <w:color w:val="000000" w:themeColor="text1"/>
        </w:rPr>
        <w:softHyphen/>
        <w:t>ем, в процессе которого происходит кристаллизация большей ча</w:t>
      </w:r>
      <w:r w:rsidRPr="001E0715">
        <w:rPr>
          <w:color w:val="000000" w:themeColor="text1"/>
        </w:rPr>
        <w:softHyphen/>
        <w:t>сти сахарозы в микроскопические кристаллы. Чем больше добав</w:t>
      </w:r>
      <w:r w:rsidRPr="001E0715">
        <w:rPr>
          <w:color w:val="000000" w:themeColor="text1"/>
        </w:rPr>
        <w:softHyphen/>
        <w:t>лено патоки, тем мельче получаются кристаллы, при этом весь процесс кристаллизации замедляется. Избыток патоки в помаде делает ее нестойкой, на изделиях она «потечет».</w:t>
      </w:r>
    </w:p>
    <w:p w:rsidR="001E0715" w:rsidRPr="001E0715" w:rsidRDefault="001E0715" w:rsidP="001E071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Изготовленная помада теряет влагу при невысокой относитель</w:t>
      </w:r>
      <w:r w:rsidRPr="001E0715">
        <w:rPr>
          <w:color w:val="000000" w:themeColor="text1"/>
        </w:rPr>
        <w:softHyphen/>
        <w:t>ной </w:t>
      </w:r>
      <w:hyperlink r:id="rId6" w:tooltip="Влажность" w:history="1">
        <w:r w:rsidRPr="001E0715">
          <w:rPr>
            <w:rStyle w:val="a5"/>
            <w:color w:val="000000" w:themeColor="text1"/>
            <w:bdr w:val="none" w:sz="0" w:space="0" w:color="auto" w:frame="1"/>
          </w:rPr>
          <w:t>влажности</w:t>
        </w:r>
      </w:hyperlink>
      <w:r w:rsidRPr="001E0715">
        <w:rPr>
          <w:color w:val="000000" w:themeColor="text1"/>
        </w:rPr>
        <w:t> окружающего воздуха. Чем больше в помаде пато</w:t>
      </w:r>
      <w:r w:rsidRPr="001E0715">
        <w:rPr>
          <w:color w:val="000000" w:themeColor="text1"/>
        </w:rPr>
        <w:softHyphen/>
        <w:t>ки, тем медленнее она теряет влагу и дольше сохраняет свежесть.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Желе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 xml:space="preserve">Желе представляет собой сахарный сироп с добавлением </w:t>
      </w:r>
      <w:proofErr w:type="spellStart"/>
      <w:r w:rsidRPr="001E0715">
        <w:rPr>
          <w:color w:val="000000" w:themeColor="text1"/>
        </w:rPr>
        <w:t>желирующих</w:t>
      </w:r>
      <w:proofErr w:type="spellEnd"/>
      <w:r w:rsidRPr="001E0715">
        <w:rPr>
          <w:color w:val="000000" w:themeColor="text1"/>
        </w:rPr>
        <w:t xml:space="preserve"> веществ: </w:t>
      </w:r>
      <w:proofErr w:type="spellStart"/>
      <w:r w:rsidRPr="001E0715">
        <w:rPr>
          <w:color w:val="000000" w:themeColor="text1"/>
        </w:rPr>
        <w:t>агара</w:t>
      </w:r>
      <w:proofErr w:type="spellEnd"/>
      <w:r w:rsidRPr="001E0715">
        <w:rPr>
          <w:color w:val="000000" w:themeColor="text1"/>
        </w:rPr>
        <w:t xml:space="preserve"> или желатина. Если </w:t>
      </w:r>
      <w:proofErr w:type="spellStart"/>
      <w:r w:rsidRPr="001E0715">
        <w:rPr>
          <w:color w:val="000000" w:themeColor="text1"/>
        </w:rPr>
        <w:t>агар</w:t>
      </w:r>
      <w:proofErr w:type="spellEnd"/>
      <w:r w:rsidRPr="001E0715">
        <w:rPr>
          <w:color w:val="000000" w:themeColor="text1"/>
        </w:rPr>
        <w:t xml:space="preserve"> заменен желатином, дозировка его увеличивается в 3–5 раз. От желатина желе приобретает специфический вкус. Поэтому в приготовлении желе лучше использовать желатин листовой, который имеет высо</w:t>
      </w:r>
      <w:r w:rsidRPr="001E0715">
        <w:rPr>
          <w:color w:val="000000" w:themeColor="text1"/>
        </w:rPr>
        <w:softHyphen/>
        <w:t>кую степень очистки. Желе используют в застывшем и незастыв</w:t>
      </w:r>
      <w:r w:rsidRPr="001E0715">
        <w:rPr>
          <w:color w:val="000000" w:themeColor="text1"/>
        </w:rPr>
        <w:softHyphen/>
        <w:t>шем виде. Незастывшее желе используют для глазирования поверхности пирогов, тортов и пирожных. После за</w:t>
      </w:r>
      <w:r w:rsidRPr="001E0715">
        <w:rPr>
          <w:color w:val="000000" w:themeColor="text1"/>
        </w:rPr>
        <w:softHyphen/>
        <w:t>стывания оно придает изделиям красивый блеск и приятный вкус. Застывшее желе используют для украшения изделий в виде различных фигурок и кусочков. При приготовлении желе для отделки си</w:t>
      </w:r>
      <w:r w:rsidRPr="001E0715">
        <w:rPr>
          <w:color w:val="000000" w:themeColor="text1"/>
        </w:rPr>
        <w:softHyphen/>
        <w:t>роп в горячем виде разливают в емкости высотой 10–30 мм и охлаждают.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Глазурь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Для отделки изделий могут применяться различные белковые глазури.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Глазурь сырцовая для глазирования поверхности. Яичные белки соединяют с водой (температура 35–40 °С). Воду берут в количестве 15 % к массе сахарной пудры. Добавляют третью часть сахарной пудры и перемешивают лопаткой или взби</w:t>
      </w:r>
      <w:r w:rsidRPr="001E0715">
        <w:rPr>
          <w:color w:val="000000" w:themeColor="text1"/>
        </w:rPr>
        <w:softHyphen/>
        <w:t>вают на медленном ходу. Затем при перемешивании добавляют еще третью часть сахарной пудры и массу подогревают до темпе</w:t>
      </w:r>
      <w:r w:rsidRPr="001E0715">
        <w:rPr>
          <w:color w:val="000000" w:themeColor="text1"/>
        </w:rPr>
        <w:softHyphen/>
        <w:t>ратуры 40–45</w:t>
      </w:r>
      <w:proofErr w:type="gramStart"/>
      <w:r w:rsidRPr="001E0715">
        <w:rPr>
          <w:color w:val="000000" w:themeColor="text1"/>
        </w:rPr>
        <w:t xml:space="preserve"> °С</w:t>
      </w:r>
      <w:proofErr w:type="gramEnd"/>
      <w:r w:rsidRPr="001E0715">
        <w:rPr>
          <w:color w:val="000000" w:themeColor="text1"/>
        </w:rPr>
        <w:t>, после чего вносят остальную часть сахарной пудры и перемешивают до получения массы, напоминающей по консистенции густую сметану.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Сырцовая глазурь на поверхности изделий образует гладкую, стойкую, блестящую, тонкую, сухую корочку. Глазурь может быть окрашена в разные цвета. Используют глазурь так же, как и сахар</w:t>
      </w:r>
      <w:r w:rsidRPr="001E0715">
        <w:rPr>
          <w:color w:val="000000" w:themeColor="text1"/>
        </w:rPr>
        <w:softHyphen/>
        <w:t>ную помаду: выливают на поверхность и разравнивают ножом, окунают изделия в глазурь или наносят с помощью кисточки.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Добавив в маленькие порции глазури воду и краситель, получа</w:t>
      </w:r>
      <w:r w:rsidRPr="001E0715">
        <w:rPr>
          <w:color w:val="000000" w:themeColor="text1"/>
        </w:rPr>
        <w:softHyphen/>
        <w:t>ют глазурную краску. С помощью кисточки этой краской делают разнообразные рисунки на глазированной поверхности, пользуясь трафаретами или без них.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Глазурь сырцовая для украшения изделий. Яич</w:t>
      </w:r>
      <w:r w:rsidRPr="001E0715">
        <w:rPr>
          <w:color w:val="000000" w:themeColor="text1"/>
        </w:rPr>
        <w:softHyphen/>
        <w:t xml:space="preserve">ные белки выливают в чистый котел без следов жира, постепенно добавляют сахарную пудру и перемешивают на медленном ходу </w:t>
      </w:r>
      <w:r w:rsidRPr="001E0715">
        <w:rPr>
          <w:color w:val="000000" w:themeColor="text1"/>
        </w:rPr>
        <w:lastRenderedPageBreak/>
        <w:t>до получения однородной массы. В конце добавляют раствор лимон</w:t>
      </w:r>
      <w:r w:rsidRPr="001E0715">
        <w:rPr>
          <w:color w:val="000000" w:themeColor="text1"/>
        </w:rPr>
        <w:softHyphen/>
        <w:t>ной кислоты (лимонный сок) и, если нужно, краситель.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Сырцовая глазурь используется для украшения тортов, пирож</w:t>
      </w:r>
      <w:r w:rsidRPr="001E0715">
        <w:rPr>
          <w:color w:val="000000" w:themeColor="text1"/>
        </w:rPr>
        <w:softHyphen/>
        <w:t xml:space="preserve">ных, а также для изготовления декоративных ажурных украшений с помощью бумажного </w:t>
      </w:r>
      <w:proofErr w:type="spellStart"/>
      <w:r w:rsidRPr="001E0715">
        <w:rPr>
          <w:color w:val="000000" w:themeColor="text1"/>
        </w:rPr>
        <w:t>корнетика</w:t>
      </w:r>
      <w:proofErr w:type="spellEnd"/>
      <w:r w:rsidRPr="001E0715">
        <w:rPr>
          <w:color w:val="000000" w:themeColor="text1"/>
        </w:rPr>
        <w:t xml:space="preserve"> или кондитерского мешка с раз</w:t>
      </w:r>
      <w:r w:rsidRPr="001E0715">
        <w:rPr>
          <w:color w:val="000000" w:themeColor="text1"/>
        </w:rPr>
        <w:softHyphen/>
        <w:t>личными насадками.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Глазурь заварная для украшения изделий. Сахар</w:t>
      </w:r>
      <w:r w:rsidRPr="001E0715">
        <w:rPr>
          <w:color w:val="000000" w:themeColor="text1"/>
        </w:rPr>
        <w:softHyphen/>
        <w:t>ный песок соединяют с водой и уваривают до пробы на слабый шарик (температура 115 °С). Сахарный сироп постепенно вливают во взбитые белки, затем добавляют частями сахарную пудру, кис</w:t>
      </w:r>
      <w:r w:rsidRPr="001E0715">
        <w:rPr>
          <w:color w:val="000000" w:themeColor="text1"/>
        </w:rPr>
        <w:softHyphen/>
        <w:t>лоту и, если нужно, краситель. Готовность глазури определяют по рисунку: след, образовавшийся при проведении по поверхно</w:t>
      </w:r>
      <w:r w:rsidRPr="001E0715">
        <w:rPr>
          <w:color w:val="000000" w:themeColor="text1"/>
        </w:rPr>
        <w:softHyphen/>
        <w:t>сти глазури лопаткой, не заплывает.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Украшения из заварной глазури не обладают таким блеском, как из сырцовой глазури. Кроме того, заварная глазурь темнее, что объясняется наличием в ней уваренного сахара, но зато укра</w:t>
      </w:r>
      <w:r w:rsidRPr="001E0715">
        <w:rPr>
          <w:color w:val="000000" w:themeColor="text1"/>
        </w:rPr>
        <w:softHyphen/>
        <w:t>шения из этой глазури более стойки при хранении, на них, в част</w:t>
      </w:r>
      <w:r w:rsidRPr="001E0715">
        <w:rPr>
          <w:color w:val="000000" w:themeColor="text1"/>
        </w:rPr>
        <w:softHyphen/>
        <w:t>ности, меньше действует повышенная влажность воздуха. Завар</w:t>
      </w:r>
      <w:r w:rsidRPr="001E0715">
        <w:rPr>
          <w:color w:val="000000" w:themeColor="text1"/>
        </w:rPr>
        <w:softHyphen/>
        <w:t>ную глазурь используют для тех же целей, что и сырцовую.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Шоколадная глазурь. Шоколад соеди</w:t>
      </w:r>
      <w:r w:rsidRPr="001E0715">
        <w:rPr>
          <w:color w:val="000000" w:themeColor="text1"/>
        </w:rPr>
        <w:softHyphen/>
        <w:t>няют с какао-маслом в соотношении 4:1 и растапливают при тем</w:t>
      </w:r>
      <w:r w:rsidRPr="001E0715">
        <w:rPr>
          <w:color w:val="000000" w:themeColor="text1"/>
        </w:rPr>
        <w:softHyphen/>
        <w:t>пературе 33–45</w:t>
      </w:r>
      <w:proofErr w:type="gramStart"/>
      <w:r w:rsidRPr="001E0715">
        <w:rPr>
          <w:color w:val="000000" w:themeColor="text1"/>
        </w:rPr>
        <w:t xml:space="preserve"> °С</w:t>
      </w:r>
      <w:proofErr w:type="gramEnd"/>
      <w:r w:rsidRPr="001E0715">
        <w:rPr>
          <w:color w:val="000000" w:themeColor="text1"/>
        </w:rPr>
        <w:t xml:space="preserve"> до стекания с лопатки. Этот процесс называ</w:t>
      </w:r>
      <w:r w:rsidRPr="001E0715">
        <w:rPr>
          <w:color w:val="000000" w:themeColor="text1"/>
        </w:rPr>
        <w:softHyphen/>
        <w:t xml:space="preserve">ется </w:t>
      </w:r>
      <w:proofErr w:type="spellStart"/>
      <w:r w:rsidRPr="001E0715">
        <w:rPr>
          <w:color w:val="000000" w:themeColor="text1"/>
        </w:rPr>
        <w:t>темперированием</w:t>
      </w:r>
      <w:proofErr w:type="spellEnd"/>
      <w:r w:rsidRPr="001E0715">
        <w:rPr>
          <w:color w:val="000000" w:themeColor="text1"/>
        </w:rPr>
        <w:t xml:space="preserve"> (</w:t>
      </w:r>
      <w:proofErr w:type="spellStart"/>
      <w:r w:rsidRPr="001E0715">
        <w:rPr>
          <w:color w:val="000000" w:themeColor="text1"/>
        </w:rPr>
        <w:t>темперинг</w:t>
      </w:r>
      <w:proofErr w:type="spellEnd"/>
      <w:r w:rsidRPr="001E0715">
        <w:rPr>
          <w:color w:val="000000" w:themeColor="text1"/>
        </w:rPr>
        <w:t>). Глазирование производят при температуре 30–31 °С.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Кремы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Кремы характеризуются отличными вкусовыми качествами, высокой калорийностью, пластичностью и используются для украшения изделий рисунками при помощи различных приспособлений. В основном их готовят взбиванием, в результате которого получается пышная масса. Недостатком кремов является то, что они скоро портятся. При их изготовлении нужно особенно тщательно соблюдать температурный и санитарный режимы.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 xml:space="preserve">Для приготовления крема применяют диетические </w:t>
      </w:r>
      <w:proofErr w:type="gramStart"/>
      <w:r w:rsidRPr="001E0715">
        <w:rPr>
          <w:color w:val="000000" w:themeColor="text1"/>
        </w:rPr>
        <w:t>яйца</w:t>
      </w:r>
      <w:proofErr w:type="gramEnd"/>
      <w:r w:rsidRPr="001E0715">
        <w:rPr>
          <w:color w:val="000000" w:themeColor="text1"/>
        </w:rPr>
        <w:t xml:space="preserve"> и только свежие продукты. Используют крем в строго определенные сроки после его изготовления. Готовят кремы в необходимом количестве; остатки крема оставлять нельзя. Хранить крем в холодильниках при температуре не выше 6 °С. Изделия с кремом после изготовления сразу направляют на реализацию. В зависимости от рецептуры и технологии приготовления кремы можно приблизительно распределить на следующие группы: сливочные, белковые, заварные.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Кремы сливочные — наиболее распространенные. Их используют для украшения изделия, склеивания и смазывания пластов, наполнения полостей выпеченных полуфабрикатов.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Кремы белковые — легкие, пышные и поэтому применяются только для отделки и наполнения изделий.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lastRenderedPageBreak/>
        <w:t>Заварные кремы не используют для отделки, так как они имеют неустойчивую структуру; ими склеивают пласты и наполняют закрытые полости (например, изделия из заварного теста).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Готовят и другие виды кремов.</w:t>
      </w:r>
    </w:p>
    <w:p w:rsidR="001E0715" w:rsidRPr="001E0715" w:rsidRDefault="001E0715" w:rsidP="001E0715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</w:rPr>
      </w:pPr>
      <w:r w:rsidRPr="001E0715">
        <w:rPr>
          <w:color w:val="000000" w:themeColor="text1"/>
        </w:rPr>
        <w:t>Из отделочных полуфабрикатов делают разнообразные декоративные украшения, пользуясь для этого специальными приемами и различными приспособлениями.</w:t>
      </w:r>
    </w:p>
    <w:p w:rsidR="001E0715" w:rsidRPr="001E0715" w:rsidRDefault="001E0715" w:rsidP="001E071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2</w:t>
      </w:r>
    </w:p>
    <w:p w:rsidR="001E0715" w:rsidRPr="001E0715" w:rsidRDefault="001E0715" w:rsidP="001E071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 вариант</w:t>
      </w:r>
    </w:p>
    <w:p w:rsidR="001E0715" w:rsidRPr="001E0715" w:rsidRDefault="001E0715" w:rsidP="001E0715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Сырцовая глазурь называется: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рисовальной массой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сахарной массой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белковой массой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Желе матовое без глянца, причины: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недостаточное количество патоки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Б.излишнее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количество кислоты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 плохое качество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агара</w:t>
      </w:r>
      <w:proofErr w:type="spellEnd"/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Процесс созревания помады составляет: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24ч.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1 ч.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48 ч.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Сироп – это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5.Инвертный сироп –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 Чем отличается сырцовая глазурь от </w:t>
      </w:r>
      <w:proofErr w:type="gramStart"/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заварной</w:t>
      </w:r>
      <w:proofErr w:type="gramEnd"/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?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 Требования к качеству молочной помады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8. Технология приготовления желе на </w:t>
      </w:r>
      <w:proofErr w:type="spellStart"/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агаре</w:t>
      </w:r>
      <w:proofErr w:type="spellEnd"/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II вариант</w:t>
      </w:r>
    </w:p>
    <w:p w:rsidR="001E0715" w:rsidRPr="001E0715" w:rsidRDefault="001E0715" w:rsidP="001E0715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Это студнеобразная прозрачная, блестящая масса, хорошо держащая свою форму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желе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мастика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глазурь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Помада грубая, не глянцевая, причины: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сироп слегка переварили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Б.медленное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охлаждение сиропа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Небольшой перегрев помады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 В рецептуре </w:t>
      </w:r>
      <w:proofErr w:type="spellStart"/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агар</w:t>
      </w:r>
      <w:proofErr w:type="spellEnd"/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можно заменить желатином, но его дозировка: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повышается в 4 раза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понижается в 4 раза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Не меняется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Как определить готовность сиропа?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5.Жженка - это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Требования к качеству желе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 Три вида глазури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8. Технология приготовления желе на желатине</w:t>
      </w:r>
    </w:p>
    <w:p w:rsidR="001E0715" w:rsidRPr="001E0715" w:rsidRDefault="001E0715" w:rsidP="001E071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715" w:rsidRPr="001E0715" w:rsidRDefault="001E0715" w:rsidP="001E0715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7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 </w:t>
      </w:r>
      <w:r w:rsidRPr="001E07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1E0715" w:rsidRPr="001E0715" w:rsidRDefault="001E0715" w:rsidP="001E071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00"/>
          <w:lang w:eastAsia="ru-RU"/>
        </w:rPr>
        <w:t>Лабораторно - практические занятия по теме «Приготовление отделочных полуфабрикатов»</w:t>
      </w: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работы: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закрепить на практике полученные знания по приготовлению отделочных полуфабрикатов.</w:t>
      </w:r>
    </w:p>
    <w:p w:rsidR="001E0715" w:rsidRPr="001E0715" w:rsidRDefault="001E0715" w:rsidP="001E071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1E0715" w:rsidRPr="001E0715" w:rsidRDefault="001E0715" w:rsidP="001E0715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00FF00"/>
          <w:lang w:eastAsia="ru-RU"/>
        </w:rPr>
        <w:t>Изучение правил и последовательности органолептической оценки.</w:t>
      </w:r>
    </w:p>
    <w:p w:rsidR="001E0715" w:rsidRPr="001E0715" w:rsidRDefault="001E0715" w:rsidP="001E0715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00FF00"/>
          <w:lang w:eastAsia="ru-RU"/>
        </w:rPr>
        <w:t>Развитие навыка самостоятельной работы.</w:t>
      </w:r>
    </w:p>
    <w:p w:rsidR="001E0715" w:rsidRPr="001E0715" w:rsidRDefault="001E0715" w:rsidP="001E0715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00FF00"/>
          <w:lang w:eastAsia="ru-RU"/>
        </w:rPr>
        <w:t>Воспитание добросовестного отношения к выполнению заданий, аккуратности.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теоретические вопросы по теме «Приготовление отделочных полуфабрикатов»:</w:t>
      </w:r>
    </w:p>
    <w:p w:rsidR="001E0715" w:rsidRPr="001E0715" w:rsidRDefault="001E0715" w:rsidP="001E0715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крем является идеальным для покрытия торта?</w:t>
      </w:r>
    </w:p>
    <w:p w:rsidR="001E0715" w:rsidRPr="001E0715" w:rsidRDefault="001E0715" w:rsidP="001E0715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 кондитерском деле можно использовать кондитерскую посыпку?</w:t>
      </w:r>
    </w:p>
    <w:p w:rsidR="001E0715" w:rsidRPr="001E0715" w:rsidRDefault="001E0715" w:rsidP="001E0715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чем отличие порошкового желатина и желатина в пластинах?</w:t>
      </w:r>
    </w:p>
    <w:p w:rsidR="001E0715" w:rsidRPr="001E0715" w:rsidRDefault="001E0715" w:rsidP="001E0715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Зачем в кондитерском деле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крустилант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1E0715" w:rsidRPr="001E0715" w:rsidRDefault="001E0715" w:rsidP="001E0715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такое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темперирование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Зачем оно нужно?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Практическое занятие №1.Технология приготовления крема.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 проведения: 3 часа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Посуда и инвентарь: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миксер, весы кондитерские, мерный стакан, глубокая миска, силиконовая лопатка.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Пояснение: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Сроки хранения кремов: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Заварной крем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условиях температурного режима от 4 до 6 градусов по Цельсию заварной крем способен сохранять свежесть от 12 часов до суток.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 комнатной температуре срок годности такого крема не превышает 12 часов.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Если заварной крем не содержит в составе сливочное масло, то в холодильнике, при температуре не выше 6 градусов он способен хранится до 72 часов.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-Белковый крем можно хранить в холодильнике до 72 часов при соблюдении температурного режима, не превышающего 7-8 градусов. А для продления «жизни» белковому крему в него добавляют лимонную кислоту или лимонный сок, которые выступают в роли консервантов и не дают бактериям размножаться в белковой среде.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-Сливочный крем: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 составу сливочный крем делится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масляный и сливочный. Первый предполагает использование сливочного масла, Второй вариант – взбитых сливок. Говоря о масляном креме, то здесь вариантов хранения масса. Он отлично сбережется и в холодильнике до 36 часов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морозильной камере. У крема на сливках срок хранения меньше, около 24 часов, в зависимости от начинки торта.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Помните, что любое кондитерское изделие нужно кушать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свежим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идеальное время употребления - первые 36 часов!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Ни один современный кондитер не мыслит свою жизнь без сырного крема или, как его еще называют,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 Делают его на основе сливочного сыра (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креметте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альметте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хохланд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а-ля каймак). Этот крем удобен в работе, отлично держит форму, крайне легко готовится. Можно приготовить сотни вариаций этого крема с различными вкусовыми добавками. Но сначала базовый рецепт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чиза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 Его можно сделать на сливочном масле и на сливках. Самым стабильным считается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на масле. Он хорошо держит форму, идеален для тяжелых ярусных тортов. Его невозможно испортить при приготовлении, он никогда не расслоится.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на сливках более легкий и нежный, но тоже отлично держит форму. Однако для тяжелых или ярусных тортов в прослойке рекомендуем использовать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на масле. Также крем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чиз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является отличным кремом для обмазки торта. 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Технологическая карта: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Технология приготовления:</w:t>
      </w:r>
      <w:r w:rsidRPr="001E07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Крем для прослойки: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сливочный сыр (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Креметте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сливки 33%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70-100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сахар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Все ингредиенты предварительно охлажденные, перемешать миксером на высоких оборотах, перед использованием охладить.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Крем-покрытие: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слив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асло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комнатной температуры ("Крестьянское", 72,5%)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сливочный сыр (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Креметте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сахар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Сыр должен быть очень холодным, а сливочное масло комнатной температуры.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Взбить масло с пудрой. Ввести сыр и продолжать взбивать до однородной массы. Охладить.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Практическое занятие №2.Технология приготовления кондитерской посыпки.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 проведения: 2 часа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Посуда и инвентарь: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весы кондитерские, мерный стакан, глубокая миска, лопатка силиконовая, нож, пищевая пленка.</w:t>
      </w:r>
    </w:p>
    <w:p w:rsidR="001E0715" w:rsidRPr="001E0715" w:rsidRDefault="001E0715" w:rsidP="001E07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Пояснение: 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Штрейзельная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крошка —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это хрустящий слой, который добавляют в выпечку, чтобы сделать изделия интереснее по структуре, да и внешне тоже.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Приготовить его просто, он хранится неделями, но каждый десерт с ним получается вкуснее.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Отличное дополнение к любым пирогам или булочкам. Для приготовления такой крошки обычно используется сахар, мука и сливочное масло. Стандартные пропорции для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штрейзеля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2 порции сахара, 2 порции муки и 1 порция сливочного масла.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зависимости от того, что вы планируете посыпать крошкой, состав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штрейзеля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менять. Миндальная посыпка хороша для пирогов с фруктовой начинкой, например с вишней или малиной. А для пирогов с творожной начинкой я частенько добавляю в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штрейзель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кокосовую стружку. Ещё можно добавлять мюсли или овсяные хлопья.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Технологическая карта: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Мука — 60 г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Ореховая мука — 60 г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Сахар — 60 г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Сливочное масло 82,5% — 60 г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Соль </w:t>
      </w:r>
    </w:p>
    <w:p w:rsidR="001E0715" w:rsidRPr="001E0715" w:rsidRDefault="001E0715" w:rsidP="001E071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Технология приготовления:</w:t>
      </w:r>
      <w:r w:rsidRPr="001E07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Соедините в чаше сухие составляющие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штрейзеля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Всё в равных пропорциях, например, по 60 грамм обычной муки, ореховой и сахара. Ещё щепотка соли. Ореховую муку берите любую, качество не играет особой роли, поэтому легко можно приготовить её самостоятельно, измельчив орехи. Смешайте венчиком до однородности. Дальше возьмите ледяное сливочное масло (82,5%, те же 60 г), порубите </w:t>
      </w:r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его на мелкие кусочки по 0,5 см. Добавьте в сухие ингредиенты. Дальше руками промешивайте будущее тесто. Нужно как бы пропускать его между пальцев, снова и снова. До тех пор, пока масло не вмешается в сухие ингредиенты. У вас получится однородное тесто, похожее </w:t>
      </w:r>
      <w:proofErr w:type="gram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песочное. Делайте всё быстро, чтобы масло не начало таять в руках. Закройте плёнкой и уберите в холодильник минимум на час. В </w:t>
      </w:r>
      <w:proofErr w:type="spellStart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штрейзеле</w:t>
      </w:r>
      <w:proofErr w:type="spellEnd"/>
      <w:r w:rsidRPr="001E07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нечему портиться, поэтому можно хранить его в холодильнике неделями. </w:t>
      </w:r>
    </w:p>
    <w:p w:rsidR="001E0715" w:rsidRPr="001E0715" w:rsidRDefault="001E0715" w:rsidP="001E0715">
      <w:pPr>
        <w:ind w:firstLine="708"/>
      </w:pPr>
    </w:p>
    <w:sectPr w:rsidR="001E0715" w:rsidRPr="001E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03F7"/>
    <w:multiLevelType w:val="hybridMultilevel"/>
    <w:tmpl w:val="41CC886A"/>
    <w:lvl w:ilvl="0" w:tplc="B21A37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54E8"/>
    <w:multiLevelType w:val="multilevel"/>
    <w:tmpl w:val="3426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56E4D"/>
    <w:multiLevelType w:val="multilevel"/>
    <w:tmpl w:val="9D9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01F13"/>
    <w:multiLevelType w:val="multilevel"/>
    <w:tmpl w:val="9A40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E5B8C"/>
    <w:multiLevelType w:val="multilevel"/>
    <w:tmpl w:val="8502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A1E87"/>
    <w:multiLevelType w:val="multilevel"/>
    <w:tmpl w:val="C8C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A27C7"/>
    <w:multiLevelType w:val="multilevel"/>
    <w:tmpl w:val="59F0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5614"/>
    <w:multiLevelType w:val="multilevel"/>
    <w:tmpl w:val="056C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F3"/>
    <w:rsid w:val="001E0715"/>
    <w:rsid w:val="00390CD1"/>
    <w:rsid w:val="00AC33BA"/>
    <w:rsid w:val="00F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E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0715"/>
    <w:rPr>
      <w:color w:val="0000FF"/>
      <w:u w:val="single"/>
    </w:rPr>
  </w:style>
  <w:style w:type="character" w:styleId="a6">
    <w:name w:val="Emphasis"/>
    <w:basedOn w:val="a0"/>
    <w:uiPriority w:val="20"/>
    <w:qFormat/>
    <w:rsid w:val="001E07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E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0715"/>
    <w:rPr>
      <w:color w:val="0000FF"/>
      <w:u w:val="single"/>
    </w:rPr>
  </w:style>
  <w:style w:type="character" w:styleId="a6">
    <w:name w:val="Emphasis"/>
    <w:basedOn w:val="a0"/>
    <w:uiPriority w:val="20"/>
    <w:qFormat/>
    <w:rsid w:val="001E0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lazh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2984</Words>
  <Characters>17014</Characters>
  <Application>Microsoft Office Word</Application>
  <DocSecurity>0</DocSecurity>
  <Lines>141</Lines>
  <Paragraphs>39</Paragraphs>
  <ScaleCrop>false</ScaleCrop>
  <Company/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2021-10-19T06:12:00Z</dcterms:created>
  <dcterms:modified xsi:type="dcterms:W3CDTF">2021-10-19T06:23:00Z</dcterms:modified>
</cp:coreProperties>
</file>