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28" w:rsidRDefault="00874228">
      <w:pPr>
        <w:rPr>
          <w:b/>
          <w:sz w:val="28"/>
        </w:rPr>
      </w:pPr>
      <w:r>
        <w:rPr>
          <w:b/>
          <w:sz w:val="28"/>
        </w:rPr>
        <w:t>Группа № 7.</w:t>
      </w:r>
    </w:p>
    <w:p w:rsidR="00874228" w:rsidRDefault="00874228">
      <w:pPr>
        <w:rPr>
          <w:b/>
          <w:sz w:val="28"/>
        </w:rPr>
      </w:pPr>
      <w:r>
        <w:rPr>
          <w:b/>
          <w:sz w:val="28"/>
        </w:rPr>
        <w:t xml:space="preserve">МДК 01.01. </w:t>
      </w:r>
    </w:p>
    <w:p w:rsidR="00874228" w:rsidRDefault="00874228">
      <w:pPr>
        <w:rPr>
          <w:b/>
          <w:sz w:val="28"/>
        </w:rPr>
      </w:pPr>
      <w:r>
        <w:rPr>
          <w:b/>
          <w:sz w:val="28"/>
        </w:rPr>
        <w:t>27.10.2021г 4 часа</w:t>
      </w:r>
      <w:bookmarkStart w:id="0" w:name="_GoBack"/>
      <w:bookmarkEnd w:id="0"/>
    </w:p>
    <w:p w:rsidR="00622064" w:rsidRDefault="00874228">
      <w:pPr>
        <w:rPr>
          <w:b/>
          <w:sz w:val="28"/>
        </w:rPr>
      </w:pPr>
      <w:r w:rsidRPr="00874228">
        <w:rPr>
          <w:b/>
          <w:sz w:val="28"/>
        </w:rPr>
        <w:t>Дописываем тему:</w:t>
      </w:r>
    </w:p>
    <w:p w:rsidR="00874228" w:rsidRDefault="00874228">
      <w:pPr>
        <w:rPr>
          <w:b/>
          <w:sz w:val="28"/>
        </w:rPr>
      </w:pPr>
      <w:r>
        <w:rPr>
          <w:b/>
          <w:sz w:val="28"/>
        </w:rPr>
        <w:t xml:space="preserve">Отправлять можно мне в вк или на почту </w:t>
      </w:r>
      <w:hyperlink r:id="rId4" w:history="1">
        <w:r w:rsidRPr="007F747B">
          <w:rPr>
            <w:rStyle w:val="a3"/>
            <w:b/>
            <w:sz w:val="28"/>
            <w:lang w:val="en-US"/>
          </w:rPr>
          <w:t>Tanyshe</w:t>
        </w:r>
        <w:r w:rsidRPr="007F747B">
          <w:rPr>
            <w:rStyle w:val="a3"/>
            <w:b/>
            <w:sz w:val="28"/>
          </w:rPr>
          <w:t>4</w:t>
        </w:r>
        <w:r w:rsidRPr="007F747B">
          <w:rPr>
            <w:rStyle w:val="a3"/>
            <w:b/>
            <w:sz w:val="28"/>
            <w:lang w:val="en-US"/>
          </w:rPr>
          <w:t>ka</w:t>
        </w:r>
        <w:r w:rsidRPr="007F747B">
          <w:rPr>
            <w:rStyle w:val="a3"/>
            <w:b/>
            <w:sz w:val="28"/>
          </w:rPr>
          <w:t>97</w:t>
        </w:r>
        <w:r w:rsidRPr="00874228">
          <w:rPr>
            <w:rStyle w:val="a3"/>
            <w:b/>
            <w:sz w:val="28"/>
          </w:rPr>
          <w:t>@</w:t>
        </w:r>
        <w:r w:rsidRPr="007F747B">
          <w:rPr>
            <w:rStyle w:val="a3"/>
            <w:b/>
            <w:sz w:val="28"/>
            <w:lang w:val="en-US"/>
          </w:rPr>
          <w:t>mail</w:t>
        </w:r>
        <w:r w:rsidRPr="00874228">
          <w:rPr>
            <w:rStyle w:val="a3"/>
            <w:b/>
            <w:sz w:val="28"/>
          </w:rPr>
          <w:t>.</w:t>
        </w:r>
        <w:r w:rsidRPr="007F747B">
          <w:rPr>
            <w:rStyle w:val="a3"/>
            <w:b/>
            <w:sz w:val="28"/>
            <w:lang w:val="en-US"/>
          </w:rPr>
          <w:t>ru</w:t>
        </w:r>
      </w:hyperlink>
    </w:p>
    <w:p w:rsidR="00874228" w:rsidRPr="00874228" w:rsidRDefault="00874228">
      <w:pPr>
        <w:rPr>
          <w:b/>
          <w:sz w:val="28"/>
        </w:rPr>
      </w:pPr>
      <w:r>
        <w:rPr>
          <w:b/>
          <w:sz w:val="28"/>
        </w:rPr>
        <w:t>По выходу из дистанта у вас будет проверочная работа на знание темы : Организация и техническое оснащение работ по обработке рыбы и нерыбного водного сырья, приготовление пф из них.</w:t>
      </w:r>
    </w:p>
    <w:p w:rsidR="00874228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На полу рядом с производственными столами необходимо устанавливать подножные решетки.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Общие правила эксплуатации и техника безопасности при работе на механическом оборудовании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Перед началом работы повар обязан привести свое рабочее место в порядок, проверить безопасность работы: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-   проверить холостой ход оборудования,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-   проверить наличие и направленность ограждений,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-   наличие и исправность электропроводки и заземления,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- проверить работу на холостом ходу,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- наличие самостоятельного пускового устройства – рубильника, пакетного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выключателя, магнитного пускателя.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b/>
          <w:bCs/>
          <w:lang w:eastAsia="ru-RU"/>
        </w:rPr>
        <w:t>Во время работы повар обязан: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-    загружать машину следует только после ее пуска,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    не рекомендуется допускать перегрузки машины и недогрузки,</w:t>
      </w:r>
    </w:p>
    <w:p w:rsidR="00874228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b/>
          <w:bCs/>
          <w:lang w:eastAsia="ru-RU"/>
        </w:rPr>
        <w:t>Санитарно-гигиенические требования к содержанию рабочих мест.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Соблюдение санитарных правил является обязательным для граждан, индивидуальных предпринимателей и юридических лиц. Руководители всех организаций и предприятий общественного питания независимо от их организационно-правовых форм и формы собственности, их классификации в повседневной деятельности должны неукоснительно соблюдать требования указанных правил и обеспечивать: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выполнение требований санитарных правил всеми работниками предприятия;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должное санитарное состояние нецентрализованных источников водоснабжения и качество воды в них;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- организацию производственного и лабораторного контроля;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необходимые условия для соблюдения санитарных норм и правил на всех этапах приготовления и реализации блюд и изделий, гарантирующих их качество и безопасность для здоровья потребителей;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приём на работу только тех лиц, которые имеют допуск по состоянию здоровья, прошли профессиональную, гигиеническую подготовку и аттестацию;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- наличие личных медицинских книжек на каждого работника;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своевременное прохождение предварительных (при поступлении) и периодических (в течение всего срока работы) медицинских обследований работниками;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организацию курсовой гигиенической подготовки и переподготовки персонала по программе гигиенического обучения не реже 1 раза в 2 года;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выполнение постановлений, предписаний органов и учреждений Госсанэпидслужбы;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- наличие санитарного журнала установленной формы;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условия труда работников в соответствии с действующем законодательством, санитарными правилами, гигиеническими нормативами;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исправную работу технологического, холодильного и другого оборудования предприятия;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наличие достаточного количества производственного инвентаря, посуды, моющих, дезинфицирующих средств и других предметов материально-технического оснащения;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проведение мероприятий по дезинфекции, дезинсекции и дератизации;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организацию санитарно-просветительной работы с персоналом путём проведения семинаров, бесед, лекций.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В каждом предприятии общепита в обязательном порядке должны быть в наличии санитарные правила – СП 2.3.6.959-00.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К личной гигиене персонала любой организации общественного питания предъявляются довольно жёсткие требования. Сущность этих требований в следующем.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Лица, поступающие на работу в организации, проходят медицинские осмотры, профессиональную гигиеническую подготовку и аттестацию в установленном порядке.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На каждого работника заводится личная медицинская книжка, установленного образца, в которою вносятся результаты медицинских обследований и лабораторных исследований, сведения о перенесённых инфекционных заболеваниях, отметка о прохождении гигиенической подготовки и аттестации.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Ежедневно перед началом смены в кондитерском цехах медработник или другие ответственные лица проводят осмотр открытых поверхностей тела работников на наличие гнойничковых заболеваний. Лица с гнойничковыми заболеваниями кожи, нагноившимися порезами, ожогами, ссадинами, а также катарами верхних дыхательных путей к работе в этих цехах не допускаются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В каждой организации следует иметь аптечку с набором медикаментов для оказания первой медицинской помощи.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Руководитель предприятия обязан обеспечить наличие санитарной одежды, моющих и дезинфицирующих средств. Стирка санитарной одежды в домашних условиях запрещается. Ответственность за соблюдение санитарного режима несёт руководитель предприятия.</w:t>
      </w:r>
    </w:p>
    <w:p w:rsidR="00874228" w:rsidRPr="00874228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74228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ru-RU"/>
        </w:rPr>
        <w:t>Работники организации обязаны соблюдать следующие правила личной гигиены: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оставлять верхнюю одежду, обувь, головные уборы, личные вещи в гардеробной;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перед началом работы тщательно мыть руки с мылом, надевать чистую санитарную одежду, подбирать волосы под колпак или косынку или надевать специальную сеточку для волос;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работать в чистой санитарной одежде, менять её по мере загрязнения;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при посещении туалета снимать санитарную одежду в специально отведённом месте; после посещения туалета тщательно мыть руки с мылом;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при появлении признаков простудного заболевания или кишечной дисфункции, а также нагноений, порезов, ожогов сообщать администрации и обращаться в медицинское учреждение для лечения;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- сообщать обо всех случаях заболеваний кишечными инфекциями в семье работника;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при изготовлении блюд, кулинарных изделий и кондитерских изделий снимать ювелирные украшения, часы и другие бьющиеся предметы, коротко стричь ногти и не покрывать лаком, не застёгивать спецодежду булавками;</w:t>
      </w:r>
    </w:p>
    <w:p w:rsidR="00874228" w:rsidRPr="009D0555" w:rsidRDefault="00874228" w:rsidP="008742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 не курить и не принимать пищу на рабочем месте (приём пищи и курение разрешаются в специально отведённом помещении или месте).</w:t>
      </w:r>
    </w:p>
    <w:p w:rsidR="00874228" w:rsidRPr="00874228" w:rsidRDefault="00874228">
      <w:pPr>
        <w:rPr>
          <w:b/>
          <w:sz w:val="28"/>
        </w:rPr>
      </w:pPr>
    </w:p>
    <w:sectPr w:rsidR="00874228" w:rsidRPr="0087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28"/>
    <w:rsid w:val="00622064"/>
    <w:rsid w:val="0087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5DFD"/>
  <w15:chartTrackingRefBased/>
  <w15:docId w15:val="{0C0D4228-B60A-47C5-9AF8-3CE1AAB3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she4ka9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2021-10-27T07:15:00Z</dcterms:created>
  <dcterms:modified xsi:type="dcterms:W3CDTF">2021-10-27T07:21:00Z</dcterms:modified>
</cp:coreProperties>
</file>