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C35" w:rsidRDefault="00374C35" w:rsidP="00374C35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Экономика </w:t>
      </w:r>
    </w:p>
    <w:p w:rsidR="00374C35" w:rsidRDefault="00374C35" w:rsidP="00374C35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Группа </w:t>
      </w:r>
      <w:r w:rsidR="00433840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BD0F2E">
        <w:rPr>
          <w:rFonts w:ascii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курс 2</w:t>
      </w:r>
    </w:p>
    <w:p w:rsidR="00374C35" w:rsidRDefault="006C0F7B" w:rsidP="00374C35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Валюта. </w:t>
      </w:r>
      <w:r w:rsidR="00105BF9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Организация международных расчетов</w:t>
      </w:r>
    </w:p>
    <w:p w:rsidR="00374C35" w:rsidRDefault="00374C35" w:rsidP="00374C35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Объем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часов  </w:t>
      </w:r>
      <w:r w:rsidR="00BD0F2E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час</w:t>
      </w:r>
      <w:r w:rsidR="00BD0F2E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</w:p>
    <w:p w:rsidR="007A1799" w:rsidRDefault="007A1799" w:rsidP="007A179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Тема: </w:t>
      </w:r>
      <w:r w:rsidR="00003B52">
        <w:rPr>
          <w:b/>
          <w:bCs/>
          <w:color w:val="000000"/>
        </w:rPr>
        <w:t>Конвертируемость</w:t>
      </w:r>
      <w:r w:rsidR="00F037AE">
        <w:rPr>
          <w:b/>
          <w:bCs/>
          <w:color w:val="000000"/>
        </w:rPr>
        <w:t>.</w:t>
      </w:r>
    </w:p>
    <w:p w:rsidR="007A1799" w:rsidRDefault="007A1799" w:rsidP="007A179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Цель занятия: </w:t>
      </w:r>
      <w:r w:rsidR="00A90AF4">
        <w:rPr>
          <w:color w:val="000000"/>
        </w:rPr>
        <w:t>изучение нового материала с использованием ПК</w:t>
      </w:r>
    </w:p>
    <w:p w:rsidR="00A90AF4" w:rsidRDefault="00A90AF4" w:rsidP="007A1799">
      <w:pPr>
        <w:pStyle w:val="a3"/>
        <w:shd w:val="clear" w:color="auto" w:fill="FFFFFF"/>
        <w:spacing w:before="0" w:beforeAutospacing="0" w:after="0" w:afterAutospacing="0" w:line="294" w:lineRule="atLeast"/>
      </w:pPr>
      <w:r>
        <w:t xml:space="preserve"> </w:t>
      </w:r>
      <w:r w:rsidRPr="00A90AF4">
        <w:rPr>
          <w:b/>
          <w:u w:val="single"/>
        </w:rPr>
        <w:t xml:space="preserve">Лекционный </w:t>
      </w:r>
      <w:proofErr w:type="gramStart"/>
      <w:r w:rsidRPr="00A90AF4">
        <w:rPr>
          <w:b/>
          <w:u w:val="single"/>
        </w:rPr>
        <w:t>материал</w:t>
      </w:r>
      <w:r>
        <w:t xml:space="preserve"> :</w:t>
      </w:r>
      <w:proofErr w:type="gramEnd"/>
      <w:r>
        <w:t xml:space="preserve"> </w:t>
      </w:r>
    </w:p>
    <w:p w:rsidR="00003B52" w:rsidRDefault="00355A51" w:rsidP="006C0F7B">
      <w:pPr>
        <w:pStyle w:val="a3"/>
        <w:shd w:val="clear" w:color="auto" w:fill="FFFFFF"/>
        <w:spacing w:before="0" w:beforeAutospacing="0" w:after="0" w:afterAutospacing="0" w:line="294" w:lineRule="atLeast"/>
      </w:pPr>
      <w:r>
        <w:t>1</w:t>
      </w:r>
      <w:r w:rsidR="006C0F7B">
        <w:t xml:space="preserve">). </w:t>
      </w:r>
      <w:hyperlink r:id="rId5" w:history="1">
        <w:r w:rsidR="00003B52">
          <w:rPr>
            <w:rStyle w:val="a4"/>
          </w:rPr>
          <w:t>https://valutapro.ru/sovety-ekspertov/svobodno-konvertiruemaya-valyuta.html</w:t>
        </w:r>
      </w:hyperlink>
    </w:p>
    <w:p w:rsidR="006C0F7B" w:rsidRDefault="006C0F7B" w:rsidP="006C0F7B">
      <w:pPr>
        <w:pStyle w:val="a3"/>
        <w:shd w:val="clear" w:color="auto" w:fill="FFFFFF"/>
        <w:spacing w:before="0" w:beforeAutospacing="0" w:after="0" w:afterAutospacing="0" w:line="294" w:lineRule="atLeast"/>
      </w:pPr>
      <w:r>
        <w:t xml:space="preserve">2). </w:t>
      </w:r>
      <w:hyperlink r:id="rId6" w:history="1">
        <w:r w:rsidR="00003B52">
          <w:rPr>
            <w:rStyle w:val="a4"/>
          </w:rPr>
          <w:t>https://max-inform.ru/chto-takoe-konvertatsiya-valyuty/</w:t>
        </w:r>
      </w:hyperlink>
    </w:p>
    <w:p w:rsidR="00003B52" w:rsidRDefault="00003B52" w:rsidP="006C0F7B">
      <w:pPr>
        <w:pStyle w:val="a3"/>
        <w:shd w:val="clear" w:color="auto" w:fill="FFFFFF"/>
        <w:spacing w:before="0" w:beforeAutospacing="0" w:after="0" w:afterAutospacing="0" w:line="294" w:lineRule="atLeast"/>
      </w:pPr>
      <w:r>
        <w:t xml:space="preserve">3). </w:t>
      </w:r>
      <w:hyperlink r:id="rId7" w:history="1">
        <w:r>
          <w:rPr>
            <w:rStyle w:val="a4"/>
          </w:rPr>
          <w:t>https://strategy4you.ru/finansovaya-gramotnost/konvertiruemost-valyuty-chto-eto.html</w:t>
        </w:r>
      </w:hyperlink>
    </w:p>
    <w:p w:rsidR="00003B52" w:rsidRDefault="00003B52" w:rsidP="006C0F7B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003B52" w:rsidRDefault="00003B52" w:rsidP="006C0F7B">
      <w:pPr>
        <w:pStyle w:val="a3"/>
        <w:shd w:val="clear" w:color="auto" w:fill="FFFFFF"/>
        <w:spacing w:before="0" w:beforeAutospacing="0" w:after="0" w:afterAutospacing="0" w:line="294" w:lineRule="atLeast"/>
      </w:pPr>
      <w:r w:rsidRPr="00003B52">
        <w:rPr>
          <w:noProof/>
        </w:rPr>
        <w:drawing>
          <wp:inline distT="0" distB="0" distL="0" distR="0">
            <wp:extent cx="6238875" cy="4238625"/>
            <wp:effectExtent l="0" t="0" r="9525" b="9525"/>
            <wp:docPr id="7" name="Рисунок 7" descr="D:\Тарабыкина\Desktop\конвертируемость-валю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арабыкина\Desktop\конвертируемость-валюты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AF4" w:rsidRDefault="00A90AF4" w:rsidP="007A179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  <w:r w:rsidRPr="00A90AF4">
        <w:rPr>
          <w:b/>
          <w:u w:val="single"/>
        </w:rPr>
        <w:t>Задание</w:t>
      </w:r>
    </w:p>
    <w:p w:rsidR="00003B52" w:rsidRDefault="00FA71CA" w:rsidP="00003B52">
      <w:pPr>
        <w:pStyle w:val="a5"/>
        <w:rPr>
          <w:rFonts w:ascii="Times New Roman" w:hAnsi="Times New Roman" w:cs="Times New Roman"/>
          <w:sz w:val="24"/>
          <w:szCs w:val="24"/>
        </w:rPr>
      </w:pPr>
      <w:r w:rsidRPr="009B7C6D">
        <w:rPr>
          <w:rFonts w:ascii="Times New Roman" w:hAnsi="Times New Roman" w:cs="Times New Roman"/>
          <w:sz w:val="24"/>
          <w:szCs w:val="24"/>
        </w:rPr>
        <w:t>1.</w:t>
      </w:r>
      <w:r w:rsidR="00003B52">
        <w:rPr>
          <w:rFonts w:ascii="Times New Roman" w:hAnsi="Times New Roman" w:cs="Times New Roman"/>
          <w:sz w:val="24"/>
          <w:szCs w:val="24"/>
        </w:rPr>
        <w:t>Понятие конвертирование валюты.</w:t>
      </w:r>
    </w:p>
    <w:p w:rsidR="00003B52" w:rsidRDefault="00003B52" w:rsidP="00003B5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Виды</w:t>
      </w:r>
      <w:r>
        <w:rPr>
          <w:color w:val="000000"/>
          <w:sz w:val="26"/>
          <w:szCs w:val="26"/>
          <w:bdr w:val="none" w:sz="0" w:space="0" w:color="auto" w:frame="1"/>
          <w:shd w:val="clear" w:color="auto" w:fill="F3F3EE"/>
        </w:rPr>
        <w:t xml:space="preserve"> </w:t>
      </w:r>
      <w:r w:rsidRPr="00003B52">
        <w:rPr>
          <w:rFonts w:ascii="Times New Roman" w:hAnsi="Times New Roman" w:cs="Times New Roman"/>
          <w:sz w:val="24"/>
          <w:szCs w:val="24"/>
        </w:rPr>
        <w:t>конвертируемости валюты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3B52" w:rsidRDefault="00003B52" w:rsidP="00003B52">
      <w:pPr>
        <w:pStyle w:val="a5"/>
        <w:rPr>
          <w:color w:val="000000"/>
          <w:sz w:val="26"/>
          <w:szCs w:val="26"/>
          <w:bdr w:val="none" w:sz="0" w:space="0" w:color="auto" w:frame="1"/>
          <w:shd w:val="clear" w:color="auto" w:fill="F3F3EE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hyperlink r:id="rId9" w:anchor="i-3" w:history="1">
        <w:r w:rsidRPr="00003B5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Особенности конвертации при безналичных и наличных расчетах</w:t>
        </w:r>
      </w:hyperlink>
      <w:r w:rsidRPr="00003B52">
        <w:rPr>
          <w:rFonts w:ascii="Times New Roman" w:hAnsi="Times New Roman" w:cs="Times New Roman"/>
          <w:sz w:val="24"/>
          <w:szCs w:val="24"/>
        </w:rPr>
        <w:t>.</w:t>
      </w:r>
    </w:p>
    <w:p w:rsidR="00355A51" w:rsidRPr="00003B52" w:rsidRDefault="009B7C6D" w:rsidP="00003B52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color w:val="000000"/>
          <w:sz w:val="26"/>
          <w:szCs w:val="26"/>
          <w:bdr w:val="none" w:sz="0" w:space="0" w:color="auto" w:frame="1"/>
          <w:shd w:val="clear" w:color="auto" w:fill="F3F3EE"/>
        </w:rPr>
        <w:br/>
      </w:r>
      <w:r w:rsidR="00355A51" w:rsidRPr="00003B52">
        <w:rPr>
          <w:rFonts w:ascii="Times New Roman" w:hAnsi="Times New Roman" w:cs="Times New Roman"/>
          <w:b/>
          <w:sz w:val="24"/>
          <w:szCs w:val="24"/>
          <w:u w:val="single"/>
        </w:rPr>
        <w:t>Закрепление изученного материала</w:t>
      </w:r>
    </w:p>
    <w:p w:rsidR="00003B52" w:rsidRDefault="00003B52" w:rsidP="00003B5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</w:pPr>
      <w:r w:rsidRPr="00003B52">
        <w:t>Заполнить таблицу</w:t>
      </w:r>
      <w:r>
        <w:t xml:space="preserve"> по степени квотируемой валюты:</w:t>
      </w:r>
    </w:p>
    <w:p w:rsidR="00003B52" w:rsidRDefault="00003B52" w:rsidP="00003B52">
      <w:pPr>
        <w:pStyle w:val="a3"/>
        <w:shd w:val="clear" w:color="auto" w:fill="FFFFFF"/>
        <w:spacing w:before="0" w:beforeAutospacing="0" w:after="0" w:afterAutospacing="0" w:line="294" w:lineRule="atLeast"/>
        <w:ind w:left="720"/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5152"/>
        <w:gridCol w:w="3064"/>
      </w:tblGrid>
      <w:tr w:rsidR="00003B52" w:rsidTr="00003B52">
        <w:tc>
          <w:tcPr>
            <w:tcW w:w="976" w:type="dxa"/>
          </w:tcPr>
          <w:p w:rsidR="00003B52" w:rsidRDefault="00003B52" w:rsidP="00003B52">
            <w:pPr>
              <w:pStyle w:val="a3"/>
              <w:spacing w:before="0" w:beforeAutospacing="0" w:after="0" w:afterAutospacing="0" w:line="294" w:lineRule="atLeast"/>
              <w:jc w:val="center"/>
            </w:pPr>
            <w:r>
              <w:t>№ п/п</w:t>
            </w:r>
          </w:p>
        </w:tc>
        <w:tc>
          <w:tcPr>
            <w:tcW w:w="5152" w:type="dxa"/>
          </w:tcPr>
          <w:p w:rsidR="00003B52" w:rsidRDefault="00003B52" w:rsidP="00003B52">
            <w:pPr>
              <w:pStyle w:val="a3"/>
              <w:spacing w:before="0" w:beforeAutospacing="0" w:after="0" w:afterAutospacing="0" w:line="294" w:lineRule="atLeast"/>
              <w:jc w:val="center"/>
            </w:pPr>
            <w:r>
              <w:t>Степень</w:t>
            </w:r>
          </w:p>
          <w:p w:rsidR="00003B52" w:rsidRDefault="00003B52" w:rsidP="00003B52">
            <w:pPr>
              <w:pStyle w:val="a3"/>
              <w:spacing w:before="0" w:beforeAutospacing="0" w:after="0" w:afterAutospacing="0" w:line="294" w:lineRule="atLeast"/>
              <w:jc w:val="center"/>
            </w:pPr>
            <w:r>
              <w:t xml:space="preserve"> конвертируемости валют</w:t>
            </w:r>
          </w:p>
        </w:tc>
        <w:tc>
          <w:tcPr>
            <w:tcW w:w="3064" w:type="dxa"/>
          </w:tcPr>
          <w:p w:rsidR="00003B52" w:rsidRDefault="00003B52" w:rsidP="00003B52">
            <w:pPr>
              <w:pStyle w:val="a3"/>
              <w:spacing w:before="0" w:beforeAutospacing="0" w:after="0" w:afterAutospacing="0" w:line="294" w:lineRule="atLeast"/>
              <w:jc w:val="center"/>
            </w:pPr>
            <w:r>
              <w:t>Характеристики</w:t>
            </w:r>
          </w:p>
          <w:p w:rsidR="00003B52" w:rsidRDefault="00003B52" w:rsidP="00003B52">
            <w:pPr>
              <w:pStyle w:val="a3"/>
              <w:spacing w:before="0" w:beforeAutospacing="0" w:after="0" w:afterAutospacing="0" w:line="294" w:lineRule="atLeast"/>
              <w:jc w:val="center"/>
            </w:pPr>
            <w:r>
              <w:t>степени конвертируемости</w:t>
            </w:r>
          </w:p>
        </w:tc>
      </w:tr>
      <w:tr w:rsidR="00003B52" w:rsidTr="00003B52">
        <w:tc>
          <w:tcPr>
            <w:tcW w:w="976" w:type="dxa"/>
          </w:tcPr>
          <w:p w:rsidR="00003B52" w:rsidRDefault="00003B52" w:rsidP="00003B52">
            <w:pPr>
              <w:pStyle w:val="a3"/>
              <w:spacing w:before="0" w:beforeAutospacing="0" w:after="0" w:afterAutospacing="0" w:line="294" w:lineRule="atLeast"/>
            </w:pPr>
          </w:p>
        </w:tc>
        <w:tc>
          <w:tcPr>
            <w:tcW w:w="5152" w:type="dxa"/>
          </w:tcPr>
          <w:p w:rsidR="00003B52" w:rsidRDefault="00003B52" w:rsidP="00003B52">
            <w:pPr>
              <w:pStyle w:val="a3"/>
              <w:spacing w:before="0" w:beforeAutospacing="0" w:after="0" w:afterAutospacing="0" w:line="294" w:lineRule="atLeast"/>
            </w:pPr>
          </w:p>
        </w:tc>
        <w:tc>
          <w:tcPr>
            <w:tcW w:w="3064" w:type="dxa"/>
          </w:tcPr>
          <w:p w:rsidR="00003B52" w:rsidRDefault="00003B52" w:rsidP="00003B52">
            <w:pPr>
              <w:pStyle w:val="a3"/>
              <w:spacing w:before="0" w:beforeAutospacing="0" w:after="0" w:afterAutospacing="0" w:line="294" w:lineRule="atLeast"/>
            </w:pPr>
          </w:p>
        </w:tc>
      </w:tr>
    </w:tbl>
    <w:p w:rsidR="00003B52" w:rsidRDefault="00003B52" w:rsidP="00003B52">
      <w:pPr>
        <w:pStyle w:val="a3"/>
        <w:shd w:val="clear" w:color="auto" w:fill="FFFFFF"/>
        <w:spacing w:before="0" w:beforeAutospacing="0" w:after="0" w:afterAutospacing="0" w:line="294" w:lineRule="atLeast"/>
        <w:ind w:left="720"/>
      </w:pPr>
    </w:p>
    <w:p w:rsidR="00003B52" w:rsidRPr="00003B52" w:rsidRDefault="00003B52" w:rsidP="00003B52">
      <w:pPr>
        <w:pStyle w:val="a3"/>
        <w:shd w:val="clear" w:color="auto" w:fill="FFFFFF"/>
        <w:spacing w:before="0" w:beforeAutospacing="0" w:after="0" w:afterAutospacing="0" w:line="294" w:lineRule="atLeast"/>
        <w:ind w:left="360"/>
      </w:pPr>
    </w:p>
    <w:p w:rsidR="00003B52" w:rsidRDefault="00003B52" w:rsidP="00355A5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</w:p>
    <w:p w:rsidR="00374C35" w:rsidRPr="00CD64A7" w:rsidRDefault="00374C35" w:rsidP="00374C35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Выполненная работа представляется преподавателю в электронном виде на электронную почту: </w:t>
      </w:r>
      <w:hyperlink r:id="rId10" w:history="1"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tarabykinat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@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mail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.</w:t>
        </w:r>
        <w:proofErr w:type="spellStart"/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ru</w:t>
        </w:r>
        <w:proofErr w:type="spellEnd"/>
      </w:hyperlink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bookmarkStart w:id="0" w:name="_GoBack"/>
      <w:bookmarkEnd w:id="0"/>
    </w:p>
    <w:sectPr w:rsidR="00374C35" w:rsidRPr="00CD64A7" w:rsidSect="00F037AE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739"/>
    <w:multiLevelType w:val="hybridMultilevel"/>
    <w:tmpl w:val="099A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30393"/>
    <w:multiLevelType w:val="hybridMultilevel"/>
    <w:tmpl w:val="8BAE34B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0B7013"/>
    <w:multiLevelType w:val="hybridMultilevel"/>
    <w:tmpl w:val="C9601D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A72E2A"/>
    <w:multiLevelType w:val="multilevel"/>
    <w:tmpl w:val="67B86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4C5441"/>
    <w:multiLevelType w:val="hybridMultilevel"/>
    <w:tmpl w:val="F3BE8170"/>
    <w:lvl w:ilvl="0" w:tplc="D34A7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94CB8"/>
    <w:multiLevelType w:val="hybridMultilevel"/>
    <w:tmpl w:val="5930F3B6"/>
    <w:lvl w:ilvl="0" w:tplc="F67825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E1C09"/>
    <w:multiLevelType w:val="multilevel"/>
    <w:tmpl w:val="5FE0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DF29D1"/>
    <w:multiLevelType w:val="hybridMultilevel"/>
    <w:tmpl w:val="1EA4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56CF9"/>
    <w:multiLevelType w:val="hybridMultilevel"/>
    <w:tmpl w:val="A7168C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814BB"/>
    <w:multiLevelType w:val="multilevel"/>
    <w:tmpl w:val="010C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1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12"/>
    <w:rsid w:val="00003B52"/>
    <w:rsid w:val="00105BF9"/>
    <w:rsid w:val="001515AE"/>
    <w:rsid w:val="00156F30"/>
    <w:rsid w:val="001B3D67"/>
    <w:rsid w:val="00355A51"/>
    <w:rsid w:val="00374C35"/>
    <w:rsid w:val="00383912"/>
    <w:rsid w:val="00433840"/>
    <w:rsid w:val="00550730"/>
    <w:rsid w:val="006C0F7B"/>
    <w:rsid w:val="007A1799"/>
    <w:rsid w:val="007C374B"/>
    <w:rsid w:val="009B7C6D"/>
    <w:rsid w:val="00A869B9"/>
    <w:rsid w:val="00A90AF4"/>
    <w:rsid w:val="00BD0F2E"/>
    <w:rsid w:val="00F037AE"/>
    <w:rsid w:val="00FA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E43A"/>
  <w15:chartTrackingRefBased/>
  <w15:docId w15:val="{62232C54-E5CC-409C-B08C-0A9D429B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A1799"/>
    <w:rPr>
      <w:color w:val="0000FF"/>
      <w:u w:val="single"/>
    </w:rPr>
  </w:style>
  <w:style w:type="paragraph" w:styleId="a5">
    <w:name w:val="No Spacing"/>
    <w:uiPriority w:val="1"/>
    <w:qFormat/>
    <w:rsid w:val="00374C35"/>
    <w:pPr>
      <w:spacing w:after="0" w:line="240" w:lineRule="auto"/>
    </w:pPr>
  </w:style>
  <w:style w:type="character" w:customStyle="1" w:styleId="w">
    <w:name w:val="w"/>
    <w:basedOn w:val="a0"/>
    <w:rsid w:val="00156F30"/>
  </w:style>
  <w:style w:type="character" w:customStyle="1" w:styleId="toctext">
    <w:name w:val="toctext"/>
    <w:basedOn w:val="a0"/>
    <w:rsid w:val="00156F30"/>
  </w:style>
  <w:style w:type="paragraph" w:styleId="a6">
    <w:name w:val="List Paragraph"/>
    <w:basedOn w:val="a"/>
    <w:uiPriority w:val="34"/>
    <w:qFormat/>
    <w:rsid w:val="00156F30"/>
    <w:pPr>
      <w:ind w:left="720"/>
      <w:contextualSpacing/>
    </w:pPr>
  </w:style>
  <w:style w:type="character" w:styleId="a7">
    <w:name w:val="Strong"/>
    <w:basedOn w:val="a0"/>
    <w:uiPriority w:val="22"/>
    <w:qFormat/>
    <w:rsid w:val="00550730"/>
    <w:rPr>
      <w:b/>
      <w:bCs/>
    </w:rPr>
  </w:style>
  <w:style w:type="character" w:customStyle="1" w:styleId="tocnumber">
    <w:name w:val="toc_number"/>
    <w:basedOn w:val="a0"/>
    <w:rsid w:val="009B7C6D"/>
  </w:style>
  <w:style w:type="table" w:styleId="a8">
    <w:name w:val="Table Grid"/>
    <w:basedOn w:val="a1"/>
    <w:uiPriority w:val="39"/>
    <w:rsid w:val="009B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strategy4you.ru/finansovaya-gramotnost/konvertiruemost-valyuty-chto-eto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-inform.ru/chto-takoe-konvertatsiya-valyuty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lutapro.ru/sovety-ekspertov/svobodno-konvertiruemaya-valyuta.html" TargetMode="External"/><Relationship Id="rId10" Type="http://schemas.openxmlformats.org/officeDocument/2006/relationships/hyperlink" Target="mailto:tarabykina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alutapro.ru/sovety-ekspertov/svobodno-konvertiruemaya-valyut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Тарабыкина</dc:creator>
  <cp:keywords/>
  <dc:description/>
  <cp:lastModifiedBy>Тарабыкина</cp:lastModifiedBy>
  <cp:revision>16</cp:revision>
  <dcterms:created xsi:type="dcterms:W3CDTF">2020-03-25T07:43:00Z</dcterms:created>
  <dcterms:modified xsi:type="dcterms:W3CDTF">2021-11-23T08:04:00Z</dcterms:modified>
</cp:coreProperties>
</file>