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71" w:rsidRPr="00151423" w:rsidRDefault="00151423" w:rsidP="00151423">
      <w:pPr>
        <w:spacing w:after="0"/>
        <w:jc w:val="both"/>
        <w:rPr>
          <w:rFonts w:ascii="Times New Roman" w:hAnsi="Times New Roman" w:cs="Times New Roman"/>
          <w:sz w:val="24"/>
          <w:szCs w:val="24"/>
        </w:rPr>
      </w:pPr>
      <w:r>
        <w:rPr>
          <w:rFonts w:ascii="Helvetica" w:hAnsi="Helvetica" w:cs="Helvetica"/>
          <w:lang w:eastAsia="ru-RU"/>
        </w:rPr>
        <w:t xml:space="preserve"> </w:t>
      </w:r>
      <w:r w:rsidR="00506071" w:rsidRPr="00506071">
        <w:rPr>
          <w:rFonts w:ascii="Helvetica" w:hAnsi="Helvetica" w:cs="Helvetica"/>
          <w:lang w:eastAsia="ru-RU"/>
        </w:rPr>
        <w:t>МОДЕЛИРОВАНИЕ И ХУДОЖЕСТВЕННОЕ ОФОРМЛЕНИЕ ДЕ</w:t>
      </w:r>
      <w:r w:rsidR="00506071" w:rsidRPr="00151423">
        <w:rPr>
          <w:rFonts w:ascii="Times New Roman" w:hAnsi="Times New Roman" w:cs="Times New Roman"/>
          <w:sz w:val="24"/>
          <w:szCs w:val="24"/>
        </w:rPr>
        <w:t>ТСКОЙ ОДЕЖДЫ</w:t>
      </w:r>
    </w:p>
    <w:p w:rsidR="00506071" w:rsidRPr="00151423" w:rsidRDefault="00506071" w:rsidP="00151423">
      <w:pPr>
        <w:spacing w:after="0"/>
        <w:jc w:val="both"/>
        <w:rPr>
          <w:rFonts w:ascii="Times New Roman" w:hAnsi="Times New Roman" w:cs="Times New Roman"/>
          <w:sz w:val="24"/>
          <w:szCs w:val="24"/>
        </w:rPr>
      </w:pP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Создание одежды для детей — область декоративно-прикладного искусства, требующая глубоких дополнительных знаний. Общие принципы современного костюма — простота, удобство и </w:t>
      </w:r>
      <w:proofErr w:type="gramStart"/>
      <w:r w:rsidRPr="00151423">
        <w:rPr>
          <w:rFonts w:ascii="Times New Roman" w:hAnsi="Times New Roman" w:cs="Times New Roman"/>
          <w:sz w:val="24"/>
          <w:szCs w:val="24"/>
        </w:rPr>
        <w:t>красота,—</w:t>
      </w:r>
      <w:proofErr w:type="gramEnd"/>
      <w:r w:rsidRPr="00151423">
        <w:rPr>
          <w:rFonts w:ascii="Times New Roman" w:hAnsi="Times New Roman" w:cs="Times New Roman"/>
          <w:sz w:val="24"/>
          <w:szCs w:val="24"/>
        </w:rPr>
        <w:t xml:space="preserve"> дополнены в моделировании детской одежды строгими требованиями, основанными на особенностях развития, специфики возраста и психологии ребенка. При моделировании одежды для детей необходимо учитывать особенности телосложения и психологии ребенка в разные периоды его роста, требования гигиены и педагогики. Поэтому в этом процессе участвуют специалисты разных профессий:</w:t>
      </w:r>
      <w:r w:rsidRPr="00151423">
        <w:rPr>
          <w:rFonts w:ascii="Times New Roman" w:hAnsi="Times New Roman" w:cs="Times New Roman"/>
          <w:sz w:val="24"/>
          <w:szCs w:val="24"/>
        </w:rPr>
        <w:br/>
        <w:t>художники, конструкторы, технологи, врачи, педагоги.</w:t>
      </w:r>
      <w:r w:rsidRPr="00151423">
        <w:rPr>
          <w:rFonts w:ascii="Times New Roman" w:hAnsi="Times New Roman" w:cs="Times New Roman"/>
          <w:sz w:val="24"/>
          <w:szCs w:val="24"/>
        </w:rPr>
        <w:br/>
        <w:t>Детская одежда должна быть удобной и красивой, прочной и дешевой, она должна украшать детей и доставлять им радость, способствовать правильному физиологическому развитию детского организма, содействовать эстетическому и этическому воспитанию юных граждан.</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МОДА И ЕЕ ОТРАЖЕНИЕ В ДЕТСКОЙ ОДЕЖДЕ</w:t>
      </w:r>
    </w:p>
    <w:p w:rsidR="00506071" w:rsidRPr="00151423" w:rsidRDefault="00506071" w:rsidP="00151423">
      <w:pPr>
        <w:spacing w:after="0"/>
        <w:ind w:firstLine="708"/>
        <w:jc w:val="center"/>
        <w:rPr>
          <w:rFonts w:ascii="Times New Roman" w:hAnsi="Times New Roman" w:cs="Times New Roman"/>
          <w:sz w:val="24"/>
          <w:szCs w:val="24"/>
        </w:rPr>
      </w:pPr>
      <w:r w:rsidRPr="00151423">
        <w:rPr>
          <w:rFonts w:ascii="Times New Roman" w:hAnsi="Times New Roman" w:cs="Times New Roman"/>
          <w:sz w:val="24"/>
          <w:szCs w:val="24"/>
        </w:rPr>
        <w:t>Современная детская одежда не претерпевает существенных изменений, как это происходит в одежде взрослых. Она подчиняется своим законам. Форма одежды, ее силуэт и длина определяются возрастными изменениями пропорций телосложения.</w:t>
      </w:r>
      <w:r w:rsidRPr="00151423">
        <w:rPr>
          <w:rFonts w:ascii="Times New Roman" w:hAnsi="Times New Roman" w:cs="Times New Roman"/>
          <w:sz w:val="24"/>
          <w:szCs w:val="24"/>
        </w:rPr>
        <w:br/>
      </w:r>
      <w:r w:rsidRPr="00151423">
        <w:rPr>
          <w:rFonts w:ascii="Times New Roman" w:hAnsi="Times New Roman" w:cs="Times New Roman"/>
          <w:sz w:val="24"/>
          <w:szCs w:val="24"/>
        </w:rPr>
        <w:drawing>
          <wp:inline distT="0" distB="0" distL="0" distR="0" wp14:anchorId="3AF491E2" wp14:editId="00B4509F">
            <wp:extent cx="2734945" cy="3212465"/>
            <wp:effectExtent l="0" t="0" r="8255" b="6985"/>
            <wp:docPr id="1" name="Рисунок 1" descr="художественное оформление детской одеж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художественное оформление детской одежд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4945" cy="3212465"/>
                    </a:xfrm>
                    <a:prstGeom prst="rect">
                      <a:avLst/>
                    </a:prstGeom>
                    <a:noFill/>
                    <a:ln>
                      <a:noFill/>
                    </a:ln>
                  </pic:spPr>
                </pic:pic>
              </a:graphicData>
            </a:graphic>
          </wp:inline>
        </w:drawing>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Совещания, посвященные вопросам моделирования и культуры детской одежды, </w:t>
      </w:r>
      <w:proofErr w:type="gramStart"/>
      <w:r w:rsidRPr="00151423">
        <w:rPr>
          <w:rFonts w:ascii="Times New Roman" w:hAnsi="Times New Roman" w:cs="Times New Roman"/>
          <w:sz w:val="24"/>
          <w:szCs w:val="24"/>
        </w:rPr>
        <w:t>В</w:t>
      </w:r>
      <w:proofErr w:type="gramEnd"/>
      <w:r w:rsidRPr="00151423">
        <w:rPr>
          <w:rFonts w:ascii="Times New Roman" w:hAnsi="Times New Roman" w:cs="Times New Roman"/>
          <w:sz w:val="24"/>
          <w:szCs w:val="24"/>
        </w:rPr>
        <w:t xml:space="preserve"> таких совещаниях принимают участие не только специалисты — модельеры, конструкторы, работники легкой промышленности, но и врачи, педагоги школ, воспитатели детей в яслях и садах, работники различных учреждений и организаций, связанных с </w:t>
      </w:r>
      <w:r w:rsidR="00151423">
        <w:rPr>
          <w:rFonts w:ascii="Times New Roman" w:hAnsi="Times New Roman" w:cs="Times New Roman"/>
          <w:sz w:val="24"/>
          <w:szCs w:val="24"/>
        </w:rPr>
        <w:t>воспитанием молодого поколения.</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Ведущие дома моделей страны представляют на методические совещания коллекции детской и подростковой одежды, Предложения творческих коллективов разнообразны.    </w:t>
      </w:r>
      <w:r w:rsidRPr="00151423">
        <w:rPr>
          <w:rFonts w:ascii="Times New Roman" w:hAnsi="Times New Roman" w:cs="Times New Roman"/>
          <w:sz w:val="24"/>
          <w:szCs w:val="24"/>
        </w:rPr>
        <w:br/>
        <w:t>Основываясь на лучших из них, обобщая опыт отечественного и зарубежного моделирования, учитывая экономические факторы и спрос населения эстетическая комиссия вырабатывает направление моделирования детской одежды.</w:t>
      </w:r>
      <w:r w:rsidRPr="00151423">
        <w:rPr>
          <w:rFonts w:ascii="Times New Roman" w:hAnsi="Times New Roman" w:cs="Times New Roman"/>
          <w:sz w:val="24"/>
          <w:szCs w:val="24"/>
        </w:rPr>
        <w:br/>
        <w:t xml:space="preserve">Это направление становится общим в работе всех специалистов союзных республик страны. Каждый творческий коллектив развивает и обогащает отдельные его стороны конкретными предложениями в соответствии с особенностями климата, национальной </w:t>
      </w:r>
      <w:r w:rsidRPr="00151423">
        <w:rPr>
          <w:rFonts w:ascii="Times New Roman" w:hAnsi="Times New Roman" w:cs="Times New Roman"/>
          <w:sz w:val="24"/>
          <w:szCs w:val="24"/>
        </w:rPr>
        <w:lastRenderedPageBreak/>
        <w:t>культуры народа и промышленным уровнем республики.</w:t>
      </w:r>
      <w:r w:rsidRPr="00151423">
        <w:rPr>
          <w:rFonts w:ascii="Times New Roman" w:hAnsi="Times New Roman" w:cs="Times New Roman"/>
          <w:sz w:val="24"/>
          <w:szCs w:val="24"/>
        </w:rPr>
        <w:br/>
        <w:t>Таким образом, в детской одежде должны находить отражение ведущие тенденции современного м о д е л и р о в а н и я о д е ж д ы, черты нашего стиля: изящная простота, удобство и целесообразность форм и композиции, разнообразие материалов и отделок.    </w:t>
      </w:r>
      <w:r w:rsidRPr="00151423">
        <w:rPr>
          <w:rFonts w:ascii="Times New Roman" w:hAnsi="Times New Roman" w:cs="Times New Roman"/>
          <w:sz w:val="24"/>
          <w:szCs w:val="24"/>
        </w:rPr>
        <w:br/>
        <w:t>Эти черты исключительно созвучны самой природе детской одежды; громоздкость, вычурность и мелкое дробление форм, изобилие отделок и украшений несовместимы с обликом ребенка любого возраста.</w:t>
      </w:r>
    </w:p>
    <w:p w:rsidR="00506071" w:rsidRPr="00151423" w:rsidRDefault="00506071" w:rsidP="00151423">
      <w:pPr>
        <w:spacing w:after="0"/>
        <w:jc w:val="center"/>
        <w:rPr>
          <w:rFonts w:ascii="Times New Roman" w:hAnsi="Times New Roman" w:cs="Times New Roman"/>
          <w:sz w:val="24"/>
          <w:szCs w:val="24"/>
        </w:rPr>
      </w:pPr>
      <w:r w:rsidRPr="00151423">
        <w:rPr>
          <w:rFonts w:ascii="Times New Roman" w:hAnsi="Times New Roman" w:cs="Times New Roman"/>
          <w:sz w:val="24"/>
          <w:szCs w:val="24"/>
        </w:rPr>
        <w:br/>
        <w:t>ОСОБЕННОСТИ МОДЕЛИРОВАНИЯ И ХУДОЖЕСТВЕННОГО ОФОРМЛЕНИЯ ДЕТСКОЙ ОДЕЖДЫ</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Процесс моделирования детской одежды состоит из тех же этапов, что и процесс моделирования одежды для взрослых. Однако, если решение композиции одежды для взрослых основано на стабильных пропорциях нормально развитой фигуры, то решение композиции детской одежды — построение силуэта, выбор ткани и отделки, определение характера конструктивных и декоративных линий, цвета, размеров и формы деталей — имеет свои закономерности, продиктованные возрастными особенностями телосложения, пропор</w:t>
      </w:r>
      <w:r w:rsidR="00151423">
        <w:rPr>
          <w:rFonts w:ascii="Times New Roman" w:hAnsi="Times New Roman" w:cs="Times New Roman"/>
          <w:sz w:val="24"/>
          <w:szCs w:val="24"/>
        </w:rPr>
        <w:t>циями фигуры и обликом ребенка.</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Силуэт модели одежды для взрослых определяется назначением, мод</w:t>
      </w:r>
      <w:r w:rsidR="00151423">
        <w:rPr>
          <w:rFonts w:ascii="Times New Roman" w:hAnsi="Times New Roman" w:cs="Times New Roman"/>
          <w:sz w:val="24"/>
          <w:szCs w:val="24"/>
        </w:rPr>
        <w:t xml:space="preserve">ой, материалом и телосложением. </w:t>
      </w:r>
      <w:r w:rsidRPr="00151423">
        <w:rPr>
          <w:rFonts w:ascii="Times New Roman" w:hAnsi="Times New Roman" w:cs="Times New Roman"/>
          <w:sz w:val="24"/>
          <w:szCs w:val="24"/>
        </w:rPr>
        <w:t>В моделировании всех видов детской одежды действует свой основной закон: зависимость формы и силуэта одежды от возрастных особен</w:t>
      </w:r>
      <w:r w:rsidR="00151423">
        <w:rPr>
          <w:rFonts w:ascii="Times New Roman" w:hAnsi="Times New Roman" w:cs="Times New Roman"/>
          <w:sz w:val="24"/>
          <w:szCs w:val="24"/>
        </w:rPr>
        <w:t xml:space="preserve">ностей  т е л о с </w:t>
      </w:r>
      <w:proofErr w:type="spellStart"/>
      <w:r w:rsidR="00151423">
        <w:rPr>
          <w:rFonts w:ascii="Times New Roman" w:hAnsi="Times New Roman" w:cs="Times New Roman"/>
          <w:sz w:val="24"/>
          <w:szCs w:val="24"/>
        </w:rPr>
        <w:t>ло</w:t>
      </w:r>
      <w:proofErr w:type="spellEnd"/>
      <w:r w:rsidR="00151423">
        <w:rPr>
          <w:rFonts w:ascii="Times New Roman" w:hAnsi="Times New Roman" w:cs="Times New Roman"/>
          <w:sz w:val="24"/>
          <w:szCs w:val="24"/>
        </w:rPr>
        <w:t xml:space="preserve"> ж е н и я. </w:t>
      </w:r>
      <w:r w:rsidRPr="00151423">
        <w:rPr>
          <w:rFonts w:ascii="Times New Roman" w:hAnsi="Times New Roman" w:cs="Times New Roman"/>
          <w:sz w:val="24"/>
          <w:szCs w:val="24"/>
        </w:rPr>
        <w:t xml:space="preserve">Наиболее важными факторами в определении силуэта, формы и длины детской одежды являются соотношение величины головы и всей фигуры, соотношение длины торса, рук и ног и степень </w:t>
      </w:r>
      <w:proofErr w:type="spellStart"/>
      <w:r w:rsidRPr="00151423">
        <w:rPr>
          <w:rFonts w:ascii="Times New Roman" w:hAnsi="Times New Roman" w:cs="Times New Roman"/>
          <w:sz w:val="24"/>
          <w:szCs w:val="24"/>
        </w:rPr>
        <w:t>выявленности</w:t>
      </w:r>
      <w:proofErr w:type="spellEnd"/>
      <w:r w:rsidRPr="00151423">
        <w:rPr>
          <w:rFonts w:ascii="Times New Roman" w:hAnsi="Times New Roman" w:cs="Times New Roman"/>
          <w:sz w:val="24"/>
          <w:szCs w:val="24"/>
        </w:rPr>
        <w:t xml:space="preserve"> естественной линии талии в зависимости от возраста.</w:t>
      </w:r>
      <w:r w:rsidRPr="00151423">
        <w:rPr>
          <w:rFonts w:ascii="Times New Roman" w:hAnsi="Times New Roman" w:cs="Times New Roman"/>
          <w:sz w:val="24"/>
          <w:szCs w:val="24"/>
        </w:rPr>
        <w:br/>
        <w:t>Исходя из этого, всех детей условно д</w:t>
      </w:r>
      <w:r w:rsidR="00151423">
        <w:rPr>
          <w:rFonts w:ascii="Times New Roman" w:hAnsi="Times New Roman" w:cs="Times New Roman"/>
          <w:sz w:val="24"/>
          <w:szCs w:val="24"/>
        </w:rPr>
        <w:t>елят на пять возрастных групп:</w:t>
      </w:r>
    </w:p>
    <w:p w:rsidR="00151423" w:rsidRDefault="00151423" w:rsidP="00151423">
      <w:pPr>
        <w:spacing w:after="0"/>
        <w:ind w:firstLine="708"/>
        <w:jc w:val="both"/>
        <w:rPr>
          <w:rFonts w:ascii="Times New Roman" w:hAnsi="Times New Roman" w:cs="Times New Roman"/>
          <w:sz w:val="24"/>
          <w:szCs w:val="24"/>
        </w:rPr>
      </w:pPr>
      <w:r>
        <w:rPr>
          <w:rFonts w:ascii="Times New Roman" w:hAnsi="Times New Roman" w:cs="Times New Roman"/>
          <w:sz w:val="24"/>
          <w:szCs w:val="24"/>
        </w:rPr>
        <w:t>I—ясельная до З</w:t>
      </w:r>
    </w:p>
    <w:p w:rsidR="00151423" w:rsidRDefault="00151423" w:rsidP="00151423">
      <w:pPr>
        <w:spacing w:after="0"/>
        <w:ind w:firstLine="708"/>
        <w:jc w:val="both"/>
        <w:rPr>
          <w:rFonts w:ascii="Times New Roman" w:hAnsi="Times New Roman" w:cs="Times New Roman"/>
          <w:sz w:val="24"/>
          <w:szCs w:val="24"/>
        </w:rPr>
      </w:pPr>
      <w:r>
        <w:rPr>
          <w:rFonts w:ascii="Times New Roman" w:hAnsi="Times New Roman" w:cs="Times New Roman"/>
          <w:sz w:val="24"/>
          <w:szCs w:val="24"/>
        </w:rPr>
        <w:t>II — дошкольная —6</w:t>
      </w:r>
    </w:p>
    <w:p w:rsidR="00151423" w:rsidRDefault="00151423" w:rsidP="00151423">
      <w:pPr>
        <w:spacing w:after="0"/>
        <w:ind w:firstLine="708"/>
        <w:jc w:val="both"/>
        <w:rPr>
          <w:rFonts w:ascii="Times New Roman" w:hAnsi="Times New Roman" w:cs="Times New Roman"/>
          <w:sz w:val="24"/>
          <w:szCs w:val="24"/>
        </w:rPr>
      </w:pPr>
      <w:r>
        <w:rPr>
          <w:rFonts w:ascii="Times New Roman" w:hAnsi="Times New Roman" w:cs="Times New Roman"/>
          <w:sz w:val="24"/>
          <w:szCs w:val="24"/>
        </w:rPr>
        <w:t>III — младшая школьная 7 —11</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IV — старш</w:t>
      </w:r>
      <w:r w:rsidR="00151423">
        <w:rPr>
          <w:rFonts w:ascii="Times New Roman" w:hAnsi="Times New Roman" w:cs="Times New Roman"/>
          <w:sz w:val="24"/>
          <w:szCs w:val="24"/>
        </w:rPr>
        <w:t>ая школьная (подростковая) 2—15</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V   -  юношеская 16—18</w:t>
      </w:r>
    </w:p>
    <w:p w:rsidR="00506071" w:rsidRPr="00151423" w:rsidRDefault="00506071" w:rsidP="00151423">
      <w:pPr>
        <w:spacing w:after="0"/>
        <w:jc w:val="center"/>
        <w:rPr>
          <w:rFonts w:ascii="Times New Roman" w:hAnsi="Times New Roman" w:cs="Times New Roman"/>
          <w:sz w:val="24"/>
          <w:szCs w:val="24"/>
        </w:rPr>
      </w:pPr>
      <w:r w:rsidRPr="00151423">
        <w:rPr>
          <w:rFonts w:ascii="Times New Roman" w:hAnsi="Times New Roman" w:cs="Times New Roman"/>
          <w:sz w:val="24"/>
          <w:szCs w:val="24"/>
        </w:rPr>
        <w:t>ТРЕБОВАНИЯ, ПРЕДЪЯВЛЯЕМЫЕ К ДЕТСКОЙ ОДЕЖДЕ</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Все виды одежды для детей должны отвечать целому комплексу современных требований утилитарно-практического, гигиенического и художественного порядка.</w:t>
      </w:r>
      <w:r w:rsidRPr="00151423">
        <w:rPr>
          <w:rFonts w:ascii="Times New Roman" w:hAnsi="Times New Roman" w:cs="Times New Roman"/>
          <w:sz w:val="24"/>
          <w:szCs w:val="24"/>
        </w:rPr>
        <w:br/>
        <w:t>Рассмотрим кажд</w:t>
      </w:r>
      <w:r w:rsidR="00151423">
        <w:rPr>
          <w:rFonts w:ascii="Times New Roman" w:hAnsi="Times New Roman" w:cs="Times New Roman"/>
          <w:sz w:val="24"/>
          <w:szCs w:val="24"/>
        </w:rPr>
        <w:t xml:space="preserve">ое из перечисленных требований. </w:t>
      </w:r>
      <w:r w:rsidRPr="00151423">
        <w:rPr>
          <w:rFonts w:ascii="Times New Roman" w:hAnsi="Times New Roman" w:cs="Times New Roman"/>
          <w:sz w:val="24"/>
          <w:szCs w:val="24"/>
        </w:rPr>
        <w:t>Совершенно очевидно, ч</w:t>
      </w:r>
      <w:r w:rsidR="00151423">
        <w:rPr>
          <w:rFonts w:ascii="Times New Roman" w:hAnsi="Times New Roman" w:cs="Times New Roman"/>
          <w:sz w:val="24"/>
          <w:szCs w:val="24"/>
        </w:rPr>
        <w:t xml:space="preserve">то одежда должна быть полезной: </w:t>
      </w:r>
      <w:r w:rsidRPr="00151423">
        <w:rPr>
          <w:rFonts w:ascii="Times New Roman" w:hAnsi="Times New Roman" w:cs="Times New Roman"/>
          <w:sz w:val="24"/>
          <w:szCs w:val="24"/>
        </w:rPr>
        <w:t>она согревает в холод, создает прохладу в жару, защищает от дождя и непогоды. Поэтому одежда должна быть многообразной по ассортименту, формам, Материалам, цвету, чтобы быть всегда удобной, практичной в той или иной обстановке — дома, в учебном заведении, пионерском лагере, театре, т. е. оде</w:t>
      </w:r>
      <w:r w:rsidR="00151423">
        <w:rPr>
          <w:rFonts w:ascii="Times New Roman" w:hAnsi="Times New Roman" w:cs="Times New Roman"/>
          <w:sz w:val="24"/>
          <w:szCs w:val="24"/>
        </w:rPr>
        <w:t>жда должна быть целесообразной.</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Э к о н о м и ч е с </w:t>
      </w:r>
      <w:proofErr w:type="gramStart"/>
      <w:r w:rsidRPr="00151423">
        <w:rPr>
          <w:rFonts w:ascii="Times New Roman" w:hAnsi="Times New Roman" w:cs="Times New Roman"/>
          <w:sz w:val="24"/>
          <w:szCs w:val="24"/>
        </w:rPr>
        <w:t>к</w:t>
      </w:r>
      <w:proofErr w:type="gramEnd"/>
      <w:r w:rsidRPr="00151423">
        <w:rPr>
          <w:rFonts w:ascii="Times New Roman" w:hAnsi="Times New Roman" w:cs="Times New Roman"/>
          <w:sz w:val="24"/>
          <w:szCs w:val="24"/>
        </w:rPr>
        <w:t xml:space="preserve"> а я сторона детской одежды важна в связи с тем, что дети быстро изнашивают одежду и быстро из нее вырастают. Поэтому рекомендуется использовать недорогие ткани и отделочные Материалы. П р о ч н о с т ь одежды, т. е. максимальный срок носки обеспечивается, с одной стороны, стойкостью ткани к выгоранию, стирке, чистке и утюжке, с </w:t>
      </w:r>
      <w:proofErr w:type="gramStart"/>
      <w:r w:rsidRPr="00151423">
        <w:rPr>
          <w:rFonts w:ascii="Times New Roman" w:hAnsi="Times New Roman" w:cs="Times New Roman"/>
          <w:sz w:val="24"/>
          <w:szCs w:val="24"/>
        </w:rPr>
        <w:t>другой,—</w:t>
      </w:r>
      <w:proofErr w:type="gramEnd"/>
      <w:r w:rsidRPr="00151423">
        <w:rPr>
          <w:rFonts w:ascii="Times New Roman" w:hAnsi="Times New Roman" w:cs="Times New Roman"/>
          <w:sz w:val="24"/>
          <w:szCs w:val="24"/>
        </w:rPr>
        <w:t xml:space="preserve"> правильной конструкцией и точным техноло</w:t>
      </w:r>
      <w:r w:rsidR="00151423">
        <w:rPr>
          <w:rFonts w:ascii="Times New Roman" w:hAnsi="Times New Roman" w:cs="Times New Roman"/>
          <w:sz w:val="24"/>
          <w:szCs w:val="24"/>
        </w:rPr>
        <w:t>гическим изготовлением изделия.</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Г и г и е н и ч е с к и е свойства детской одежды могут быть обеспечены применением теплопроводных, гигроскопичных, воздухопроницаемых, легких материалов, а также совершенной ее конструкцией.</w:t>
      </w:r>
      <w:r w:rsidRPr="00151423">
        <w:rPr>
          <w:rFonts w:ascii="Times New Roman" w:hAnsi="Times New Roman" w:cs="Times New Roman"/>
          <w:sz w:val="24"/>
          <w:szCs w:val="24"/>
        </w:rPr>
        <w:br/>
        <w:t xml:space="preserve">Теплопроводность одежды достигается благодаря воздуху, находящемуся между </w:t>
      </w:r>
      <w:r w:rsidRPr="00151423">
        <w:rPr>
          <w:rFonts w:ascii="Times New Roman" w:hAnsi="Times New Roman" w:cs="Times New Roman"/>
          <w:sz w:val="24"/>
          <w:szCs w:val="24"/>
        </w:rPr>
        <w:lastRenderedPageBreak/>
        <w:t>волокнами ткани и образующему воздушную прослойку. Чем больше эта прослойка, тем выше теплозащитные свойства одежды. В зимнее время, к примеру, одежда покрывает поверхность тела ребенка на 90—95%, создавая воздушную прослойку, которая и задерживает тепло. Многослойность зимней одежды (белье, платье, пальто) способствует более медленной и равномерной потере тепла с поверхности тела.</w:t>
      </w:r>
      <w:r w:rsidRPr="00151423">
        <w:rPr>
          <w:rFonts w:ascii="Times New Roman" w:hAnsi="Times New Roman" w:cs="Times New Roman"/>
          <w:sz w:val="24"/>
          <w:szCs w:val="24"/>
        </w:rPr>
        <w:br/>
        <w:t>Не менее важно, чтобы слой воздуха, соприкасающийся с телом, равномерно вентилировался, иначе тело ребенка будет влажным, что может вызвать заболевание. Поэтому воздухопроницаемость и гигроскопичность — обязательные свойства ткани, пред</w:t>
      </w:r>
      <w:r w:rsidR="00151423">
        <w:rPr>
          <w:rFonts w:ascii="Times New Roman" w:hAnsi="Times New Roman" w:cs="Times New Roman"/>
          <w:sz w:val="24"/>
          <w:szCs w:val="24"/>
        </w:rPr>
        <w:t>назначенной для детской одежды.</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Очень нежная кожа детей быстро раздражается и даже воспаляется от соприкосновения с некоторыми жесткими тканями. Поэтому необходимо, чтобы ткани, из которых шьют детскую одежду, были мягкими и приятными для кожи ребенка.</w:t>
      </w:r>
      <w:r w:rsidRPr="00151423">
        <w:rPr>
          <w:rFonts w:ascii="Times New Roman" w:hAnsi="Times New Roman" w:cs="Times New Roman"/>
          <w:sz w:val="24"/>
          <w:szCs w:val="24"/>
        </w:rPr>
        <w:br/>
        <w:t>Не менее важны форма и покрой одежды. Ничто в конструкции не должно мешать ребенку, раздражать его, затруднять свободу движений, дыхания, кровообращения. Не рекомендуются разного рода тугие пояса и резинки, стягивающие тело, высокие тугие воротники, подпирающие шею и мешающие нормальному кровообращению. Одежда должна быть легкой и держаться главным образом на плечах.</w:t>
      </w:r>
      <w:r w:rsidRPr="00151423">
        <w:rPr>
          <w:rFonts w:ascii="Times New Roman" w:hAnsi="Times New Roman" w:cs="Times New Roman"/>
          <w:sz w:val="24"/>
          <w:szCs w:val="24"/>
        </w:rPr>
        <w:br/>
        <w:t>Важным требованием гигиены является также чистота одежды; поэтому необходимо, чтобы о</w:t>
      </w:r>
      <w:r w:rsidR="00151423">
        <w:rPr>
          <w:rFonts w:ascii="Times New Roman" w:hAnsi="Times New Roman" w:cs="Times New Roman"/>
          <w:sz w:val="24"/>
          <w:szCs w:val="24"/>
        </w:rPr>
        <w:t>на легко стиралась и гладилась.</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 различные периоды роста и развития ребенка утилитарно-практические и гигиенические требования имеют неравноценную значимость: в одежде детей одного возраста преобладают требования гигиены и экономики, в одежде другого — треб</w:t>
      </w:r>
      <w:r w:rsidR="00151423">
        <w:rPr>
          <w:rFonts w:ascii="Times New Roman" w:hAnsi="Times New Roman" w:cs="Times New Roman"/>
          <w:sz w:val="24"/>
          <w:szCs w:val="24"/>
        </w:rPr>
        <w:t>ования удобства и практичности.</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К художественным, или эстетическим, требованиям относят красоту колорита и рисунка материалов новизну и изящество композиционного решения, соответствующего возрасту и телосложению ребенка; стилевое единство в решении отдельных предметов, из которых можно составить гармоничный комплект и целый ансамбль одежды.</w:t>
      </w:r>
      <w:r w:rsidRPr="00151423">
        <w:rPr>
          <w:rFonts w:ascii="Times New Roman" w:hAnsi="Times New Roman" w:cs="Times New Roman"/>
          <w:sz w:val="24"/>
          <w:szCs w:val="24"/>
        </w:rPr>
        <w:br/>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ТРЕБОВАНИЯ К ОТДЕЛЬНЫМ ЭЛЕМЕНТАМ И ДЕТАЛЯМ ДЕТСКОЙ ОДЕЖДЫ</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Ткани, их колорит и рисунок. Выбору т </w:t>
      </w:r>
      <w:proofErr w:type="gramStart"/>
      <w:r w:rsidRPr="00151423">
        <w:rPr>
          <w:rFonts w:ascii="Times New Roman" w:hAnsi="Times New Roman" w:cs="Times New Roman"/>
          <w:sz w:val="24"/>
          <w:szCs w:val="24"/>
        </w:rPr>
        <w:t>к</w:t>
      </w:r>
      <w:proofErr w:type="gramEnd"/>
      <w:r w:rsidRPr="00151423">
        <w:rPr>
          <w:rFonts w:ascii="Times New Roman" w:hAnsi="Times New Roman" w:cs="Times New Roman"/>
          <w:sz w:val="24"/>
          <w:szCs w:val="24"/>
        </w:rPr>
        <w:t xml:space="preserve"> а ни при моделировании детской одежды следует уделять основное внимание. От свойств, колорита, рисунка и фактуры материалов зависят практические и эстетические достоинства любого вида детской одежды.</w:t>
      </w:r>
      <w:r w:rsidRPr="00151423">
        <w:rPr>
          <w:rFonts w:ascii="Times New Roman" w:hAnsi="Times New Roman" w:cs="Times New Roman"/>
          <w:sz w:val="24"/>
          <w:szCs w:val="24"/>
        </w:rPr>
        <w:br/>
        <w:t>Требованиям гигиены лучше всего отвечают трикотажные полотна и хлопчатобумажные ткани: они воздухопроницаемы, гигроскопичны, теплопроводны и легки. Для летней детской одежды чаще всего используют ситец, пике, майю, бязь, поплин, вуаль, рогожку и другие хлопчатобумажные и льняные ткани и тонкие трикотажные полотна.</w:t>
      </w:r>
      <w:r w:rsidRPr="00151423">
        <w:rPr>
          <w:rFonts w:ascii="Times New Roman" w:hAnsi="Times New Roman" w:cs="Times New Roman"/>
          <w:sz w:val="24"/>
          <w:szCs w:val="24"/>
        </w:rPr>
        <w:br/>
        <w:t xml:space="preserve">Одежду для зимы проектируют из фланели, сатина, шотландки, вельвета, шерстянки, кашемира, плотных трикотажных полотен, легких и рыхлых шерстяных и полушерстяных тканей </w:t>
      </w:r>
      <w:r w:rsidR="00151423">
        <w:rPr>
          <w:rFonts w:ascii="Times New Roman" w:hAnsi="Times New Roman" w:cs="Times New Roman"/>
          <w:sz w:val="24"/>
          <w:szCs w:val="24"/>
        </w:rPr>
        <w:t>с повышенной теплопроводностью.</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Эстетическим требованиям отвечают ткани ярких, насыще</w:t>
      </w:r>
      <w:r w:rsidR="00151423">
        <w:rPr>
          <w:rFonts w:ascii="Times New Roman" w:hAnsi="Times New Roman" w:cs="Times New Roman"/>
          <w:sz w:val="24"/>
          <w:szCs w:val="24"/>
        </w:rPr>
        <w:t>нных или нежных цветовых тонов.</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По    к о л о р и т у ткани детского ассортимента должны быть чистых и нежных оттенков. для детей (особенно младшего возраста) характерно стремление к контрастным, ярким цветам, так как звучное, красочное сочетание запоминается им быстрее. Поэтому ткани, в которых рисунок и поле находятся в контрастных цветовых сочетаниях, наиболее распространены в ассортименте тканей для детской одежды. Однако следует помнить, что чрезмерно яркие, насыщенные тона, такие как оранжевый и ярко-красный отрицательно, </w:t>
      </w:r>
      <w:r w:rsidRPr="00151423">
        <w:rPr>
          <w:rFonts w:ascii="Times New Roman" w:hAnsi="Times New Roman" w:cs="Times New Roman"/>
          <w:sz w:val="24"/>
          <w:szCs w:val="24"/>
        </w:rPr>
        <w:lastRenderedPageBreak/>
        <w:t>возбуждающе воздействуют на нервную систему ребенка, поэтому их необходимо употреблять в небольших количествах (кокетки, воротнички и манжеты, головные уборы и рукавички, аппликации, бейки, пояса и т.</w:t>
      </w:r>
      <w:r w:rsidR="00151423">
        <w:rPr>
          <w:rFonts w:ascii="Times New Roman" w:hAnsi="Times New Roman" w:cs="Times New Roman"/>
          <w:sz w:val="24"/>
          <w:szCs w:val="24"/>
        </w:rPr>
        <w:t xml:space="preserve"> д.).</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Р и с у н о к ткани его содержание (тематика), ритм, масштаб и </w:t>
      </w:r>
      <w:proofErr w:type="spellStart"/>
      <w:r w:rsidRPr="00151423">
        <w:rPr>
          <w:rFonts w:ascii="Times New Roman" w:hAnsi="Times New Roman" w:cs="Times New Roman"/>
          <w:sz w:val="24"/>
          <w:szCs w:val="24"/>
        </w:rPr>
        <w:t>заполненность</w:t>
      </w:r>
      <w:proofErr w:type="spellEnd"/>
      <w:r w:rsidRPr="00151423">
        <w:rPr>
          <w:rFonts w:ascii="Times New Roman" w:hAnsi="Times New Roman" w:cs="Times New Roman"/>
          <w:sz w:val="24"/>
          <w:szCs w:val="24"/>
        </w:rPr>
        <w:t xml:space="preserve"> ткани — диктуется возрастом ребенка, особенностями его телосложения, обликом и умственным развитием. Ведь каждому возрасту свойственно определенное восприятие окружающего мира вещей, животных и растений. Поэтому ткань для детей определенного возраста необходимо выбирать с таким рисунком, который будет понятен ребенку, так как рисунок не только служит красивым оформлением ткани, но и несет воспитательную нагрузку, помогает ребенку в познавании действительности, привитии вкуса к красиво</w:t>
      </w:r>
      <w:r w:rsidR="00151423">
        <w:rPr>
          <w:rFonts w:ascii="Times New Roman" w:hAnsi="Times New Roman" w:cs="Times New Roman"/>
          <w:sz w:val="24"/>
          <w:szCs w:val="24"/>
        </w:rPr>
        <w:t>му, любви к природе и животным.</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Для детей младшего возраста надо выбирать ткани с простым, ясным и красочным рисунком полевых цветов (ромашки, васильки, незабудки), домашних животных и птиц, лесных обитателей и персонажей сказок и басен (мишка, зайчик, белка, лисичка), любимых игрушек, ягод и плодов, стрекоз, бабочек и т. п.</w:t>
      </w:r>
      <w:r w:rsidRPr="00151423">
        <w:rPr>
          <w:rFonts w:ascii="Times New Roman" w:hAnsi="Times New Roman" w:cs="Times New Roman"/>
          <w:sz w:val="24"/>
          <w:szCs w:val="24"/>
        </w:rPr>
        <w:br/>
        <w:t>Рисунок на ткани костюма для детей старшего возраста имеет бо</w:t>
      </w:r>
      <w:r w:rsidR="00151423">
        <w:rPr>
          <w:rFonts w:ascii="Times New Roman" w:hAnsi="Times New Roman" w:cs="Times New Roman"/>
          <w:sz w:val="24"/>
          <w:szCs w:val="24"/>
        </w:rPr>
        <w:t>лее сложное содержание и форму.</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Рисунки геометрических форм (полоски, клетки, горох, кольца, ромбы, треугольники), а также рисунки по народным мотивам, имитирующие вышивку, ткацкий или кружевной узоры, приемлемы в одежде детей разных возрастов. Простота и красочность народных орнаментов органически сочетаются с простотой кроя и формы детской одежды. Наиболее выразительно передается характер народ</w:t>
      </w:r>
      <w:r w:rsidR="00151423">
        <w:rPr>
          <w:rFonts w:ascii="Times New Roman" w:hAnsi="Times New Roman" w:cs="Times New Roman"/>
          <w:sz w:val="24"/>
          <w:szCs w:val="24"/>
        </w:rPr>
        <w:t>ного рисунка в каймовых тканях.</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Размер рисунка должен быть небольшим, пропорционально соответствующим размерам изделия и всей детской фигуре, так как слишком крупный рисунок мож</w:t>
      </w:r>
      <w:r w:rsidR="00151423">
        <w:rPr>
          <w:rFonts w:ascii="Times New Roman" w:hAnsi="Times New Roman" w:cs="Times New Roman"/>
          <w:sz w:val="24"/>
          <w:szCs w:val="24"/>
        </w:rPr>
        <w:t>ет зрительно исказить фигуру.</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Простота и ясность рисунка на ткани подчеркивается и закрепляется его четким ритмическим построением. Наиболее простым и приемлемым ритмом рисунка (особенно для детей младшего возраста) является шахматный. Ритмическая повторяемость рисунка на ткани способствует закреплению его образа в памяти ребенка. Рисунки, особенно тематические, не должны плотно заполнять фон ткани, иначе будет затр</w:t>
      </w:r>
      <w:r w:rsidR="00151423">
        <w:rPr>
          <w:rFonts w:ascii="Times New Roman" w:hAnsi="Times New Roman" w:cs="Times New Roman"/>
          <w:sz w:val="24"/>
          <w:szCs w:val="24"/>
        </w:rPr>
        <w:t>уднено его восприятие ребенком.</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Длина. Одежда может придать фигуре зрительную пропорциональность, т. е. наиболее гармоничные соотношения между размерами торса, головы, ног и рук, сделать ребенка более стройным. Большую роль в этом играет длина, которая определяется в соответствии с возрастной группой. В детской одежде длина относительно постоянна в отличие от изменяющейся под влиян</w:t>
      </w:r>
      <w:r w:rsidR="00151423">
        <w:rPr>
          <w:rFonts w:ascii="Times New Roman" w:hAnsi="Times New Roman" w:cs="Times New Roman"/>
          <w:sz w:val="24"/>
          <w:szCs w:val="24"/>
        </w:rPr>
        <w:t>ием моды длины одежды взрослых.</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Длину платьев девочек и брюк мальчиков определяют пропорции фигуры, характерные каждой возрастной группе. Так, длина платья и брюк детей ясельного и дошкольного возраста очень короткая: нижний край платья приходится на уровне лобка, длина брюк доходит чуть ниже. Если увеличить длину, торс станет зрительно тяжелым, дли</w:t>
      </w:r>
      <w:r w:rsidR="00151423">
        <w:rPr>
          <w:rFonts w:ascii="Times New Roman" w:hAnsi="Times New Roman" w:cs="Times New Roman"/>
          <w:sz w:val="24"/>
          <w:szCs w:val="24"/>
        </w:rPr>
        <w:t>нным, а ноги — более короткими.</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 группе младшего школьного возраста платья и брюки становятся несколько длиннее, доходя до середины бедра. Ноги детей этой возрастной группы значительно длиннее, отчего соотношение длины ног и туловища изменилось. Поэтому необходимо удлинить одежду в целях более гармоничного сочетания дли</w:t>
      </w:r>
      <w:r w:rsidR="00151423">
        <w:rPr>
          <w:rFonts w:ascii="Times New Roman" w:hAnsi="Times New Roman" w:cs="Times New Roman"/>
          <w:sz w:val="24"/>
          <w:szCs w:val="24"/>
        </w:rPr>
        <w:t>ны изделия и видимой части ног.</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lastRenderedPageBreak/>
        <w:t>Длина одежды подростков и детей старшего школьного возраста соответственно увеличивается и достигает верхней границы колена у первых, и нижней — у вторых. Однако на длине одежды детей этих возрастных групп значительно сказывается влияние моды, отсюда возможны отклонения длины в ту или иную сторону.</w:t>
      </w:r>
      <w:r w:rsidRPr="00151423">
        <w:rPr>
          <w:rFonts w:ascii="Times New Roman" w:hAnsi="Times New Roman" w:cs="Times New Roman"/>
          <w:sz w:val="24"/>
          <w:szCs w:val="24"/>
        </w:rPr>
        <w:br/>
        <w:t xml:space="preserve">     Кокетка. Большое значение в построении формы и в поисках пропорционального членения детской фигуры имеет кокетка — плечевая часть лифа. Она может иметь разнообразную конфигурацию и величину и подсказывать соответствующие силуэтные решения. Так, линия короткой кокетки членит одежду в контрастном соотношении, линия удлиненной кокетки — в сближенном соотношении. В таких же соотношениях происходит и членение фигуры. Высокая (короткая) кокетка делает зрительно фигуру дошкольника стройнее, а </w:t>
      </w:r>
      <w:proofErr w:type="spellStart"/>
      <w:r w:rsidRPr="00151423">
        <w:rPr>
          <w:rFonts w:ascii="Times New Roman" w:hAnsi="Times New Roman" w:cs="Times New Roman"/>
          <w:sz w:val="24"/>
          <w:szCs w:val="24"/>
        </w:rPr>
        <w:t>присборенная</w:t>
      </w:r>
      <w:proofErr w:type="spellEnd"/>
      <w:r w:rsidRPr="00151423">
        <w:rPr>
          <w:rFonts w:ascii="Times New Roman" w:hAnsi="Times New Roman" w:cs="Times New Roman"/>
          <w:sz w:val="24"/>
          <w:szCs w:val="24"/>
        </w:rPr>
        <w:t xml:space="preserve"> по краю кокетки нижняя часть пла</w:t>
      </w:r>
      <w:r w:rsidR="00151423">
        <w:rPr>
          <w:rFonts w:ascii="Times New Roman" w:hAnsi="Times New Roman" w:cs="Times New Roman"/>
          <w:sz w:val="24"/>
          <w:szCs w:val="24"/>
        </w:rPr>
        <w:t>тья скрывает выпуклость живота.</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Кокетка является конструктивной, а иногда и декоративной деталью. С ее помощью создается необходимая объемность формы, обязательная для ребенка. Формообразование осуществляется формированием ткани сборками, </w:t>
      </w:r>
      <w:proofErr w:type="spellStart"/>
      <w:r w:rsidRPr="00151423">
        <w:rPr>
          <w:rFonts w:ascii="Times New Roman" w:hAnsi="Times New Roman" w:cs="Times New Roman"/>
          <w:sz w:val="24"/>
          <w:szCs w:val="24"/>
        </w:rPr>
        <w:t>защипами</w:t>
      </w:r>
      <w:proofErr w:type="spellEnd"/>
      <w:r w:rsidRPr="00151423">
        <w:rPr>
          <w:rFonts w:ascii="Times New Roman" w:hAnsi="Times New Roman" w:cs="Times New Roman"/>
          <w:sz w:val="24"/>
          <w:szCs w:val="24"/>
        </w:rPr>
        <w:t>, складками непосредственно от нижнего среза кокетки. Часто по кокетке платье отделывают вышивкой, аппликацией, строчкой; иногда ее выполняют из разных по цвету и фактуре материалов.</w:t>
      </w:r>
      <w:r w:rsidRPr="00151423">
        <w:rPr>
          <w:rFonts w:ascii="Times New Roman" w:hAnsi="Times New Roman" w:cs="Times New Roman"/>
          <w:sz w:val="24"/>
          <w:szCs w:val="24"/>
        </w:rPr>
        <w:br/>
        <w:t xml:space="preserve">       Воротники. Простая и четкая форма воротника является неизменным требованием любого вида детской одежды. Вычурные и сложные воротники не вяжутся с детским обликом. Возрастные особенности телосложения определяют степень прилегания воротников к шее, т. е. их покрой, размеры и форму. В одежде детей младшего возраста, имеющих короткую шею, воротники </w:t>
      </w:r>
      <w:proofErr w:type="spellStart"/>
      <w:r w:rsidRPr="00151423">
        <w:rPr>
          <w:rFonts w:ascii="Times New Roman" w:hAnsi="Times New Roman" w:cs="Times New Roman"/>
          <w:sz w:val="24"/>
          <w:szCs w:val="24"/>
        </w:rPr>
        <w:t>плосколежащие</w:t>
      </w:r>
      <w:proofErr w:type="spellEnd"/>
      <w:r w:rsidRPr="00151423">
        <w:rPr>
          <w:rFonts w:ascii="Times New Roman" w:hAnsi="Times New Roman" w:cs="Times New Roman"/>
          <w:sz w:val="24"/>
          <w:szCs w:val="24"/>
        </w:rPr>
        <w:t xml:space="preserve">, без стойки, совсем не прилегают к шее. Чем больше размер воротника, тем меньше его </w:t>
      </w:r>
      <w:proofErr w:type="spellStart"/>
      <w:r w:rsidRPr="00151423">
        <w:rPr>
          <w:rFonts w:ascii="Times New Roman" w:hAnsi="Times New Roman" w:cs="Times New Roman"/>
          <w:sz w:val="24"/>
          <w:szCs w:val="24"/>
        </w:rPr>
        <w:t>прилегаемость</w:t>
      </w:r>
      <w:proofErr w:type="spellEnd"/>
      <w:r w:rsidRPr="00151423">
        <w:rPr>
          <w:rFonts w:ascii="Times New Roman" w:hAnsi="Times New Roman" w:cs="Times New Roman"/>
          <w:sz w:val="24"/>
          <w:szCs w:val="24"/>
        </w:rPr>
        <w:t xml:space="preserve"> к шее. Большие по плечам (</w:t>
      </w:r>
      <w:proofErr w:type="spellStart"/>
      <w:r w:rsidRPr="00151423">
        <w:rPr>
          <w:rFonts w:ascii="Times New Roman" w:hAnsi="Times New Roman" w:cs="Times New Roman"/>
          <w:sz w:val="24"/>
          <w:szCs w:val="24"/>
        </w:rPr>
        <w:t>выкройные</w:t>
      </w:r>
      <w:proofErr w:type="spellEnd"/>
      <w:r w:rsidRPr="00151423">
        <w:rPr>
          <w:rFonts w:ascii="Times New Roman" w:hAnsi="Times New Roman" w:cs="Times New Roman"/>
          <w:sz w:val="24"/>
          <w:szCs w:val="24"/>
        </w:rPr>
        <w:t xml:space="preserve">) воротники типа матросских хорошо сочетаются с детским платьем всех возрастов: у малышей такой воротник соответствует размеру головы, расширяет узкие плечи и зрительно изменяет соотношение горизонтальных и вертикальных осей фигуры; платью детей </w:t>
      </w:r>
      <w:proofErr w:type="spellStart"/>
      <w:r w:rsidRPr="00151423">
        <w:rPr>
          <w:rFonts w:ascii="Times New Roman" w:hAnsi="Times New Roman" w:cs="Times New Roman"/>
          <w:sz w:val="24"/>
          <w:szCs w:val="24"/>
        </w:rPr>
        <w:t>среднёго</w:t>
      </w:r>
      <w:proofErr w:type="spellEnd"/>
      <w:r w:rsidRPr="00151423">
        <w:rPr>
          <w:rFonts w:ascii="Times New Roman" w:hAnsi="Times New Roman" w:cs="Times New Roman"/>
          <w:sz w:val="24"/>
          <w:szCs w:val="24"/>
        </w:rPr>
        <w:t xml:space="preserve"> и старшего возраста большие воротники придают осо</w:t>
      </w:r>
      <w:r w:rsidR="00151423">
        <w:rPr>
          <w:rFonts w:ascii="Times New Roman" w:hAnsi="Times New Roman" w:cs="Times New Roman"/>
          <w:sz w:val="24"/>
          <w:szCs w:val="24"/>
        </w:rPr>
        <w:t>бую нарядность.</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По мере удлинения шеи с возрастом увеличивается и степень прилегания воротника, т. е. увеличивается его высота (стойка) и соответственно уменьшаются его размеры.</w:t>
      </w:r>
      <w:r w:rsidRPr="00151423">
        <w:rPr>
          <w:rFonts w:ascii="Times New Roman" w:hAnsi="Times New Roman" w:cs="Times New Roman"/>
          <w:sz w:val="24"/>
          <w:szCs w:val="24"/>
        </w:rPr>
        <w:br/>
        <w:t>Неотъемлемой деталью детской одежды являются белые воротники, которые не только украшают и освежают ее, но и прививают детям гигиенические навыки (с этой целью их</w:t>
      </w:r>
      <w:r w:rsidRPr="00151423">
        <w:rPr>
          <w:rFonts w:ascii="Times New Roman" w:hAnsi="Times New Roman" w:cs="Times New Roman"/>
          <w:sz w:val="24"/>
          <w:szCs w:val="24"/>
        </w:rPr>
        <w:br/>
        <w:t>нередко делают съемными). Различными воротниками можно добиться значительного изменения внешнего вида одного и того же платья или костюма. Например, большой кружевной воротник придает одежде торжественность и нарядность, а скромный небольшой ворот</w:t>
      </w:r>
      <w:r w:rsidR="00151423">
        <w:rPr>
          <w:rFonts w:ascii="Times New Roman" w:hAnsi="Times New Roman" w:cs="Times New Roman"/>
          <w:sz w:val="24"/>
          <w:szCs w:val="24"/>
        </w:rPr>
        <w:t>ник — собранность и опрятность.</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Рукава. Сложные формы рукавов, их расчлененность не соответствуют детскому облику и телосложению, </w:t>
      </w:r>
      <w:proofErr w:type="gramStart"/>
      <w:r w:rsidRPr="00151423">
        <w:rPr>
          <w:rFonts w:ascii="Times New Roman" w:hAnsi="Times New Roman" w:cs="Times New Roman"/>
          <w:sz w:val="24"/>
          <w:szCs w:val="24"/>
        </w:rPr>
        <w:t>также</w:t>
      </w:r>
      <w:proofErr w:type="gramEnd"/>
      <w:r w:rsidRPr="00151423">
        <w:rPr>
          <w:rFonts w:ascii="Times New Roman" w:hAnsi="Times New Roman" w:cs="Times New Roman"/>
          <w:sz w:val="24"/>
          <w:szCs w:val="24"/>
        </w:rPr>
        <w:t xml:space="preserve"> как и сложные воротники. Форма и длина рукавов в детской одежде меняются с изменением пропорций фигуры: у детей младшего возраста руки очень короткие и пухлые, а среднего и старшего возраста — длинные и тонкие с большими кистями. Поэтому в детской одежде преобладают длинный и короткий рукава. Полудлинные рукава менее распространены, так как в одном случае они создают впечатление того, что ребенок вырос из платья, в другом — подчеркивают несор</w:t>
      </w:r>
      <w:r w:rsidR="00151423">
        <w:rPr>
          <w:rFonts w:ascii="Times New Roman" w:hAnsi="Times New Roman" w:cs="Times New Roman"/>
          <w:sz w:val="24"/>
          <w:szCs w:val="24"/>
        </w:rPr>
        <w:t>азмерность длины и объема руки.</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Длинные рукава любой конструкции (</w:t>
      </w:r>
      <w:proofErr w:type="spellStart"/>
      <w:r w:rsidRPr="00151423">
        <w:rPr>
          <w:rFonts w:ascii="Times New Roman" w:hAnsi="Times New Roman" w:cs="Times New Roman"/>
          <w:sz w:val="24"/>
          <w:szCs w:val="24"/>
        </w:rPr>
        <w:t>втачной</w:t>
      </w:r>
      <w:proofErr w:type="spellEnd"/>
      <w:r w:rsidRPr="00151423">
        <w:rPr>
          <w:rFonts w:ascii="Times New Roman" w:hAnsi="Times New Roman" w:cs="Times New Roman"/>
          <w:sz w:val="24"/>
          <w:szCs w:val="24"/>
        </w:rPr>
        <w:t>, цельнокроеный, реглан) чаще всего оформляют манжетами в виде прямой планки, образуя небольшой напуск. По мере роста и удлинения руки, рукав опускается за счет этого напуска. Узкие рукава, плотно облегающие руку, неудобны для детей, так как они затрудняют движения.</w:t>
      </w:r>
      <w:r w:rsidRPr="00151423">
        <w:rPr>
          <w:rFonts w:ascii="Times New Roman" w:hAnsi="Times New Roman" w:cs="Times New Roman"/>
          <w:sz w:val="24"/>
          <w:szCs w:val="24"/>
        </w:rPr>
        <w:br/>
      </w:r>
      <w:r w:rsidRPr="00151423">
        <w:rPr>
          <w:rFonts w:ascii="Times New Roman" w:hAnsi="Times New Roman" w:cs="Times New Roman"/>
          <w:sz w:val="24"/>
          <w:szCs w:val="24"/>
        </w:rPr>
        <w:lastRenderedPageBreak/>
        <w:t>Отделка. В моделировании детской одежды отделкам дол</w:t>
      </w:r>
      <w:r w:rsidR="00151423">
        <w:rPr>
          <w:rFonts w:ascii="Times New Roman" w:hAnsi="Times New Roman" w:cs="Times New Roman"/>
          <w:sz w:val="24"/>
          <w:szCs w:val="24"/>
        </w:rPr>
        <w:t>жно уделяться большое внимание.</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Характер отделки, ее количество, тематика и приемы технологического выполнения различны в зависимости от возраста. Отделкой могут служить: ручная и машинная вышивка, кружево, аппликация, тесьма, шнур, бахрома, сутаж, строчка, трикотаж, кожа, мех. Оформлением одежды являются также канты, оборки, воланы, складки, плиссе, белые воротники и манжеты. Особенно широко применяют отделку в одежде детей ясельной и дошкольной групп. Это чаще всего тематическая аппликация или вышивка по мотивам народных сказок, </w:t>
      </w:r>
      <w:r w:rsidR="00151423">
        <w:rPr>
          <w:rFonts w:ascii="Times New Roman" w:hAnsi="Times New Roman" w:cs="Times New Roman"/>
          <w:sz w:val="24"/>
          <w:szCs w:val="24"/>
        </w:rPr>
        <w:t>животного и растительного мира.</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Отделками в платьях и костюмах детей школьного возраста служат декоративные строчки, цветные бейки, узорная тесьма и </w:t>
      </w:r>
      <w:proofErr w:type="spellStart"/>
      <w:r w:rsidRPr="00151423">
        <w:rPr>
          <w:rFonts w:ascii="Times New Roman" w:hAnsi="Times New Roman" w:cs="Times New Roman"/>
          <w:sz w:val="24"/>
          <w:szCs w:val="24"/>
        </w:rPr>
        <w:t>вьюнчик</w:t>
      </w:r>
      <w:proofErr w:type="spellEnd"/>
      <w:r w:rsidRPr="00151423">
        <w:rPr>
          <w:rFonts w:ascii="Times New Roman" w:hAnsi="Times New Roman" w:cs="Times New Roman"/>
          <w:sz w:val="24"/>
          <w:szCs w:val="24"/>
        </w:rPr>
        <w:t xml:space="preserve">, вертикально и </w:t>
      </w:r>
      <w:proofErr w:type="gramStart"/>
      <w:r w:rsidRPr="00151423">
        <w:rPr>
          <w:rFonts w:ascii="Times New Roman" w:hAnsi="Times New Roman" w:cs="Times New Roman"/>
          <w:sz w:val="24"/>
          <w:szCs w:val="24"/>
        </w:rPr>
        <w:t>горизонтально застроченные складочки</w:t>
      </w:r>
      <w:proofErr w:type="gramEnd"/>
      <w:r w:rsidRPr="00151423">
        <w:rPr>
          <w:rFonts w:ascii="Times New Roman" w:hAnsi="Times New Roman" w:cs="Times New Roman"/>
          <w:sz w:val="24"/>
          <w:szCs w:val="24"/>
        </w:rPr>
        <w:t xml:space="preserve"> и защипки, оборки и воланы. Вышивка носит иной характер, чем в дошкольной одежде. Это геометрический и растительный орнамент, часто заим</w:t>
      </w:r>
      <w:r w:rsidR="00151423">
        <w:rPr>
          <w:rFonts w:ascii="Times New Roman" w:hAnsi="Times New Roman" w:cs="Times New Roman"/>
          <w:sz w:val="24"/>
          <w:szCs w:val="24"/>
        </w:rPr>
        <w:t>ствованный из народных мотивов.</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 одежде детей школьного возраста аппликацию и вышивку применяют в основном в спортивных костюмах или в костюмах для труда (в виде эмблемы).</w:t>
      </w:r>
      <w:r w:rsidRPr="00151423">
        <w:rPr>
          <w:rFonts w:ascii="Times New Roman" w:hAnsi="Times New Roman" w:cs="Times New Roman"/>
          <w:sz w:val="24"/>
          <w:szCs w:val="24"/>
        </w:rPr>
        <w:br/>
        <w:t>Одним из приемов художественного оформления одежды из тканей в рисунок клеток и полос является игра самого рисунка, т. е. различное его расположение на деталях одежды.</w:t>
      </w:r>
      <w:r w:rsidRPr="00151423">
        <w:rPr>
          <w:rFonts w:ascii="Times New Roman" w:hAnsi="Times New Roman" w:cs="Times New Roman"/>
          <w:sz w:val="24"/>
          <w:szCs w:val="24"/>
        </w:rPr>
        <w:br/>
        <w:t xml:space="preserve">Нарядной отделкой платьев для девочек всех возрастов является оборка. Она обогащает композиционную разработку модели, придает силуэту легкость, </w:t>
      </w:r>
      <w:r w:rsidR="00151423">
        <w:rPr>
          <w:rFonts w:ascii="Times New Roman" w:hAnsi="Times New Roman" w:cs="Times New Roman"/>
          <w:sz w:val="24"/>
          <w:szCs w:val="24"/>
        </w:rPr>
        <w:t>динамичность и выразительность.</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Характер отделки верхней одежды отличается от декоративного оформления легкого платья. В верхней одежде применяют отделку кожей, бархатом, шнуром, </w:t>
      </w:r>
      <w:proofErr w:type="spellStart"/>
      <w:r w:rsidRPr="00151423">
        <w:rPr>
          <w:rFonts w:ascii="Times New Roman" w:hAnsi="Times New Roman" w:cs="Times New Roman"/>
          <w:sz w:val="24"/>
          <w:szCs w:val="24"/>
        </w:rPr>
        <w:t>сутажем</w:t>
      </w:r>
      <w:proofErr w:type="spellEnd"/>
      <w:r w:rsidRPr="00151423">
        <w:rPr>
          <w:rFonts w:ascii="Times New Roman" w:hAnsi="Times New Roman" w:cs="Times New Roman"/>
          <w:sz w:val="24"/>
          <w:szCs w:val="24"/>
        </w:rPr>
        <w:t xml:space="preserve"> с вышивкой, шерстяной тесьмой, мехом с вышивкой (что дает плавный переход от меха к ткани). Чаще всего отделку располагают на дополнениях одежды:</w:t>
      </w:r>
      <w:r w:rsidR="00151423">
        <w:rPr>
          <w:rFonts w:ascii="Times New Roman" w:hAnsi="Times New Roman" w:cs="Times New Roman"/>
          <w:sz w:val="24"/>
          <w:szCs w:val="24"/>
        </w:rPr>
        <w:t xml:space="preserve"> шапке, шарфе, сумке, варежках. </w:t>
      </w:r>
      <w:r w:rsidRPr="00151423">
        <w:rPr>
          <w:rFonts w:ascii="Times New Roman" w:hAnsi="Times New Roman" w:cs="Times New Roman"/>
          <w:sz w:val="24"/>
          <w:szCs w:val="24"/>
        </w:rPr>
        <w:t>Следует помнить, что детскую одежду нельзя перегружать украшающими отделками. Необходимо соблюдать пропорциональность между ее размером и количеством отделки</w:t>
      </w:r>
      <w:r w:rsidRPr="00151423">
        <w:rPr>
          <w:rFonts w:ascii="Times New Roman" w:hAnsi="Times New Roman" w:cs="Times New Roman"/>
          <w:sz w:val="24"/>
          <w:szCs w:val="24"/>
        </w:rPr>
        <w:br/>
        <w:t>в ней.</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МОДЕЛИРОВАНИЕ И ХУДОЖЕСТВЕННОЕ ОФОРМЛЕНИЕ ОДЕЖДЫ ДЕТЕЙ ЯСЕЛЬНОГО ВОЗРАСТА (ДО 3 ЛЕТ)</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Младенческий период (до 1 года).</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w:t>
      </w:r>
    </w:p>
    <w:tbl>
      <w:tblPr>
        <w:tblW w:w="9656"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1537"/>
        <w:gridCol w:w="3784"/>
        <w:gridCol w:w="4335"/>
      </w:tblGrid>
      <w:tr w:rsidR="00151423" w:rsidRPr="00151423" w:rsidTr="00151423">
        <w:trPr>
          <w:trHeight w:val="2966"/>
          <w:tblCellSpacing w:w="15" w:type="dxa"/>
          <w:jc w:val="center"/>
        </w:trPr>
        <w:tc>
          <w:tcPr>
            <w:tcW w:w="1564"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lastRenderedPageBreak/>
              <w:drawing>
                <wp:inline distT="0" distB="0" distL="0" distR="0" wp14:anchorId="538D5727" wp14:editId="4BCD25DC">
                  <wp:extent cx="806251" cy="1327867"/>
                  <wp:effectExtent l="0" t="0" r="0" b="5715"/>
                  <wp:docPr id="2" name="Рисунок 2" descr="оформле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формление одежды для детей ясельного возрас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8836" cy="1348594"/>
                          </a:xfrm>
                          <a:prstGeom prst="rect">
                            <a:avLst/>
                          </a:prstGeom>
                          <a:noFill/>
                          <a:ln>
                            <a:noFill/>
                          </a:ln>
                        </pic:spPr>
                      </pic:pic>
                    </a:graphicData>
                  </a:graphic>
                </wp:inline>
              </w:drawing>
            </w:r>
          </w:p>
        </w:tc>
        <w:tc>
          <w:tcPr>
            <w:tcW w:w="3963"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70555B04" wp14:editId="1C782C88">
                  <wp:extent cx="2046062" cy="2035533"/>
                  <wp:effectExtent l="0" t="0" r="0" b="3175"/>
                  <wp:docPr id="3" name="Рисунок 3" descr="оформле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оформление одежды для детей ясельного возрас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5239" cy="2044663"/>
                          </a:xfrm>
                          <a:prstGeom prst="rect">
                            <a:avLst/>
                          </a:prstGeom>
                          <a:noFill/>
                          <a:ln>
                            <a:noFill/>
                          </a:ln>
                        </pic:spPr>
                      </pic:pic>
                    </a:graphicData>
                  </a:graphic>
                </wp:inline>
              </w:drawing>
            </w:r>
          </w:p>
        </w:tc>
        <w:tc>
          <w:tcPr>
            <w:tcW w:w="4009"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15919F38" wp14:editId="64F83444">
                  <wp:extent cx="2679880" cy="2011680"/>
                  <wp:effectExtent l="0" t="0" r="6350" b="7620"/>
                  <wp:docPr id="4" name="Рисунок 4" descr="оформле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оформление одежды для детей ясельного возрас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9825" cy="2019145"/>
                          </a:xfrm>
                          <a:prstGeom prst="rect">
                            <a:avLst/>
                          </a:prstGeom>
                          <a:noFill/>
                          <a:ln>
                            <a:noFill/>
                          </a:ln>
                        </pic:spPr>
                      </pic:pic>
                    </a:graphicData>
                  </a:graphic>
                </wp:inline>
              </w:drawing>
            </w:r>
          </w:p>
        </w:tc>
      </w:tr>
    </w:tbl>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В этой группе выделяют детей младенческого возраста. Характерной особенностью телосложения в этот период является большая голова, короткая шея, очень короткие ноги и относительно длинные руки. Величина головы младенца составляет 1/4 часть всей фигуры. Обхват головы новорожденного приблизительно равен обхвату грудной клетки, ширина плеч почти равна </w:t>
      </w:r>
      <w:proofErr w:type="spellStart"/>
      <w:r w:rsidRPr="00151423">
        <w:rPr>
          <w:rFonts w:ascii="Times New Roman" w:hAnsi="Times New Roman" w:cs="Times New Roman"/>
          <w:sz w:val="24"/>
          <w:szCs w:val="24"/>
        </w:rPr>
        <w:t>полуобхвату</w:t>
      </w:r>
      <w:proofErr w:type="spellEnd"/>
      <w:r w:rsidRPr="00151423">
        <w:rPr>
          <w:rFonts w:ascii="Times New Roman" w:hAnsi="Times New Roman" w:cs="Times New Roman"/>
          <w:sz w:val="24"/>
          <w:szCs w:val="24"/>
        </w:rPr>
        <w:t xml:space="preserve"> бедер. Центром фигуры является пупок (рис. 370). В первый год жизни ребенок растет очень быстро.</w:t>
      </w:r>
      <w:r w:rsidRPr="00151423">
        <w:rPr>
          <w:rFonts w:ascii="Times New Roman" w:hAnsi="Times New Roman" w:cs="Times New Roman"/>
          <w:sz w:val="24"/>
          <w:szCs w:val="24"/>
        </w:rPr>
        <w:br/>
        <w:t>До б—8 месяцев ребенок почти все время проводит в кроватке. Гардероб младенца составляют пеленки, распашонки, сорочки, кофты, чепчики, ползунки</w:t>
      </w:r>
      <w:r w:rsidR="00151423">
        <w:rPr>
          <w:rFonts w:ascii="Times New Roman" w:hAnsi="Times New Roman" w:cs="Times New Roman"/>
          <w:sz w:val="24"/>
          <w:szCs w:val="24"/>
        </w:rPr>
        <w:t>, удлиненные платья (рис. 371).</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По гигиеническим соображениям длина распашонок и кофточек делается очень короткой, едва доходящей до низа живота. Вместе с пеленками и одеялом они являются основной одеждой ребенка до 5—б месяцев. Когда ребенок начинает самостоятельно сидеть и передвигаться, самыми удобными для него становятся ползунки — вид одежды, соединяющий в себе рубашку, штаны, чулки и обувь.</w:t>
      </w:r>
      <w:r w:rsidRPr="00151423">
        <w:rPr>
          <w:rFonts w:ascii="Times New Roman" w:hAnsi="Times New Roman" w:cs="Times New Roman"/>
          <w:sz w:val="24"/>
          <w:szCs w:val="24"/>
        </w:rPr>
        <w:br/>
        <w:t>Свободная форма, простой покрой, минимальное количество швов, несложная</w:t>
      </w:r>
      <w:r w:rsidRPr="00151423">
        <w:rPr>
          <w:rFonts w:ascii="Times New Roman" w:hAnsi="Times New Roman" w:cs="Times New Roman"/>
          <w:sz w:val="24"/>
          <w:szCs w:val="24"/>
        </w:rPr>
        <w:br/>
        <w:t xml:space="preserve">отделка — необходимые качества одежды младенца. </w:t>
      </w:r>
      <w:proofErr w:type="spellStart"/>
      <w:r w:rsidRPr="00151423">
        <w:rPr>
          <w:rFonts w:ascii="Times New Roman" w:hAnsi="Times New Roman" w:cs="Times New Roman"/>
          <w:sz w:val="24"/>
          <w:szCs w:val="24"/>
        </w:rPr>
        <w:t>Разъемность</w:t>
      </w:r>
      <w:proofErr w:type="spellEnd"/>
      <w:r w:rsidRPr="00151423">
        <w:rPr>
          <w:rFonts w:ascii="Times New Roman" w:hAnsi="Times New Roman" w:cs="Times New Roman"/>
          <w:sz w:val="24"/>
          <w:szCs w:val="24"/>
        </w:rPr>
        <w:t xml:space="preserve"> одежды обеспечивает быстрое</w:t>
      </w:r>
      <w:r w:rsidR="00151423">
        <w:rPr>
          <w:rFonts w:ascii="Times New Roman" w:hAnsi="Times New Roman" w:cs="Times New Roman"/>
          <w:sz w:val="24"/>
          <w:szCs w:val="24"/>
        </w:rPr>
        <w:t xml:space="preserve"> и легкое переодевание ребенка.</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Первая верхняя одежда младенцев — это легкий, утепленный, достаточно просторный спальный мешок без рукавов и пальто-конверт с капюшоном. В зависимости от сезона пальто- конверты делают из различных тканей, на теплой стеганой подкладке или на подстежке из искусственного меха. Для холодного времени рукава соединяют с рукавчиками или выкраивают вместе с ними. Изготовленные покроя реглан или с цельнокроеными рукавами, они легко формируют обтека</w:t>
      </w:r>
      <w:r w:rsidR="00151423">
        <w:rPr>
          <w:rFonts w:ascii="Times New Roman" w:hAnsi="Times New Roman" w:cs="Times New Roman"/>
          <w:sz w:val="24"/>
          <w:szCs w:val="24"/>
        </w:rPr>
        <w:t>емую форму одежды для младенца.</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Гигиенические свойства одежды детей младенческого возраста имеют особенно большое значение. Нежная и восприимчивая кожа младенца в значительной мере выполняет роль органов дыхания и выделения. В связи с этим необходимо применять гигроскопичные, пористые и легкие трикотажные полотна, хлопчатобумажные ткани — батист, ситец, которые хорошо стираются и легко гладятся.</w:t>
      </w:r>
      <w:r w:rsidRPr="00151423">
        <w:rPr>
          <w:rFonts w:ascii="Times New Roman" w:hAnsi="Times New Roman" w:cs="Times New Roman"/>
          <w:sz w:val="24"/>
          <w:szCs w:val="24"/>
        </w:rPr>
        <w:br/>
        <w:t xml:space="preserve">Колорит тканей должен быть мягким и нежным, с преобладанием белого цвета и пастельных тонов: </w:t>
      </w:r>
      <w:proofErr w:type="spellStart"/>
      <w:r w:rsidRPr="00151423">
        <w:rPr>
          <w:rFonts w:ascii="Times New Roman" w:hAnsi="Times New Roman" w:cs="Times New Roman"/>
          <w:sz w:val="24"/>
          <w:szCs w:val="24"/>
        </w:rPr>
        <w:t>разбеленных</w:t>
      </w:r>
      <w:proofErr w:type="spellEnd"/>
      <w:r w:rsidRPr="00151423">
        <w:rPr>
          <w:rFonts w:ascii="Times New Roman" w:hAnsi="Times New Roman" w:cs="Times New Roman"/>
          <w:sz w:val="24"/>
          <w:szCs w:val="24"/>
        </w:rPr>
        <w:t xml:space="preserve"> розовых .голубых, фисташковых, </w:t>
      </w:r>
      <w:proofErr w:type="spellStart"/>
      <w:r w:rsidRPr="00151423">
        <w:rPr>
          <w:rFonts w:ascii="Times New Roman" w:hAnsi="Times New Roman" w:cs="Times New Roman"/>
          <w:sz w:val="24"/>
          <w:szCs w:val="24"/>
        </w:rPr>
        <w:t>абрикосово</w:t>
      </w:r>
      <w:proofErr w:type="spellEnd"/>
      <w:r w:rsidRPr="00151423">
        <w:rPr>
          <w:rFonts w:ascii="Times New Roman" w:hAnsi="Times New Roman" w:cs="Times New Roman"/>
          <w:sz w:val="24"/>
          <w:szCs w:val="24"/>
        </w:rPr>
        <w:t>-желтых.    </w:t>
      </w:r>
      <w:r w:rsidRPr="00151423">
        <w:rPr>
          <w:rFonts w:ascii="Times New Roman" w:hAnsi="Times New Roman" w:cs="Times New Roman"/>
          <w:sz w:val="24"/>
          <w:szCs w:val="24"/>
        </w:rPr>
        <w:br/>
        <w:t>Насыщенные, яркие тона вообще не приемлемы в бельевом ассортименте, а для детей младенческого возраста исключены вовсе.</w:t>
      </w:r>
      <w:r w:rsidRPr="00151423">
        <w:rPr>
          <w:rFonts w:ascii="Times New Roman" w:hAnsi="Times New Roman" w:cs="Times New Roman"/>
          <w:sz w:val="24"/>
          <w:szCs w:val="24"/>
        </w:rPr>
        <w:br/>
        <w:t>Ясельный период (от 1 до 3 лет).</w:t>
      </w:r>
    </w:p>
    <w:tbl>
      <w:tblPr>
        <w:tblW w:w="30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06"/>
      </w:tblGrid>
      <w:tr w:rsidR="00506071" w:rsidRPr="00151423" w:rsidTr="0050607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lastRenderedPageBreak/>
              <w:drawing>
                <wp:inline distT="0" distB="0" distL="0" distR="0" wp14:anchorId="0E95D714" wp14:editId="6A3CE307">
                  <wp:extent cx="4309607" cy="2306063"/>
                  <wp:effectExtent l="0" t="0" r="0" b="0"/>
                  <wp:docPr id="5" name="Рисунок 5" descr="моделирова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оделирование одежды для детей ясельного возраст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5046" cy="2314324"/>
                          </a:xfrm>
                          <a:prstGeom prst="rect">
                            <a:avLst/>
                          </a:prstGeom>
                          <a:noFill/>
                          <a:ln>
                            <a:noFill/>
                          </a:ln>
                        </pic:spPr>
                      </pic:pic>
                    </a:graphicData>
                  </a:graphic>
                </wp:inline>
              </w:drawing>
            </w:r>
          </w:p>
        </w:tc>
      </w:tr>
    </w:tbl>
    <w:p w:rsid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w:t>
      </w:r>
      <w:r w:rsidR="00151423">
        <w:rPr>
          <w:rFonts w:ascii="Times New Roman" w:hAnsi="Times New Roman" w:cs="Times New Roman"/>
          <w:sz w:val="24"/>
          <w:szCs w:val="24"/>
        </w:rPr>
        <w:tab/>
      </w:r>
      <w:r w:rsidRPr="00151423">
        <w:rPr>
          <w:rFonts w:ascii="Times New Roman" w:hAnsi="Times New Roman" w:cs="Times New Roman"/>
          <w:sz w:val="24"/>
          <w:szCs w:val="24"/>
        </w:rPr>
        <w:t>В этот период ребенок растет еще довольно быстро (1/3 всего роста падает на возраст до 2 лет). Тело принимает вертикальное положение, что вызывает изгиб позвоночника и характерную постановку с отклонением назад. Голова еще очень велика и относится к длине всего тела, как 1: 4,5. Шея несколько удлиняется</w:t>
      </w:r>
      <w:r w:rsidRPr="00151423">
        <w:rPr>
          <w:rFonts w:ascii="Times New Roman" w:hAnsi="Times New Roman" w:cs="Times New Roman"/>
          <w:sz w:val="24"/>
          <w:szCs w:val="24"/>
        </w:rPr>
        <w:br/>
        <w:t>(2 % от длины всей фигуры), благодаря чему плечи становятся ниже и шире. Живот довольно большой, лопатки выпуклые. Туловище длинное, ноги короткие (рис. 372, а). Особенностью детей этой возрастной группы является также нежная, розовая кожа и интенсивная окраска губ и глаз. Перечисленные особенности сложения и внешности малышей обуславливают конструктивные и художественные особенности их одежды.</w:t>
      </w:r>
      <w:r w:rsidRPr="00151423">
        <w:rPr>
          <w:rFonts w:ascii="Times New Roman" w:hAnsi="Times New Roman" w:cs="Times New Roman"/>
          <w:sz w:val="24"/>
          <w:szCs w:val="24"/>
        </w:rPr>
        <w:br/>
        <w:t>Дети после года начинают ходить, а в 2—3 года включаются в жизнь более активно: играют, гуляют на воздухе и очень много двигаются, хотя их движения еще недостаточно координированы. Поэтому одежда для них должна быть особенно удобной и свободной и де</w:t>
      </w:r>
      <w:r w:rsidR="00151423">
        <w:rPr>
          <w:rFonts w:ascii="Times New Roman" w:hAnsi="Times New Roman" w:cs="Times New Roman"/>
          <w:sz w:val="24"/>
          <w:szCs w:val="24"/>
        </w:rPr>
        <w:t>ржаться лишь на плечевом поясе.</w:t>
      </w:r>
    </w:p>
    <w:p w:rsid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Гардероб детей этой группы состоит кроме белья из легкого и верхнего платья: платьев, халатов, сарафанов, блузок, рубашек и штанов, песочников, фартуков</w:t>
      </w:r>
      <w:r w:rsidR="00151423">
        <w:rPr>
          <w:rFonts w:ascii="Times New Roman" w:hAnsi="Times New Roman" w:cs="Times New Roman"/>
          <w:sz w:val="24"/>
          <w:szCs w:val="24"/>
        </w:rPr>
        <w:t>, комбинезонов, курток, пальто.</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Основная форма одежды для девочек — расширенная книзу (форма колокольчик, рис. 372, 6). Такая форма скрадывает выпуклость живота и зрительно уменьшает величину головы, делая</w:t>
      </w:r>
      <w:r w:rsidR="00151423">
        <w:rPr>
          <w:rFonts w:ascii="Times New Roman" w:hAnsi="Times New Roman" w:cs="Times New Roman"/>
          <w:sz w:val="24"/>
          <w:szCs w:val="24"/>
        </w:rPr>
        <w:t xml:space="preserve"> фигуру более пропорциональной. </w:t>
      </w:r>
      <w:r w:rsidRPr="00151423">
        <w:rPr>
          <w:rFonts w:ascii="Times New Roman" w:hAnsi="Times New Roman" w:cs="Times New Roman"/>
          <w:sz w:val="24"/>
          <w:szCs w:val="24"/>
        </w:rPr>
        <w:t xml:space="preserve">Расширение формы должно начинаться от плечевого пояса и может быть достигнуто двумя способами: от линии плеча (цельнокроеные полочки и спинка) и от линии кокетки. (Рис. 372, 6, в). Расширенную книзу форму можно осуществить различным покроем: цельные полочки и спинка со скошенными боковыми швами, перед и спинка, состоящие из нескольких долевых частей, расширенных книзу, формирование ткани от линии кокетки сборками, складками или мягкими </w:t>
      </w:r>
      <w:proofErr w:type="spellStart"/>
      <w:r w:rsidRPr="00151423">
        <w:rPr>
          <w:rFonts w:ascii="Times New Roman" w:hAnsi="Times New Roman" w:cs="Times New Roman"/>
          <w:sz w:val="24"/>
          <w:szCs w:val="24"/>
        </w:rPr>
        <w:t>защипами</w:t>
      </w:r>
      <w:proofErr w:type="spellEnd"/>
      <w:r w:rsidRPr="00151423">
        <w:rPr>
          <w:rFonts w:ascii="Times New Roman" w:hAnsi="Times New Roman" w:cs="Times New Roman"/>
          <w:sz w:val="24"/>
          <w:szCs w:val="24"/>
        </w:rPr>
        <w:t xml:space="preserve"> (рис. 373).</w:t>
      </w:r>
    </w:p>
    <w:tbl>
      <w:tblPr>
        <w:tblW w:w="9240"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5559"/>
        <w:gridCol w:w="3681"/>
      </w:tblGrid>
      <w:tr w:rsidR="00151423" w:rsidRPr="00151423" w:rsidTr="00506071">
        <w:trPr>
          <w:tblCellSpacing w:w="15" w:type="dxa"/>
          <w:jc w:val="center"/>
        </w:trPr>
        <w:tc>
          <w:tcPr>
            <w:tcW w:w="613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lastRenderedPageBreak/>
              <w:drawing>
                <wp:inline distT="0" distB="0" distL="0" distR="0" wp14:anchorId="2568C26E" wp14:editId="52D0B744">
                  <wp:extent cx="2103055" cy="1995777"/>
                  <wp:effectExtent l="0" t="0" r="0" b="5080"/>
                  <wp:docPr id="6" name="Рисунок 6" descr="моделирова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делирование одежды для детей ясельного  возраст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550" cy="2007635"/>
                          </a:xfrm>
                          <a:prstGeom prst="rect">
                            <a:avLst/>
                          </a:prstGeom>
                          <a:noFill/>
                          <a:ln>
                            <a:noFill/>
                          </a:ln>
                        </pic:spPr>
                      </pic:pic>
                    </a:graphicData>
                  </a:graphic>
                </wp:inline>
              </w:drawing>
            </w:r>
          </w:p>
        </w:tc>
        <w:tc>
          <w:tcPr>
            <w:tcW w:w="28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3EF7B739" wp14:editId="078AF236">
                  <wp:extent cx="2271172" cy="1661822"/>
                  <wp:effectExtent l="0" t="0" r="0" b="0"/>
                  <wp:docPr id="7" name="Рисунок 7" descr="моделирование одежды для детей ясе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моделирование одежды для детей ясельного возрас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2010" cy="1669752"/>
                          </a:xfrm>
                          <a:prstGeom prst="rect">
                            <a:avLst/>
                          </a:prstGeom>
                          <a:noFill/>
                          <a:ln>
                            <a:noFill/>
                          </a:ln>
                        </pic:spPr>
                      </pic:pic>
                    </a:graphicData>
                  </a:graphic>
                </wp:inline>
              </w:drawing>
            </w:r>
          </w:p>
        </w:tc>
      </w:tr>
    </w:tbl>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Кокетки могут быть различной формы, но короткие. Такое членение одежды зрительно удлиняет нижнюю часть фигуры и уравновешивает большой размер головы.</w:t>
      </w:r>
      <w:r w:rsidRPr="00151423">
        <w:rPr>
          <w:rFonts w:ascii="Times New Roman" w:hAnsi="Times New Roman" w:cs="Times New Roman"/>
          <w:sz w:val="24"/>
          <w:szCs w:val="24"/>
        </w:rPr>
        <w:br/>
        <w:t>Одежде для мальчиков характерен свободный прямой силуэт (рис. 372, г, д).</w:t>
      </w:r>
      <w:r w:rsidRPr="00151423">
        <w:rPr>
          <w:rFonts w:ascii="Times New Roman" w:hAnsi="Times New Roman" w:cs="Times New Roman"/>
          <w:sz w:val="24"/>
          <w:szCs w:val="24"/>
        </w:rPr>
        <w:br/>
        <w:t>Брюки (в основном короткие) имеют прямую или чуть суженную форму. Они хорошо сочетаются с рубашками, блузами и куртками, надетыми поверх брюк или заправленными в брюки с нагрудной частью (рис. 374).</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При моделировании одежды для детей ясельной группы следует по возможности соединять части одежды в единое целое. Например, моделируя пальто вместе с головным убором, получают очень удобную верхнюю одежду. Преимущество такого решения верхней одежды очевидно при сравнении двух моделей (рис. 375, а). Пальто, соединенное по линии горловины со шлемом, делает фигуру более легкой и цельной, выявляет шею ребенка. Очень удобным видом верхней одежды является комбинезон; целиком закрывая тело   ребенка, он хорошо защищает его от различных внешних воздействий и делает ребенка более стройным и подвижным (рис. 375, 6).</w:t>
      </w:r>
      <w:r w:rsidRPr="00151423">
        <w:rPr>
          <w:rFonts w:ascii="Times New Roman" w:hAnsi="Times New Roman" w:cs="Times New Roman"/>
          <w:sz w:val="24"/>
          <w:szCs w:val="24"/>
        </w:rPr>
        <w:br/>
        <w:t>Для детей ясельной группы не всегда предусматривается различие в одежде девочек и мальчиков, так как фигуры детей этого возраста почти одинаковы.</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МОДЕЛИРОВАНИЕ И ХУДОЖЕСТВЕННОЕ ОФОРМЛЕНИЕ</w:t>
      </w:r>
      <w:r w:rsidRPr="00151423">
        <w:rPr>
          <w:rFonts w:ascii="Times New Roman" w:hAnsi="Times New Roman" w:cs="Times New Roman"/>
          <w:sz w:val="24"/>
          <w:szCs w:val="24"/>
        </w:rPr>
        <w:br/>
        <w:t>ОДЕЖДЫ ДЕТЕЙ ДОШКОЛЬНОГО ВОЗРАСТА (ОТ 4 ДО  7 ЛЕТ)</w:t>
      </w:r>
    </w:p>
    <w:tbl>
      <w:tblPr>
        <w:tblW w:w="9975"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4314"/>
        <w:gridCol w:w="5661"/>
      </w:tblGrid>
      <w:tr w:rsidR="00506071" w:rsidRPr="00151423" w:rsidTr="00506071">
        <w:trPr>
          <w:tblCellSpacing w:w="15" w:type="dxa"/>
          <w:jc w:val="center"/>
        </w:trPr>
        <w:tc>
          <w:tcPr>
            <w:tcW w:w="4170"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403CE790" wp14:editId="4A4B944B">
                  <wp:extent cx="2647950" cy="2647950"/>
                  <wp:effectExtent l="0" t="0" r="0" b="0"/>
                  <wp:docPr id="8" name="Рисунок 8" descr="моделирование одежды для детей от одного до 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оделирование одежды для детей от одного до 4 л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2647950"/>
                          </a:xfrm>
                          <a:prstGeom prst="rect">
                            <a:avLst/>
                          </a:prstGeom>
                          <a:noFill/>
                          <a:ln>
                            <a:noFill/>
                          </a:ln>
                        </pic:spPr>
                      </pic:pic>
                    </a:graphicData>
                  </a:graphic>
                </wp:inline>
              </w:drawing>
            </w:r>
          </w:p>
        </w:tc>
        <w:tc>
          <w:tcPr>
            <w:tcW w:w="556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7B8C61B1" wp14:editId="19AF77FF">
                  <wp:extent cx="2822575" cy="2743200"/>
                  <wp:effectExtent l="0" t="0" r="0" b="0"/>
                  <wp:docPr id="9" name="Рисунок 9" descr="моделирование одежды для детей от 1-го до 4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оделирование одежды для детей от 1-го до 4 ле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2575" cy="2743200"/>
                          </a:xfrm>
                          <a:prstGeom prst="rect">
                            <a:avLst/>
                          </a:prstGeom>
                          <a:noFill/>
                          <a:ln>
                            <a:noFill/>
                          </a:ln>
                        </pic:spPr>
                      </pic:pic>
                    </a:graphicData>
                  </a:graphic>
                </wp:inline>
              </w:drawing>
            </w:r>
          </w:p>
        </w:tc>
      </w:tr>
      <w:tr w:rsidR="00506071" w:rsidRPr="00151423" w:rsidTr="00506071">
        <w:trPr>
          <w:tblCellSpacing w:w="15" w:type="dxa"/>
          <w:jc w:val="center"/>
        </w:trPr>
        <w:tc>
          <w:tcPr>
            <w:tcW w:w="0" w:type="auto"/>
            <w:gridSpan w:val="2"/>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Рис. 376</w:t>
            </w:r>
          </w:p>
        </w:tc>
      </w:tr>
    </w:tbl>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В пропорциях детей этой возрастной группы наблюдаются изменения — ребенок заметно вырастает и худеет. Голова по отношению ко всей фигуре становится меньше, ноги значительно удлиняются. Грудная клетка становится более плоской и широкой, живот — </w:t>
      </w:r>
      <w:r w:rsidRPr="00151423">
        <w:rPr>
          <w:rFonts w:ascii="Times New Roman" w:hAnsi="Times New Roman" w:cs="Times New Roman"/>
          <w:sz w:val="24"/>
          <w:szCs w:val="24"/>
        </w:rPr>
        <w:lastRenderedPageBreak/>
        <w:t>менее выпукл</w:t>
      </w:r>
      <w:r w:rsidR="00151423">
        <w:rPr>
          <w:rFonts w:ascii="Times New Roman" w:hAnsi="Times New Roman" w:cs="Times New Roman"/>
          <w:sz w:val="24"/>
          <w:szCs w:val="24"/>
        </w:rPr>
        <w:t>ым.</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В пределах данной возрастной группы между детьми существуют некоторые отличия как по сложению, так и по всему облику (рис. 376, а).</w:t>
      </w:r>
      <w:r w:rsidRPr="00151423">
        <w:rPr>
          <w:rFonts w:ascii="Times New Roman" w:hAnsi="Times New Roman" w:cs="Times New Roman"/>
          <w:sz w:val="24"/>
          <w:szCs w:val="24"/>
        </w:rPr>
        <w:br/>
        <w:t xml:space="preserve">Для одежды девочек этой группы характерны два основных силуэта: 1) расширенный книзу от плечевого или грудного поясов (А-образный); 2) свободный прямой лиф с </w:t>
      </w:r>
      <w:r w:rsidR="00151423">
        <w:rPr>
          <w:rFonts w:ascii="Times New Roman" w:hAnsi="Times New Roman" w:cs="Times New Roman"/>
          <w:sz w:val="24"/>
          <w:szCs w:val="24"/>
        </w:rPr>
        <w:t>расширением книзу (Д-образный).</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Первую форму решают при помощи удлиненной кокетки, линия которой как бы образует завышенную линию талии (рис. 376, 6). Вторую форму осуществляют с помощью удлиненного лифа, образующего как бы заниженную линию талии этот силуэт характе</w:t>
      </w:r>
      <w:r w:rsidR="00151423">
        <w:rPr>
          <w:rFonts w:ascii="Times New Roman" w:hAnsi="Times New Roman" w:cs="Times New Roman"/>
          <w:sz w:val="24"/>
          <w:szCs w:val="24"/>
        </w:rPr>
        <w:t>рен для матросок, рис. 376, в).</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Членение платья </w:t>
      </w:r>
      <w:proofErr w:type="gramStart"/>
      <w:r w:rsidRPr="00151423">
        <w:rPr>
          <w:rFonts w:ascii="Times New Roman" w:hAnsi="Times New Roman" w:cs="Times New Roman"/>
          <w:sz w:val="24"/>
          <w:szCs w:val="24"/>
        </w:rPr>
        <w:t>с помощью</w:t>
      </w:r>
      <w:proofErr w:type="gramEnd"/>
      <w:r w:rsidRPr="00151423">
        <w:rPr>
          <w:rFonts w:ascii="Times New Roman" w:hAnsi="Times New Roman" w:cs="Times New Roman"/>
          <w:sz w:val="24"/>
          <w:szCs w:val="24"/>
        </w:rPr>
        <w:t xml:space="preserve"> завышенной или заниженной линий талии придает фигурке девочки пропорциональность и одинаково хорошо скрывает </w:t>
      </w:r>
      <w:r w:rsidR="00151423">
        <w:rPr>
          <w:rFonts w:ascii="Times New Roman" w:hAnsi="Times New Roman" w:cs="Times New Roman"/>
          <w:sz w:val="24"/>
          <w:szCs w:val="24"/>
        </w:rPr>
        <w:t>еще заметную выпуклость живота.</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Конструкция основных форм одежды для младших детей (девочек) этой возрастной группы почти такая же, как для детей ясельного возраста. Формы одежды старших детей (5—7 лет) имеют некоторые отличия. Лиф с завышенной линией талии чуть сужен книзу за счет скоса боковых швов и маленьких вытачек или складок на переде и спинке, как бы уменьшающих обхват талии. В сочетании с расширенной книзу юбкой такая фо</w:t>
      </w:r>
      <w:r w:rsidR="00151423">
        <w:rPr>
          <w:rFonts w:ascii="Times New Roman" w:hAnsi="Times New Roman" w:cs="Times New Roman"/>
          <w:sz w:val="24"/>
          <w:szCs w:val="24"/>
        </w:rPr>
        <w:t>рма лифа образует новый силуэт.</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Силуэт одежды мальчиков тот же, что и в ясельной группе:</w:t>
      </w:r>
      <w:r w:rsidRPr="00151423">
        <w:rPr>
          <w:rFonts w:ascii="Times New Roman" w:hAnsi="Times New Roman" w:cs="Times New Roman"/>
          <w:sz w:val="24"/>
          <w:szCs w:val="24"/>
        </w:rPr>
        <w:br/>
        <w:t>свободная, прямая форма курток и короткая длина брюк с нагрудной частью или на бретелях.</w:t>
      </w:r>
    </w:p>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Для фигуры мальчиков этой группы также наиболее приемлемы завышенное или заниженное членение одежды путем соединения рубашек или курток с брюками. Рубашки и брюки чаще всего делают из разных по цвету и фактуре тканей, поэтому ношение рубашки поверх брюк или заправленной в них создает различные соотношения частей одежды. Завышенное членение создается с помощью брюк с нагрудной частью, заниженное — курткой или рубашкой, надетыми поверх брюк.</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Рубашки и куртки для старших мальчиков часто делаются на кокетке, создающей дополнительное членение и новые пропорциональные соотношения в одежде (рис. 376, г).</w:t>
      </w:r>
    </w:p>
    <w:tbl>
      <w:tblPr>
        <w:tblW w:w="8715"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2949"/>
        <w:gridCol w:w="1434"/>
        <w:gridCol w:w="2705"/>
        <w:gridCol w:w="2251"/>
      </w:tblGrid>
      <w:tr w:rsidR="00506071" w:rsidRPr="00151423" w:rsidTr="00506071">
        <w:trPr>
          <w:tblCellSpacing w:w="15" w:type="dxa"/>
          <w:jc w:val="center"/>
        </w:trPr>
        <w:tc>
          <w:tcPr>
            <w:tcW w:w="2940"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538CB019" wp14:editId="765B8741">
                  <wp:extent cx="1868805" cy="2878455"/>
                  <wp:effectExtent l="0" t="0" r="0" b="0"/>
                  <wp:docPr id="10" name="Рисунок 10" descr="моделирование одежды для детей от 4 до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оделирование одежды для детей от 4 до7 ле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8805" cy="2878455"/>
                          </a:xfrm>
                          <a:prstGeom prst="rect">
                            <a:avLst/>
                          </a:prstGeom>
                          <a:noFill/>
                          <a:ln>
                            <a:noFill/>
                          </a:ln>
                        </pic:spPr>
                      </pic:pic>
                    </a:graphicData>
                  </a:graphic>
                </wp:inline>
              </w:drawing>
            </w:r>
          </w:p>
        </w:tc>
        <w:tc>
          <w:tcPr>
            <w:tcW w:w="139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574C7F08" wp14:editId="5CDC1799">
                  <wp:extent cx="882650" cy="2743200"/>
                  <wp:effectExtent l="0" t="0" r="0" b="0"/>
                  <wp:docPr id="11" name="Рисунок 11" descr="моделирование одежды от 4 до 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оделирование одежды от 4 до 7 лет"/>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650" cy="2743200"/>
                          </a:xfrm>
                          <a:prstGeom prst="rect">
                            <a:avLst/>
                          </a:prstGeom>
                          <a:noFill/>
                          <a:ln>
                            <a:noFill/>
                          </a:ln>
                        </pic:spPr>
                      </pic:pic>
                    </a:graphicData>
                  </a:graphic>
                </wp:inline>
              </w:drawing>
            </w:r>
          </w:p>
        </w:tc>
        <w:tc>
          <w:tcPr>
            <w:tcW w:w="2700"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2CB2287B" wp14:editId="0D509B95">
                  <wp:extent cx="1717675" cy="2584450"/>
                  <wp:effectExtent l="0" t="0" r="0" b="6350"/>
                  <wp:docPr id="12" name="Рисунок 12" descr="моделирование одежды от 4 до 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оделирование одежды от 4 до 7 лет"/>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7675" cy="2584450"/>
                          </a:xfrm>
                          <a:prstGeom prst="rect">
                            <a:avLst/>
                          </a:prstGeom>
                          <a:noFill/>
                          <a:ln>
                            <a:noFill/>
                          </a:ln>
                        </pic:spPr>
                      </pic:pic>
                    </a:graphicData>
                  </a:graphic>
                </wp:inline>
              </w:drawing>
            </w:r>
          </w:p>
        </w:tc>
        <w:tc>
          <w:tcPr>
            <w:tcW w:w="1260"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49C7B09A" wp14:editId="52A315B8">
                  <wp:extent cx="1407160" cy="2496820"/>
                  <wp:effectExtent l="0" t="0" r="2540" b="0"/>
                  <wp:docPr id="13" name="Рисунок 13" descr="моделирование одежды для детей от 4 до 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моделирование одежды для детей от 4 до 7 ле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7160" cy="2496820"/>
                          </a:xfrm>
                          <a:prstGeom prst="rect">
                            <a:avLst/>
                          </a:prstGeom>
                          <a:noFill/>
                          <a:ln>
                            <a:noFill/>
                          </a:ln>
                        </pic:spPr>
                      </pic:pic>
                    </a:graphicData>
                  </a:graphic>
                </wp:inline>
              </w:drawing>
            </w:r>
          </w:p>
        </w:tc>
      </w:tr>
    </w:tbl>
    <w:p w:rsid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 xml:space="preserve">Жизнь дошкольников становится еще разнообразней. Большинство из них посещают детские сады, в которых начинается их первое общение с коллективом. Появляются новые игры и занятия. В связи с изменением образа жизни дошкольников (посещение детских </w:t>
      </w:r>
      <w:r w:rsidRPr="00151423">
        <w:rPr>
          <w:rFonts w:ascii="Times New Roman" w:hAnsi="Times New Roman" w:cs="Times New Roman"/>
          <w:sz w:val="24"/>
          <w:szCs w:val="24"/>
        </w:rPr>
        <w:lastRenderedPageBreak/>
        <w:t xml:space="preserve">садов, появление новых игр, первые шаги в спорте: катание на лыжах и коньках) их гардероб пополняется новыми видами одежды. Комплекты для детского сада могут состоять из платья или блузки с сарафаном — для девочки и коротких брюк или открытого комбинезона с рубашкой — для мальчиков. Особенно удобны для детей, приобщающихся к самостоятельности, комплекты, в которых все изделия </w:t>
      </w:r>
      <w:proofErr w:type="gramStart"/>
      <w:r w:rsidR="00151423" w:rsidRPr="00151423">
        <w:rPr>
          <w:rFonts w:ascii="Times New Roman" w:hAnsi="Times New Roman" w:cs="Times New Roman"/>
          <w:sz w:val="24"/>
          <w:szCs w:val="24"/>
        </w:rPr>
        <w:t>разъёмные</w:t>
      </w:r>
      <w:r w:rsidRPr="00151423">
        <w:rPr>
          <w:rFonts w:ascii="Times New Roman" w:hAnsi="Times New Roman" w:cs="Times New Roman"/>
          <w:sz w:val="24"/>
          <w:szCs w:val="24"/>
        </w:rPr>
        <w:t xml:space="preserve">  сверху</w:t>
      </w:r>
      <w:proofErr w:type="gramEnd"/>
      <w:r w:rsidRPr="00151423">
        <w:rPr>
          <w:rFonts w:ascii="Times New Roman" w:hAnsi="Times New Roman" w:cs="Times New Roman"/>
          <w:sz w:val="24"/>
          <w:szCs w:val="24"/>
        </w:rPr>
        <w:t xml:space="preserve"> донизу </w:t>
      </w:r>
      <w:r w:rsidR="00151423">
        <w:rPr>
          <w:rFonts w:ascii="Times New Roman" w:hAnsi="Times New Roman" w:cs="Times New Roman"/>
          <w:sz w:val="24"/>
          <w:szCs w:val="24"/>
        </w:rPr>
        <w:t>с застежкой спереди (рис. 377).</w:t>
      </w:r>
    </w:p>
    <w:p w:rsidR="00506071" w:rsidRPr="00151423" w:rsidRDefault="00506071" w:rsidP="00151423">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Для детского сада и дома удобен также комплект, состоящий из блузы или рубашки и длинных брюк с грудкой, украшенных аппликацией. На рис. 378 показан комплект, где для аппликации использована ткань рубашки. Этот приём отделки объединяет части комплекта и облегчает подбор отделочных материалов. Такое решение комплекта по одной конструктивной основе для девочки и мальчика, но с подбором различных материалов вносит большое цветов</w:t>
      </w:r>
      <w:r w:rsidR="00151423">
        <w:rPr>
          <w:rFonts w:ascii="Times New Roman" w:hAnsi="Times New Roman" w:cs="Times New Roman"/>
          <w:sz w:val="24"/>
          <w:szCs w:val="24"/>
        </w:rPr>
        <w:t xml:space="preserve">ое разнообразие в одежду детей. </w:t>
      </w:r>
      <w:r w:rsidRPr="00151423">
        <w:rPr>
          <w:rFonts w:ascii="Times New Roman" w:hAnsi="Times New Roman" w:cs="Times New Roman"/>
          <w:sz w:val="24"/>
          <w:szCs w:val="24"/>
        </w:rPr>
        <w:t>Неотъемлемой принадлежностью гардероба дошкольника являются закрытые фартуки из легко стирающихся тканей (льняного полотна, бязи, сатина, ситца). Их украшают аппликацией или декоративной тесьмой. Тематические рисунки украшений помогают детям, находящимся в ко</w:t>
      </w:r>
      <w:r w:rsidR="001F46E5">
        <w:rPr>
          <w:rFonts w:ascii="Times New Roman" w:hAnsi="Times New Roman" w:cs="Times New Roman"/>
          <w:sz w:val="24"/>
          <w:szCs w:val="24"/>
        </w:rPr>
        <w:t xml:space="preserve">ллективе, отличить свой фартук. </w:t>
      </w:r>
      <w:r w:rsidRPr="00151423">
        <w:rPr>
          <w:rFonts w:ascii="Times New Roman" w:hAnsi="Times New Roman" w:cs="Times New Roman"/>
          <w:sz w:val="24"/>
          <w:szCs w:val="24"/>
        </w:rPr>
        <w:t xml:space="preserve">Комплект для зимнего спорта и прогулок чаще состоит </w:t>
      </w:r>
      <w:proofErr w:type="gramStart"/>
      <w:r w:rsidRPr="00151423">
        <w:rPr>
          <w:rFonts w:ascii="Times New Roman" w:hAnsi="Times New Roman" w:cs="Times New Roman"/>
          <w:sz w:val="24"/>
          <w:szCs w:val="24"/>
        </w:rPr>
        <w:t>из  длинных</w:t>
      </w:r>
      <w:proofErr w:type="gramEnd"/>
      <w:r w:rsidRPr="00151423">
        <w:rPr>
          <w:rFonts w:ascii="Times New Roman" w:hAnsi="Times New Roman" w:cs="Times New Roman"/>
          <w:sz w:val="24"/>
          <w:szCs w:val="24"/>
        </w:rPr>
        <w:t xml:space="preserve"> брюк или плотных колготок и куртки с капюшоном из водоотталкивающей ткани, синтетических материалов или вельвета (рис. 379, а, б). Утепленные и отделанные мехом куртки могут заменить пальто. Эффективной отделкой таких курток, как правило, является строчка, делающая ее нарядной и прочной (см. рис.</w:t>
      </w:r>
      <w:r w:rsidR="001F46E5">
        <w:rPr>
          <w:rFonts w:ascii="Times New Roman" w:hAnsi="Times New Roman" w:cs="Times New Roman"/>
          <w:sz w:val="24"/>
          <w:szCs w:val="24"/>
        </w:rPr>
        <w:t xml:space="preserve"> 379, 6). </w:t>
      </w:r>
      <w:r w:rsidRPr="00151423">
        <w:rPr>
          <w:rFonts w:ascii="Times New Roman" w:hAnsi="Times New Roman" w:cs="Times New Roman"/>
          <w:sz w:val="24"/>
          <w:szCs w:val="24"/>
        </w:rPr>
        <w:t>Большое внимание в одежде дошкольников уделяют комплектам и ансамблям. Комплектом могут служить кофта и юбка или рубашка и брюки из красивых, контрастных по цвету и фактуре материалов. Летние комплекты хорошо сочетаются с легкими, светлыми куртками и шапочками из одной и той же ткани (рис. 380).</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МОДЕЛИРОВАНИЕ И ХУДОЖЕСТВЕННОЕ ОФОРМЛЕНИЕ ОДЕЖДЫ ДЕТЕЙ МЛАДШЕГО ШКОЛЬНОГО ВОЗРАСТА</w:t>
      </w:r>
      <w:r w:rsidRPr="00151423">
        <w:rPr>
          <w:rFonts w:ascii="Times New Roman" w:hAnsi="Times New Roman" w:cs="Times New Roman"/>
          <w:sz w:val="24"/>
          <w:szCs w:val="24"/>
        </w:rPr>
        <w:br/>
        <w:t>(ОТ 7 ДО 11 ЛЕТ)</w:t>
      </w:r>
    </w:p>
    <w:tbl>
      <w:tblPr>
        <w:tblW w:w="9315"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4471"/>
        <w:gridCol w:w="4868"/>
      </w:tblGrid>
      <w:tr w:rsidR="00506071" w:rsidRPr="00151423" w:rsidTr="00506071">
        <w:trPr>
          <w:tblCellSpacing w:w="15" w:type="dxa"/>
          <w:jc w:val="center"/>
        </w:trPr>
        <w:tc>
          <w:tcPr>
            <w:tcW w:w="589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175347B3" wp14:editId="370227C1">
                  <wp:extent cx="3347720" cy="2901950"/>
                  <wp:effectExtent l="0" t="0" r="5080" b="0"/>
                  <wp:docPr id="14" name="Рисунок 14" descr="моделирование одеж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оделирование одежды для детей"/>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7720" cy="2901950"/>
                          </a:xfrm>
                          <a:prstGeom prst="rect">
                            <a:avLst/>
                          </a:prstGeom>
                          <a:noFill/>
                          <a:ln>
                            <a:noFill/>
                          </a:ln>
                        </pic:spPr>
                      </pic:pic>
                    </a:graphicData>
                  </a:graphic>
                </wp:inline>
              </w:drawing>
            </w:r>
          </w:p>
        </w:tc>
        <w:tc>
          <w:tcPr>
            <w:tcW w:w="1065"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70F24C1B" wp14:editId="50028576">
                  <wp:extent cx="3649345" cy="3045460"/>
                  <wp:effectExtent l="0" t="0" r="8255" b="2540"/>
                  <wp:docPr id="15" name="Рисунок 15" descr="моделирование одеж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оделирование одежды для детей"/>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49345" cy="3045460"/>
                          </a:xfrm>
                          <a:prstGeom prst="rect">
                            <a:avLst/>
                          </a:prstGeom>
                          <a:noFill/>
                          <a:ln>
                            <a:noFill/>
                          </a:ln>
                        </pic:spPr>
                      </pic:pic>
                    </a:graphicData>
                  </a:graphic>
                </wp:inline>
              </w:drawing>
            </w:r>
          </w:p>
        </w:tc>
      </w:tr>
    </w:tbl>
    <w:p w:rsidR="00506071" w:rsidRPr="00151423" w:rsidRDefault="00506071" w:rsidP="001F46E5">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Фигура семилетнего ребенка, особенно мальчика, становится более стройной за счет удлинения ног. Выпуклость живота исчезает, намечается талия (рис. 381, а, 383, а).</w:t>
      </w:r>
      <w:r w:rsidRPr="00151423">
        <w:rPr>
          <w:rFonts w:ascii="Times New Roman" w:hAnsi="Times New Roman" w:cs="Times New Roman"/>
          <w:sz w:val="24"/>
          <w:szCs w:val="24"/>
        </w:rPr>
        <w:br/>
        <w:t>В возрасте от 8 до 10 лет происходит некоторая стабилизация фигуры за счет уменьшения интенсивности роста. Величина головы относится к длине всего тела, как 1: б в 7— 8 лети 1:6,5—в 10 лет (рис. 382, а).</w:t>
      </w:r>
      <w:r w:rsidRPr="00151423">
        <w:rPr>
          <w:rFonts w:ascii="Times New Roman" w:hAnsi="Times New Roman" w:cs="Times New Roman"/>
          <w:sz w:val="24"/>
          <w:szCs w:val="24"/>
        </w:rPr>
        <w:br/>
      </w:r>
      <w:r w:rsidRPr="00151423">
        <w:rPr>
          <w:rFonts w:ascii="Times New Roman" w:hAnsi="Times New Roman" w:cs="Times New Roman"/>
          <w:sz w:val="24"/>
          <w:szCs w:val="24"/>
        </w:rPr>
        <w:lastRenderedPageBreak/>
        <w:t>Значительно меняется и облик детей в этом возрасте. Цвет лица становится более бледным, глаза, губы и воло</w:t>
      </w:r>
      <w:r w:rsidR="001F46E5">
        <w:rPr>
          <w:rFonts w:ascii="Times New Roman" w:hAnsi="Times New Roman" w:cs="Times New Roman"/>
          <w:sz w:val="24"/>
          <w:szCs w:val="24"/>
        </w:rPr>
        <w:t xml:space="preserve">сы — менее интенсивной окраски. </w:t>
      </w:r>
      <w:r w:rsidRPr="00151423">
        <w:rPr>
          <w:rFonts w:ascii="Times New Roman" w:hAnsi="Times New Roman" w:cs="Times New Roman"/>
          <w:sz w:val="24"/>
          <w:szCs w:val="24"/>
        </w:rPr>
        <w:t>Изменение распорядка дня ребенка с поступлением его в школу, появление новых обязанностей и занятий (труд, спорт), пребывание в пионерских лагерях влияет на изменение гардероба детей этого возраста. Появляются школьная и пионерская формы (рис. 384) и одежда для труда, а для занятий спортом такие виды одежды, как куртки с юбками и брюками, сарафаны с блузками или трикотажными кофтами, брюки и шорты с рубашками, плащи и пальто. Костюмы этого назначения решаются</w:t>
      </w:r>
      <w:r w:rsidR="001F46E5">
        <w:rPr>
          <w:rFonts w:ascii="Times New Roman" w:hAnsi="Times New Roman" w:cs="Times New Roman"/>
          <w:sz w:val="24"/>
          <w:szCs w:val="24"/>
        </w:rPr>
        <w:t xml:space="preserve"> в спортивном стиле (рис. 385). </w:t>
      </w:r>
      <w:r w:rsidRPr="00151423">
        <w:rPr>
          <w:rFonts w:ascii="Times New Roman" w:hAnsi="Times New Roman" w:cs="Times New Roman"/>
          <w:sz w:val="24"/>
          <w:szCs w:val="24"/>
        </w:rPr>
        <w:t>В связи с изменением пропорций фигуры в пределах данной возрастной группы следует менять форму оде</w:t>
      </w:r>
      <w:r w:rsidR="001F46E5">
        <w:rPr>
          <w:rFonts w:ascii="Times New Roman" w:hAnsi="Times New Roman" w:cs="Times New Roman"/>
          <w:sz w:val="24"/>
          <w:szCs w:val="24"/>
        </w:rPr>
        <w:t xml:space="preserve">жды и расположение линии талии. </w:t>
      </w:r>
      <w:r w:rsidRPr="00151423">
        <w:rPr>
          <w:rFonts w:ascii="Times New Roman" w:hAnsi="Times New Roman" w:cs="Times New Roman"/>
          <w:sz w:val="24"/>
          <w:szCs w:val="24"/>
        </w:rPr>
        <w:t>Для одежды девочек 7—8 лет характерны свободный прямой и расширенный книзу от линии талии силуэты (рис. 381, б, в), а 9—11 лет — полуприлегающий силуэт с р</w:t>
      </w:r>
      <w:r w:rsidR="001F46E5">
        <w:rPr>
          <w:rFonts w:ascii="Times New Roman" w:hAnsi="Times New Roman" w:cs="Times New Roman"/>
          <w:sz w:val="24"/>
          <w:szCs w:val="24"/>
        </w:rPr>
        <w:t xml:space="preserve">асширенной юбкой (рис. 382, 6). </w:t>
      </w:r>
      <w:r w:rsidRPr="00151423">
        <w:rPr>
          <w:rFonts w:ascii="Times New Roman" w:hAnsi="Times New Roman" w:cs="Times New Roman"/>
          <w:sz w:val="24"/>
          <w:szCs w:val="24"/>
        </w:rPr>
        <w:t xml:space="preserve">Платья (домашние, повседневные и праздничные) и сарафаны (летние и зимние) для девочек 7—8 лет лучше всего решать с чуть завышенной линией талии, так как у них еще недостаточно определены контуры талии (см. рис. 381, 6). Однако степень завышения несколько меньше, чем в </w:t>
      </w:r>
      <w:r w:rsidR="001F46E5">
        <w:rPr>
          <w:rFonts w:ascii="Times New Roman" w:hAnsi="Times New Roman" w:cs="Times New Roman"/>
          <w:sz w:val="24"/>
          <w:szCs w:val="24"/>
        </w:rPr>
        <w:t xml:space="preserve">одежде детей дошкольной группы. </w:t>
      </w:r>
      <w:r w:rsidRPr="00151423">
        <w:rPr>
          <w:rFonts w:ascii="Times New Roman" w:hAnsi="Times New Roman" w:cs="Times New Roman"/>
          <w:sz w:val="24"/>
          <w:szCs w:val="24"/>
        </w:rPr>
        <w:t>Для 9—10-летних девочек характерным является полу прилегающий (по линии талии) силуэт с расширенной нижней и свободной верхней частями. В таком силуэте решаются как форменные школьные, так и бы</w:t>
      </w:r>
      <w:r w:rsidR="001F46E5">
        <w:rPr>
          <w:rFonts w:ascii="Times New Roman" w:hAnsi="Times New Roman" w:cs="Times New Roman"/>
          <w:sz w:val="24"/>
          <w:szCs w:val="24"/>
        </w:rPr>
        <w:t xml:space="preserve">товые платья (см. рис. 382, 6). </w:t>
      </w:r>
      <w:r w:rsidRPr="00151423">
        <w:rPr>
          <w:rFonts w:ascii="Times New Roman" w:hAnsi="Times New Roman" w:cs="Times New Roman"/>
          <w:sz w:val="24"/>
          <w:szCs w:val="24"/>
        </w:rPr>
        <w:t>Легкое платье обычно делают отрезным по линии талии. Вариантом такого решения может быть платье с цельнокроеным передом и отрезными бочками и спинкой. Линию талии в подобных платьях можно подчеркнуть поясом, расположенным на естественном месте талии.</w:t>
      </w:r>
      <w:r w:rsidR="001F46E5">
        <w:rPr>
          <w:rFonts w:ascii="Times New Roman" w:hAnsi="Times New Roman" w:cs="Times New Roman"/>
          <w:sz w:val="24"/>
          <w:szCs w:val="24"/>
        </w:rPr>
        <w:t xml:space="preserve"> </w:t>
      </w:r>
      <w:r w:rsidRPr="00151423">
        <w:rPr>
          <w:rFonts w:ascii="Times New Roman" w:hAnsi="Times New Roman" w:cs="Times New Roman"/>
          <w:sz w:val="24"/>
          <w:szCs w:val="24"/>
        </w:rPr>
        <w:t>Одежде девочек этой возрастной группы соответствует также силуэт почти прямой свободной формы. Он типичен для сочетания прямой блузы типа джемпера с юбкой в складку или сборку (рис. 381, в, 382, в). Этот силуэт несколько изменен по сравнению с подобным силуэтом дошкольной группы (см. рис. 376, в): его делают прямее, заниженную линию талии немного повышают, изменяя пропорц</w:t>
      </w:r>
      <w:r w:rsidR="001F46E5">
        <w:rPr>
          <w:rFonts w:ascii="Times New Roman" w:hAnsi="Times New Roman" w:cs="Times New Roman"/>
          <w:sz w:val="24"/>
          <w:szCs w:val="24"/>
        </w:rPr>
        <w:t xml:space="preserve">ии в соотношениях верха и низа. </w:t>
      </w:r>
      <w:r w:rsidRPr="00151423">
        <w:rPr>
          <w:rFonts w:ascii="Times New Roman" w:hAnsi="Times New Roman" w:cs="Times New Roman"/>
          <w:sz w:val="24"/>
          <w:szCs w:val="24"/>
        </w:rPr>
        <w:t>Изменившиеся пропорции дают возможность подчеркивать заниженную линию талии различными деталями (клапанами, поясами, хлястиками, планками) или отделывать вышивкой, кантом и т. п. Верхнюю одежду решают во всех перечисленных выше силуэтах.</w:t>
      </w:r>
    </w:p>
    <w:tbl>
      <w:tblPr>
        <w:tblW w:w="8260"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4478"/>
        <w:gridCol w:w="3782"/>
      </w:tblGrid>
      <w:tr w:rsidR="001F46E5" w:rsidRPr="00151423" w:rsidTr="001F46E5">
        <w:trPr>
          <w:trHeight w:val="2766"/>
          <w:tblCellSpacing w:w="15" w:type="dxa"/>
          <w:jc w:val="center"/>
        </w:trPr>
        <w:tc>
          <w:tcPr>
            <w:tcW w:w="4433"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1A5E9CD9" wp14:editId="1A8A9790">
                  <wp:extent cx="2518911" cy="2107095"/>
                  <wp:effectExtent l="0" t="0" r="0" b="7620"/>
                  <wp:docPr id="16" name="Рисунок 16" descr="моделирование одеж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моделирование одежды для детей"/>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5755" cy="2112820"/>
                          </a:xfrm>
                          <a:prstGeom prst="rect">
                            <a:avLst/>
                          </a:prstGeom>
                          <a:noFill/>
                          <a:ln>
                            <a:noFill/>
                          </a:ln>
                        </pic:spPr>
                      </pic:pic>
                    </a:graphicData>
                  </a:graphic>
                </wp:inline>
              </w:drawing>
            </w:r>
          </w:p>
        </w:tc>
        <w:tc>
          <w:tcPr>
            <w:tcW w:w="3737"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3AB4002F" wp14:editId="05B7954D">
                  <wp:extent cx="1909100" cy="2035533"/>
                  <wp:effectExtent l="0" t="0" r="0" b="3175"/>
                  <wp:docPr id="17" name="Рисунок 17" descr="моделирование одежды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оделирование одежды для детей"/>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9455" cy="2046574"/>
                          </a:xfrm>
                          <a:prstGeom prst="rect">
                            <a:avLst/>
                          </a:prstGeom>
                          <a:noFill/>
                          <a:ln>
                            <a:noFill/>
                          </a:ln>
                        </pic:spPr>
                      </pic:pic>
                    </a:graphicData>
                  </a:graphic>
                </wp:inline>
              </w:drawing>
            </w:r>
          </w:p>
        </w:tc>
      </w:tr>
    </w:tbl>
    <w:p w:rsidR="00506071" w:rsidRPr="00151423" w:rsidRDefault="00506071" w:rsidP="001F46E5">
      <w:pPr>
        <w:spacing w:after="0"/>
        <w:ind w:firstLine="708"/>
        <w:jc w:val="both"/>
        <w:rPr>
          <w:rFonts w:ascii="Times New Roman" w:hAnsi="Times New Roman" w:cs="Times New Roman"/>
          <w:sz w:val="24"/>
          <w:szCs w:val="24"/>
        </w:rPr>
      </w:pPr>
      <w:r w:rsidRPr="00151423">
        <w:rPr>
          <w:rFonts w:ascii="Times New Roman" w:hAnsi="Times New Roman" w:cs="Times New Roman"/>
          <w:sz w:val="24"/>
          <w:szCs w:val="24"/>
        </w:rPr>
        <w:t>Основными силуэтами одежды для мальчиков младшей школьной группы являются: 1) свободный прямой и 2) свободный полуприлегающий (схваченный поясом). Основной ассортимент — рубашки, куртки, пальто в сочетании с короткими или длинными брюками, слегка суженными</w:t>
      </w:r>
      <w:r w:rsidR="001F46E5">
        <w:rPr>
          <w:rFonts w:ascii="Times New Roman" w:hAnsi="Times New Roman" w:cs="Times New Roman"/>
          <w:sz w:val="24"/>
          <w:szCs w:val="24"/>
        </w:rPr>
        <w:t xml:space="preserve"> книзу. </w:t>
      </w:r>
      <w:r w:rsidRPr="00151423">
        <w:rPr>
          <w:rFonts w:ascii="Times New Roman" w:hAnsi="Times New Roman" w:cs="Times New Roman"/>
          <w:sz w:val="24"/>
          <w:szCs w:val="24"/>
        </w:rPr>
        <w:t>Первый силуэт (рис. 383, 6) свойствен одежде ма</w:t>
      </w:r>
      <w:r w:rsidR="001F46E5">
        <w:rPr>
          <w:rFonts w:ascii="Times New Roman" w:hAnsi="Times New Roman" w:cs="Times New Roman"/>
          <w:sz w:val="24"/>
          <w:szCs w:val="24"/>
        </w:rPr>
        <w:t xml:space="preserve">льчиков всей возрастной группы. </w:t>
      </w:r>
      <w:r w:rsidRPr="00151423">
        <w:rPr>
          <w:rFonts w:ascii="Times New Roman" w:hAnsi="Times New Roman" w:cs="Times New Roman"/>
          <w:sz w:val="24"/>
          <w:szCs w:val="24"/>
        </w:rPr>
        <w:t xml:space="preserve">Для мальчиков 9, 10-летнего возраста становится приемлемой одежда полуприлегающего силуэта (рис. 383, в) в связи с тем, что фигура их значительно стройнее. Поэтому куртки, пальто, комбинезоны по линии талии оформляют поясами, хлястиками, </w:t>
      </w:r>
      <w:proofErr w:type="spellStart"/>
      <w:r w:rsidR="001F46E5">
        <w:rPr>
          <w:rFonts w:ascii="Times New Roman" w:hAnsi="Times New Roman" w:cs="Times New Roman"/>
          <w:sz w:val="24"/>
          <w:szCs w:val="24"/>
        </w:rPr>
        <w:lastRenderedPageBreak/>
        <w:t>защипами</w:t>
      </w:r>
      <w:proofErr w:type="spellEnd"/>
      <w:r w:rsidR="001F46E5">
        <w:rPr>
          <w:rFonts w:ascii="Times New Roman" w:hAnsi="Times New Roman" w:cs="Times New Roman"/>
          <w:sz w:val="24"/>
          <w:szCs w:val="24"/>
        </w:rPr>
        <w:t xml:space="preserve">, вытачками. </w:t>
      </w:r>
      <w:r w:rsidRPr="00151423">
        <w:rPr>
          <w:rFonts w:ascii="Times New Roman" w:hAnsi="Times New Roman" w:cs="Times New Roman"/>
          <w:sz w:val="24"/>
          <w:szCs w:val="24"/>
        </w:rPr>
        <w:t>Куртки и рубашки свободного покроя можно решать с кокеткой, а по низу — с хлястиками, планками, резинкой, что придает им спортивный характер.</w:t>
      </w:r>
      <w:r w:rsidRPr="00151423">
        <w:rPr>
          <w:rFonts w:ascii="Times New Roman" w:hAnsi="Times New Roman" w:cs="Times New Roman"/>
          <w:sz w:val="24"/>
          <w:szCs w:val="24"/>
        </w:rPr>
        <w:br/>
        <w:t>Композиционное решение одежды приобретает большое разнообразие благодаря возможности различного членения формы по вертикалям и горизонталям, а также применению различных деталей и отделок.</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МОДЕЛИРОВАНИЕ И ХУДОЖЕСТВЕННОЕ ОФОРМЛЕНИЕ ОДЕЖДЫ ДЕТЕЙ СТАРШЕГО ШКОЛЬНОГО ВОЗРАСТА</w:t>
      </w:r>
      <w:r w:rsidRPr="00151423">
        <w:rPr>
          <w:rFonts w:ascii="Times New Roman" w:hAnsi="Times New Roman" w:cs="Times New Roman"/>
          <w:sz w:val="24"/>
          <w:szCs w:val="24"/>
        </w:rPr>
        <w:br/>
        <w:t>(ПОДРОСТКОВ ОТ 12 ДО 15 ЛЕТ)</w:t>
      </w:r>
    </w:p>
    <w:tbl>
      <w:tblPr>
        <w:tblW w:w="6393"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6393"/>
      </w:tblGrid>
      <w:tr w:rsidR="00506071" w:rsidRPr="00151423" w:rsidTr="001F46E5">
        <w:trPr>
          <w:trHeight w:val="3060"/>
          <w:tblCellSpacing w:w="15" w:type="dxa"/>
          <w:jc w:val="center"/>
        </w:trPr>
        <w:tc>
          <w:tcPr>
            <w:tcW w:w="6333"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2677CC44" wp14:editId="69C822DD">
                  <wp:extent cx="3959749" cy="2769993"/>
                  <wp:effectExtent l="0" t="0" r="3175" b="0"/>
                  <wp:docPr id="18" name="Рисунок 18" descr="моделирование одежды для детей старшего 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моделирование одежды для детей старшего школьного возраст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8763" cy="2776299"/>
                          </a:xfrm>
                          <a:prstGeom prst="rect">
                            <a:avLst/>
                          </a:prstGeom>
                          <a:noFill/>
                          <a:ln>
                            <a:noFill/>
                          </a:ln>
                        </pic:spPr>
                      </pic:pic>
                    </a:graphicData>
                  </a:graphic>
                </wp:inline>
              </w:drawing>
            </w:r>
          </w:p>
        </w:tc>
      </w:tr>
    </w:tbl>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w:t>
      </w:r>
    </w:p>
    <w:tbl>
      <w:tblPr>
        <w:tblW w:w="8010"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8010"/>
      </w:tblGrid>
      <w:tr w:rsidR="00506071" w:rsidRPr="00151423" w:rsidTr="00506071">
        <w:trPr>
          <w:tblCellSpacing w:w="15" w:type="dxa"/>
          <w:jc w:val="center"/>
        </w:trPr>
        <w:tc>
          <w:tcPr>
            <w:tcW w:w="7860" w:type="dxa"/>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5CE4013A" wp14:editId="6081129C">
                  <wp:extent cx="3403158" cy="2395280"/>
                  <wp:effectExtent l="0" t="0" r="6985" b="5080"/>
                  <wp:docPr id="19" name="Рисунок 19" descr="моделирование одежды для детей 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моделирование одежды для детей школьного возраста"/>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5756" cy="2404147"/>
                          </a:xfrm>
                          <a:prstGeom prst="rect">
                            <a:avLst/>
                          </a:prstGeom>
                          <a:noFill/>
                          <a:ln>
                            <a:noFill/>
                          </a:ln>
                        </pic:spPr>
                      </pic:pic>
                    </a:graphicData>
                  </a:graphic>
                </wp:inline>
              </w:drawing>
            </w:r>
          </w:p>
        </w:tc>
      </w:tr>
      <w:tr w:rsidR="00506071" w:rsidRPr="00151423" w:rsidTr="00506071">
        <w:trPr>
          <w:tblCellSpacing w:w="15" w:type="dxa"/>
          <w:jc w:val="center"/>
        </w:trPr>
        <w:tc>
          <w:tcPr>
            <w:tcW w:w="0" w:type="auto"/>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lastRenderedPageBreak/>
              <w:drawing>
                <wp:inline distT="0" distB="0" distL="0" distR="0" wp14:anchorId="320FF493" wp14:editId="2B05F727">
                  <wp:extent cx="3808675" cy="2428283"/>
                  <wp:effectExtent l="0" t="0" r="1905" b="0"/>
                  <wp:docPr id="20" name="Рисунок 20" descr="моделирование одежды для детей школьного возрас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моделирование одежды для детей школьного возраста"/>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21074" cy="2436188"/>
                          </a:xfrm>
                          <a:prstGeom prst="rect">
                            <a:avLst/>
                          </a:prstGeom>
                          <a:noFill/>
                          <a:ln>
                            <a:noFill/>
                          </a:ln>
                        </pic:spPr>
                      </pic:pic>
                    </a:graphicData>
                  </a:graphic>
                </wp:inline>
              </w:drawing>
            </w:r>
          </w:p>
        </w:tc>
      </w:tr>
    </w:tbl>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У девочек с 12—13 и мальчиков с 13—14 лет наступает новый период роста, который сопровождается большими изменениями пропорций. Величина головы относится к длине тела как 1: 7. у девочек становятся шире бедра и икры, появляется округлость груди и выявляется талия. у мальчиков расширяются плечи, отчего таз зрительно становится уже, а талия выявляется более четко. Руки и, особенно, ноги удлиняются, пропорции всей фигуры приближаются к пропорциям взрослых (рис. 386, а, 387, а</w:t>
      </w:r>
      <w:proofErr w:type="gramStart"/>
      <w:r w:rsidRPr="00151423">
        <w:rPr>
          <w:rFonts w:ascii="Times New Roman" w:hAnsi="Times New Roman" w:cs="Times New Roman"/>
          <w:sz w:val="24"/>
          <w:szCs w:val="24"/>
        </w:rPr>
        <w:t>).Жизнь</w:t>
      </w:r>
      <w:proofErr w:type="gramEnd"/>
      <w:r w:rsidRPr="00151423">
        <w:rPr>
          <w:rFonts w:ascii="Times New Roman" w:hAnsi="Times New Roman" w:cs="Times New Roman"/>
          <w:sz w:val="24"/>
          <w:szCs w:val="24"/>
        </w:rPr>
        <w:t xml:space="preserve"> подростка становится более деятельной и разнообразной. Труд приобретает более серьезное значение, чем у младших школьников. дифференцированное по профессиям производственное обучение в школах требует разработки специального ассортимента рабочей одежды (халатов, сарафанов, фартуков, комбинезонов, полукомбинезонов, курток, рис. 388).</w:t>
      </w:r>
      <w:r w:rsidRPr="00151423">
        <w:rPr>
          <w:rFonts w:ascii="Times New Roman" w:hAnsi="Times New Roman" w:cs="Times New Roman"/>
          <w:sz w:val="24"/>
          <w:szCs w:val="24"/>
        </w:rPr>
        <w:br/>
        <w:t>        Туристические походы, занятия в спортивных секциях также вызывают необходимость в специальных видах одежды (спортивно-туристических комплектов, костюмов для игры в теннис, для велосипедного спорта и т. д., рис. 389). Расширяется ассортимент нарядной одежды, предназначенной для посещения музеев, выставок, театров и концертов (рис. 390).</w:t>
      </w:r>
      <w:r w:rsidRPr="00151423">
        <w:rPr>
          <w:rFonts w:ascii="Times New Roman" w:hAnsi="Times New Roman" w:cs="Times New Roman"/>
          <w:sz w:val="24"/>
          <w:szCs w:val="24"/>
        </w:rPr>
        <w:br/>
        <w:t>        Изменившиеся пропорции фигуры и внешний облик подростка требуют нового подхода к моделированию одежды школьников данной возрастной группы.</w:t>
      </w:r>
      <w:r w:rsidRPr="00151423">
        <w:rPr>
          <w:rFonts w:ascii="Times New Roman" w:hAnsi="Times New Roman" w:cs="Times New Roman"/>
          <w:sz w:val="24"/>
          <w:szCs w:val="24"/>
        </w:rPr>
        <w:br/>
        <w:t>Наряду с одеждой, держащейся на плечевом поясе, моделируют одежду, которая держится исключительно на поясе линии талии. Так, в гардероб подростка входит костюм: жакет</w:t>
      </w:r>
      <w:r w:rsidRPr="00151423">
        <w:rPr>
          <w:rFonts w:ascii="Times New Roman" w:hAnsi="Times New Roman" w:cs="Times New Roman"/>
          <w:sz w:val="24"/>
          <w:szCs w:val="24"/>
        </w:rPr>
        <w:br/>
        <w:t>и юбка для девочек, пиджак и брюки для мальчиков. Юбки и брюки по линии талии оформляют поясами или резинками. В верхней одежде появляется полупальто.</w:t>
      </w:r>
      <w:r w:rsidRPr="00151423">
        <w:rPr>
          <w:rFonts w:ascii="Times New Roman" w:hAnsi="Times New Roman" w:cs="Times New Roman"/>
          <w:sz w:val="24"/>
          <w:szCs w:val="24"/>
        </w:rPr>
        <w:br/>
        <w:t xml:space="preserve">         Одежду для девочек решают в трех характерных силуэтах (рис. 386, 6, е, а): 1) слегка прилегающий в талии, с расширенной юбкой; 2) прямой, слегка расширенный книзу (спортивного типа); 3) прямой, с поясом по линии талии (с различными вариантами юбок). Свободный покрой одежды помогает смягчать угловатость и </w:t>
      </w:r>
      <w:proofErr w:type="spellStart"/>
      <w:r w:rsidRPr="00151423">
        <w:rPr>
          <w:rFonts w:ascii="Times New Roman" w:hAnsi="Times New Roman" w:cs="Times New Roman"/>
          <w:sz w:val="24"/>
          <w:szCs w:val="24"/>
        </w:rPr>
        <w:t>неоформленность</w:t>
      </w:r>
      <w:proofErr w:type="spellEnd"/>
      <w:r w:rsidRPr="00151423">
        <w:rPr>
          <w:rFonts w:ascii="Times New Roman" w:hAnsi="Times New Roman" w:cs="Times New Roman"/>
          <w:sz w:val="24"/>
          <w:szCs w:val="24"/>
        </w:rPr>
        <w:t xml:space="preserve"> фигуры подростка.</w:t>
      </w:r>
      <w:r w:rsidRPr="00151423">
        <w:rPr>
          <w:rFonts w:ascii="Times New Roman" w:hAnsi="Times New Roman" w:cs="Times New Roman"/>
          <w:sz w:val="24"/>
          <w:szCs w:val="24"/>
        </w:rPr>
        <w:br/>
        <w:t>        В формах платьев для девочек начинает отчетливее выявляться талия. Так, силуэт платья спортивного типа с легким напуском хорошо подчеркивает фигуру (см. рис. 386, а). Талию в платьях или блузках с юбками акцентируют различными поясами.</w:t>
      </w:r>
      <w:r w:rsidRPr="00151423">
        <w:rPr>
          <w:rFonts w:ascii="Times New Roman" w:hAnsi="Times New Roman" w:cs="Times New Roman"/>
          <w:sz w:val="24"/>
          <w:szCs w:val="24"/>
        </w:rPr>
        <w:br/>
        <w:t>      Примером разработки силуэта спортивного типа может служить сочетание прямого лифа джемпера с юбкой в складку или плиссе (см. рис. 386, в).</w:t>
      </w:r>
      <w:r w:rsidRPr="00151423">
        <w:rPr>
          <w:rFonts w:ascii="Times New Roman" w:hAnsi="Times New Roman" w:cs="Times New Roman"/>
          <w:sz w:val="24"/>
          <w:szCs w:val="24"/>
        </w:rPr>
        <w:br/>
        <w:t>      Силуэт одежды мальчиков можно выразить также в трех вариантах (рис. 387, 6, в, а): 1) свободный прямой; 2) свободный полуприлегающий и 3) свободный, суженный книзу.</w:t>
      </w:r>
      <w:r w:rsidRPr="00151423">
        <w:rPr>
          <w:rFonts w:ascii="Times New Roman" w:hAnsi="Times New Roman" w:cs="Times New Roman"/>
          <w:sz w:val="24"/>
          <w:szCs w:val="24"/>
        </w:rPr>
        <w:br/>
        <w:t xml:space="preserve">Первые два силуэта повторяют силуэты предыдущих возрастных групп. Третья силуэтная </w:t>
      </w:r>
      <w:r w:rsidRPr="00151423">
        <w:rPr>
          <w:rFonts w:ascii="Times New Roman" w:hAnsi="Times New Roman" w:cs="Times New Roman"/>
          <w:sz w:val="24"/>
          <w:szCs w:val="24"/>
        </w:rPr>
        <w:lastRenderedPageBreak/>
        <w:t>форма является производной от очень свободного верха (куртки, рубашки) и суженной формы коротких или длинных брюк. Этот силуэт применим в одежде мальчиков, начиная с 12-летнего возраста, когда недостаточно развитые линии плечевого пояса и угловатость верхней части фигуры смягчаются своеобразной формой силуэта. В одежде мальчиков-подростков особое место занимает одежда спортивного стиля, важной конструктивной и декоративной деталью которой является кокетка (рис. 391).   </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При решении композиции одежды этой возрастной группы можно вводить более сложные конструктивные линии и разнообразные детали, однако спортивный стиль должен быть ведущим в одежде любого назначения, в том числе и в нарядной (см. рис. 391).</w:t>
      </w:r>
      <w:r w:rsidRPr="00151423">
        <w:rPr>
          <w:rFonts w:ascii="Times New Roman" w:hAnsi="Times New Roman" w:cs="Times New Roman"/>
          <w:sz w:val="24"/>
          <w:szCs w:val="24"/>
        </w:rPr>
        <w:br/>
        <w:t xml:space="preserve">Большое разнообразие в конструктивные решения одежды подростков вносят различные формы рукавов: покроя реглан, </w:t>
      </w:r>
      <w:proofErr w:type="spellStart"/>
      <w:r w:rsidRPr="00151423">
        <w:rPr>
          <w:rFonts w:ascii="Times New Roman" w:hAnsi="Times New Roman" w:cs="Times New Roman"/>
          <w:sz w:val="24"/>
          <w:szCs w:val="24"/>
        </w:rPr>
        <w:t>цельнокроенные</w:t>
      </w:r>
      <w:proofErr w:type="spellEnd"/>
      <w:r w:rsidRPr="00151423">
        <w:rPr>
          <w:rFonts w:ascii="Times New Roman" w:hAnsi="Times New Roman" w:cs="Times New Roman"/>
          <w:sz w:val="24"/>
          <w:szCs w:val="24"/>
        </w:rPr>
        <w:t xml:space="preserve"> с кокеткой, а также рубашечный покрой.</w:t>
      </w:r>
      <w:r w:rsidRPr="00151423">
        <w:rPr>
          <w:rFonts w:ascii="Times New Roman" w:hAnsi="Times New Roman" w:cs="Times New Roman"/>
          <w:sz w:val="24"/>
          <w:szCs w:val="24"/>
        </w:rPr>
        <w:br/>
        <w:t>В одеж-де спортивного стиля наиболее часто применяются кокетки, накладные карманы, хлястики, пояса, металлическая и деревянная фурнитура (пуговицы), окантовка и от- строчка деталей и швов (см. рис. 391, 392).</w:t>
      </w:r>
      <w:r w:rsidRPr="00151423">
        <w:rPr>
          <w:rFonts w:ascii="Times New Roman" w:hAnsi="Times New Roman" w:cs="Times New Roman"/>
          <w:sz w:val="24"/>
          <w:szCs w:val="24"/>
        </w:rPr>
        <w:br/>
        <w:t>Материалами для этой одежды являются ткани с водоотталкивающей пропиткой, поплины, рогожки, лен с лавсаном, вельвет, пестротканые полушерстяные ткани, трикотаж, искусственные мех и кожа.</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МОДЕЛИРОВАНИЕ И ХУДОЖЕСТВЕННОЕ ОФОРМЛЕНИЕ ОДЕЖДЫ</w:t>
      </w:r>
      <w:r w:rsidRPr="00151423">
        <w:rPr>
          <w:rFonts w:ascii="Times New Roman" w:hAnsi="Times New Roman" w:cs="Times New Roman"/>
          <w:sz w:val="24"/>
          <w:szCs w:val="24"/>
        </w:rPr>
        <w:br/>
        <w:t>ДЕТЕЙ ЮНОШЕСКОЙ ГРУППЫ (ОТ 16 до 18 ЛЕТ)</w:t>
      </w:r>
    </w:p>
    <w:tbl>
      <w:tblPr>
        <w:tblW w:w="6394"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6394"/>
      </w:tblGrid>
      <w:tr w:rsidR="00506071" w:rsidRPr="00151423" w:rsidTr="001F46E5">
        <w:trPr>
          <w:trHeight w:val="5343"/>
          <w:tblCellSpacing w:w="15" w:type="dxa"/>
          <w:jc w:val="center"/>
        </w:trPr>
        <w:tc>
          <w:tcPr>
            <w:tcW w:w="0" w:type="auto"/>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29267176" wp14:editId="6FE9C0AA">
                  <wp:extent cx="3633746" cy="2523168"/>
                  <wp:effectExtent l="0" t="0" r="5080" b="0"/>
                  <wp:docPr id="21" name="Рисунок 21" descr="оформление одежды для детей юношеско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оформление одежды для детей юношеской группы"/>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4972" cy="2530963"/>
                          </a:xfrm>
                          <a:prstGeom prst="rect">
                            <a:avLst/>
                          </a:prstGeom>
                          <a:noFill/>
                          <a:ln>
                            <a:noFill/>
                          </a:ln>
                        </pic:spPr>
                      </pic:pic>
                    </a:graphicData>
                  </a:graphic>
                </wp:inline>
              </w:drawing>
            </w:r>
          </w:p>
        </w:tc>
      </w:tr>
      <w:tr w:rsidR="00506071" w:rsidRPr="00151423" w:rsidTr="001F46E5">
        <w:trPr>
          <w:trHeight w:val="3508"/>
          <w:tblCellSpacing w:w="15" w:type="dxa"/>
          <w:jc w:val="center"/>
        </w:trPr>
        <w:tc>
          <w:tcPr>
            <w:tcW w:w="0" w:type="auto"/>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lastRenderedPageBreak/>
              <w:drawing>
                <wp:inline distT="0" distB="0" distL="0" distR="0" wp14:anchorId="42DB8F56" wp14:editId="783AF8F6">
                  <wp:extent cx="3267986" cy="2408490"/>
                  <wp:effectExtent l="0" t="0" r="8890" b="0"/>
                  <wp:docPr id="22" name="Рисунок 22" descr="оформление одежды для детей юношеско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оформление одежды для детей юношеской группы"/>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0967" cy="2418057"/>
                          </a:xfrm>
                          <a:prstGeom prst="rect">
                            <a:avLst/>
                          </a:prstGeom>
                          <a:noFill/>
                          <a:ln>
                            <a:noFill/>
                          </a:ln>
                        </pic:spPr>
                      </pic:pic>
                    </a:graphicData>
                  </a:graphic>
                </wp:inline>
              </w:drawing>
            </w:r>
          </w:p>
        </w:tc>
      </w:tr>
    </w:tbl>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Интенсивное формирование фигуры начинается у девочек с 14, а у мальчиков с 15 лет. У девочек развивается грудь, выявляются бедра; у мальчиков четко обозначается талия.</w:t>
      </w:r>
      <w:r w:rsidRPr="00151423">
        <w:rPr>
          <w:rFonts w:ascii="Times New Roman" w:hAnsi="Times New Roman" w:cs="Times New Roman"/>
          <w:sz w:val="24"/>
          <w:szCs w:val="24"/>
        </w:rPr>
        <w:br/>
        <w:t>Пропорции фигуры девушек и юношей подобны взрослым (величина головы относится к длине тела, как 1: 7,5). Но поперечные размеры меньше, чем у взрослого (рис. 393, а, 394, а). Шея, руки, ноги — длинные, тонкие, не округлившиеся, осанка тела — правильная; все это делает фигуру более стройной и легкой, чем фигура взрослого человека одинакового с ним роста.</w:t>
      </w:r>
      <w:r w:rsidRPr="00151423">
        <w:rPr>
          <w:rFonts w:ascii="Times New Roman" w:hAnsi="Times New Roman" w:cs="Times New Roman"/>
          <w:sz w:val="24"/>
          <w:szCs w:val="24"/>
        </w:rPr>
        <w:br/>
        <w:t>Жизнь юношей и девушек, насыщенная учебой, спортом, трудом в гораздо большей степени, чем у детей предыдущих возрастных групп, требует создания широкого ассортимента трудовой и спортивной одежды.</w:t>
      </w:r>
      <w:r w:rsidRPr="00151423">
        <w:rPr>
          <w:rFonts w:ascii="Times New Roman" w:hAnsi="Times New Roman" w:cs="Times New Roman"/>
          <w:sz w:val="24"/>
          <w:szCs w:val="24"/>
        </w:rPr>
        <w:br/>
        <w:t>Большое значение для юношества приобретает выходной нарядный костюм, предназначенный для посещения театров и концертов, участия в музыкальных и танцевальных вечерах и, наконец, для первого выпускного бала.</w:t>
      </w:r>
      <w:r w:rsidRPr="00151423">
        <w:rPr>
          <w:rFonts w:ascii="Times New Roman" w:hAnsi="Times New Roman" w:cs="Times New Roman"/>
          <w:sz w:val="24"/>
          <w:szCs w:val="24"/>
        </w:rPr>
        <w:br/>
        <w:t>В современной одежде юных ясно чувствуется влияние моды взрослых. Однако черты моды имеют своеобразное выражение. Характерными ее чертами являются насыщенные по цвету ткани, четкие формы, умеренность отделки, спортивность и элегантность (рис. 395).</w:t>
      </w:r>
      <w:r w:rsidRPr="00151423">
        <w:rPr>
          <w:rFonts w:ascii="Times New Roman" w:hAnsi="Times New Roman" w:cs="Times New Roman"/>
          <w:sz w:val="24"/>
          <w:szCs w:val="24"/>
        </w:rPr>
        <w:br/>
        <w:t>В одежде девушек ведущими являются следующие силуэты (рис. 393, 6, в, а): 1) прилегающий с четко выявленной талией и широкой юбкой; 2) свободный прямой с подчеркнутой талией; 3) полуприлегающий по линии талии с юбкой, расширенной от середины бедра.</w:t>
      </w:r>
    </w:p>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t xml:space="preserve">Общими чертами всех силуэтов являются естественная покатость линии плеча и длина юбки до колена. Каждый силуэт отражает модное направление в одежде взрослых. 1-й силуэт имеет очень четкие и контрастные очертания </w:t>
      </w:r>
      <w:proofErr w:type="spellStart"/>
      <w:r w:rsidRPr="00151423">
        <w:rPr>
          <w:rFonts w:ascii="Times New Roman" w:hAnsi="Times New Roman" w:cs="Times New Roman"/>
          <w:sz w:val="24"/>
          <w:szCs w:val="24"/>
        </w:rPr>
        <w:t>плотноприлегающего</w:t>
      </w:r>
      <w:proofErr w:type="spellEnd"/>
      <w:r w:rsidRPr="00151423">
        <w:rPr>
          <w:rFonts w:ascii="Times New Roman" w:hAnsi="Times New Roman" w:cs="Times New Roman"/>
          <w:sz w:val="24"/>
          <w:szCs w:val="24"/>
        </w:rPr>
        <w:t xml:space="preserve"> лифа и расширенной юбки.</w:t>
      </w:r>
      <w:r w:rsidRPr="00151423">
        <w:rPr>
          <w:rFonts w:ascii="Times New Roman" w:hAnsi="Times New Roman" w:cs="Times New Roman"/>
          <w:sz w:val="24"/>
          <w:szCs w:val="24"/>
        </w:rPr>
        <w:br/>
        <w:t>       Форму платья этого силуэта можно осуществить следующими способами:</w:t>
      </w:r>
      <w:r w:rsidRPr="00151423">
        <w:rPr>
          <w:rFonts w:ascii="Times New Roman" w:hAnsi="Times New Roman" w:cs="Times New Roman"/>
          <w:sz w:val="24"/>
          <w:szCs w:val="24"/>
        </w:rPr>
        <w:br/>
        <w:t>1. Отрезной по естественной линии талии лиф формируют жесткими или полужесткими вытачками.</w:t>
      </w:r>
      <w:r w:rsidRPr="00151423">
        <w:rPr>
          <w:rFonts w:ascii="Times New Roman" w:hAnsi="Times New Roman" w:cs="Times New Roman"/>
          <w:sz w:val="24"/>
          <w:szCs w:val="24"/>
        </w:rPr>
        <w:br/>
        <w:t xml:space="preserve">II. Линию отреза поднимают под грудь, укороченный лиф оформляют вытачками, </w:t>
      </w:r>
      <w:proofErr w:type="spellStart"/>
      <w:r w:rsidRPr="00151423">
        <w:rPr>
          <w:rFonts w:ascii="Times New Roman" w:hAnsi="Times New Roman" w:cs="Times New Roman"/>
          <w:sz w:val="24"/>
          <w:szCs w:val="24"/>
        </w:rPr>
        <w:t>защипами</w:t>
      </w:r>
      <w:proofErr w:type="spellEnd"/>
      <w:r w:rsidRPr="00151423">
        <w:rPr>
          <w:rFonts w:ascii="Times New Roman" w:hAnsi="Times New Roman" w:cs="Times New Roman"/>
          <w:sz w:val="24"/>
          <w:szCs w:val="24"/>
        </w:rPr>
        <w:t xml:space="preserve"> или сборками, а юбку — складками (односторонними или встречными), вытачками, мелкими </w:t>
      </w:r>
      <w:proofErr w:type="spellStart"/>
      <w:r w:rsidRPr="00151423">
        <w:rPr>
          <w:rFonts w:ascii="Times New Roman" w:hAnsi="Times New Roman" w:cs="Times New Roman"/>
          <w:sz w:val="24"/>
          <w:szCs w:val="24"/>
        </w:rPr>
        <w:t>защипами</w:t>
      </w:r>
      <w:proofErr w:type="spellEnd"/>
      <w:r w:rsidRPr="00151423">
        <w:rPr>
          <w:rFonts w:ascii="Times New Roman" w:hAnsi="Times New Roman" w:cs="Times New Roman"/>
          <w:sz w:val="24"/>
          <w:szCs w:val="24"/>
        </w:rPr>
        <w:t>, расходящимися от естественной линии талии.</w:t>
      </w:r>
      <w:r w:rsidRPr="00151423">
        <w:rPr>
          <w:rFonts w:ascii="Times New Roman" w:hAnsi="Times New Roman" w:cs="Times New Roman"/>
          <w:sz w:val="24"/>
          <w:szCs w:val="24"/>
        </w:rPr>
        <w:br/>
        <w:t xml:space="preserve">III. Укороченный лиф и юбку соединяют широким </w:t>
      </w:r>
      <w:proofErr w:type="spellStart"/>
      <w:r w:rsidRPr="00151423">
        <w:rPr>
          <w:rFonts w:ascii="Times New Roman" w:hAnsi="Times New Roman" w:cs="Times New Roman"/>
          <w:sz w:val="24"/>
          <w:szCs w:val="24"/>
        </w:rPr>
        <w:t>втачным</w:t>
      </w:r>
      <w:proofErr w:type="spellEnd"/>
      <w:r w:rsidRPr="00151423">
        <w:rPr>
          <w:rFonts w:ascii="Times New Roman" w:hAnsi="Times New Roman" w:cs="Times New Roman"/>
          <w:sz w:val="24"/>
          <w:szCs w:val="24"/>
        </w:rPr>
        <w:t xml:space="preserve"> поясом.</w:t>
      </w:r>
      <w:r w:rsidRPr="00151423">
        <w:rPr>
          <w:rFonts w:ascii="Times New Roman" w:hAnsi="Times New Roman" w:cs="Times New Roman"/>
          <w:sz w:val="24"/>
          <w:szCs w:val="24"/>
        </w:rPr>
        <w:br/>
        <w:t>IV. Формирование силуэта осуществляют при помощи продольных линий, одновременно оформляющих прилегание лифа по фигуре и расширение юбки (покрой принцесс).</w:t>
      </w:r>
      <w:r w:rsidRPr="00151423">
        <w:rPr>
          <w:rFonts w:ascii="Times New Roman" w:hAnsi="Times New Roman" w:cs="Times New Roman"/>
          <w:sz w:val="24"/>
          <w:szCs w:val="24"/>
        </w:rPr>
        <w:br/>
        <w:t>При разработке данной силуэтной формы следует учитывать рисунок и свойства ткани.</w:t>
      </w:r>
      <w:r w:rsidRPr="00151423">
        <w:rPr>
          <w:rFonts w:ascii="Times New Roman" w:hAnsi="Times New Roman" w:cs="Times New Roman"/>
          <w:sz w:val="24"/>
          <w:szCs w:val="24"/>
        </w:rPr>
        <w:br/>
      </w:r>
      <w:r w:rsidRPr="00151423">
        <w:rPr>
          <w:rFonts w:ascii="Times New Roman" w:hAnsi="Times New Roman" w:cs="Times New Roman"/>
          <w:sz w:val="24"/>
          <w:szCs w:val="24"/>
        </w:rPr>
        <w:lastRenderedPageBreak/>
        <w:t>Во 2-м силуэте можно решать как платья и костюмы, так и спортивные пальто и куртки.</w:t>
      </w:r>
      <w:r w:rsidRPr="00151423">
        <w:rPr>
          <w:rFonts w:ascii="Times New Roman" w:hAnsi="Times New Roman" w:cs="Times New Roman"/>
          <w:sz w:val="24"/>
          <w:szCs w:val="24"/>
        </w:rPr>
        <w:br/>
        <w:t>3-й силуэт характеризуется плавностью линий, выявляющих стройность фигуры девушки-подростка. Этот силуэт является основой при разработке нарядных платьев и пальто покроя редингот.</w:t>
      </w:r>
      <w:r w:rsidRPr="00151423">
        <w:rPr>
          <w:rFonts w:ascii="Times New Roman" w:hAnsi="Times New Roman" w:cs="Times New Roman"/>
          <w:sz w:val="24"/>
          <w:szCs w:val="24"/>
        </w:rPr>
        <w:br/>
        <w:t>       В одежде девушек применимы разнообразное членение конструктивными и декоративными линиями, а также ритмическая повторяемость одних и тех же деталей в горизонтальном или вертикальном направлениях, например, накладных карманов или клапанов, располагающихся в верхней и нижней частях платья, жакета или пальто.</w:t>
      </w:r>
      <w:r w:rsidRPr="00151423">
        <w:rPr>
          <w:rFonts w:ascii="Times New Roman" w:hAnsi="Times New Roman" w:cs="Times New Roman"/>
          <w:sz w:val="24"/>
          <w:szCs w:val="24"/>
        </w:rPr>
        <w:br/>
        <w:t>В связи с изменениями в телосложении меняется и форма некоторых деталей. Так, в одежде девушек распространен воротник формы стойки или хомутика. Неотъемлемой частью спортивного костюма являются трикотажные джемперы с круглыми прилегающими к шее воротниками.</w:t>
      </w:r>
      <w:r w:rsidRPr="00151423">
        <w:rPr>
          <w:rFonts w:ascii="Times New Roman" w:hAnsi="Times New Roman" w:cs="Times New Roman"/>
          <w:sz w:val="24"/>
          <w:szCs w:val="24"/>
        </w:rPr>
        <w:br/>
        <w:t>Основными силуэтами одежды юноши являются (рис. 394, б, в, г): 1) свободный прямой; 2) полуприлегающий; З) расширенный вверху и сужающийся книзу.</w:t>
      </w:r>
      <w:r w:rsidRPr="00151423">
        <w:rPr>
          <w:rFonts w:ascii="Times New Roman" w:hAnsi="Times New Roman" w:cs="Times New Roman"/>
          <w:sz w:val="24"/>
          <w:szCs w:val="24"/>
        </w:rPr>
        <w:br/>
        <w:t xml:space="preserve">        В ассортименте одежды юноши широко распространены костюм </w:t>
      </w:r>
      <w:proofErr w:type="spellStart"/>
      <w:r w:rsidRPr="00151423">
        <w:rPr>
          <w:rFonts w:ascii="Times New Roman" w:hAnsi="Times New Roman" w:cs="Times New Roman"/>
          <w:sz w:val="24"/>
          <w:szCs w:val="24"/>
        </w:rPr>
        <w:t>пидчажной</w:t>
      </w:r>
      <w:proofErr w:type="spellEnd"/>
      <w:r w:rsidRPr="00151423">
        <w:rPr>
          <w:rFonts w:ascii="Times New Roman" w:hAnsi="Times New Roman" w:cs="Times New Roman"/>
          <w:sz w:val="24"/>
          <w:szCs w:val="24"/>
        </w:rPr>
        <w:t xml:space="preserve"> формы и полупальто.</w:t>
      </w:r>
    </w:p>
    <w:tbl>
      <w:tblPr>
        <w:tblW w:w="3000" w:type="dxa"/>
        <w:jc w:val="center"/>
        <w:tblCellSpacing w:w="15" w:type="dxa"/>
        <w:tblBorders>
          <w:top w:val="outset" w:sz="6" w:space="0" w:color="330099"/>
          <w:left w:val="outset" w:sz="6" w:space="0" w:color="330099"/>
          <w:bottom w:val="outset" w:sz="6" w:space="0" w:color="330099"/>
          <w:right w:val="outset" w:sz="6" w:space="0" w:color="330099"/>
        </w:tblBorders>
        <w:tblCellMar>
          <w:top w:w="15" w:type="dxa"/>
          <w:left w:w="15" w:type="dxa"/>
          <w:bottom w:w="15" w:type="dxa"/>
          <w:right w:w="15" w:type="dxa"/>
        </w:tblCellMar>
        <w:tblLook w:val="04A0" w:firstRow="1" w:lastRow="0" w:firstColumn="1" w:lastColumn="0" w:noHBand="0" w:noVBand="1"/>
      </w:tblPr>
      <w:tblGrid>
        <w:gridCol w:w="6120"/>
      </w:tblGrid>
      <w:tr w:rsidR="00506071" w:rsidRPr="00151423" w:rsidTr="00506071">
        <w:trPr>
          <w:tblCellSpacing w:w="15" w:type="dxa"/>
          <w:jc w:val="center"/>
        </w:trPr>
        <w:tc>
          <w:tcPr>
            <w:tcW w:w="0" w:type="auto"/>
            <w:tcBorders>
              <w:top w:val="outset" w:sz="6" w:space="0" w:color="330099"/>
              <w:left w:val="outset" w:sz="6" w:space="0" w:color="330099"/>
              <w:bottom w:val="outset" w:sz="6" w:space="0" w:color="330099"/>
              <w:right w:val="outset" w:sz="6" w:space="0" w:color="330099"/>
            </w:tcBorders>
            <w:vAlign w:val="center"/>
            <w:hideMark/>
          </w:tcPr>
          <w:p w:rsidR="00506071"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drawing>
                <wp:inline distT="0" distB="0" distL="0" distR="0" wp14:anchorId="7C16BD6A" wp14:editId="68F6F1DE">
                  <wp:extent cx="3808675" cy="2535564"/>
                  <wp:effectExtent l="0" t="0" r="1905" b="0"/>
                  <wp:docPr id="23" name="Рисунок 23" descr="моделирование одежды для детей юношеской груп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оделирование одежды для детей юношеской группы"/>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6249" cy="2540606"/>
                          </a:xfrm>
                          <a:prstGeom prst="rect">
                            <a:avLst/>
                          </a:prstGeom>
                          <a:noFill/>
                          <a:ln>
                            <a:noFill/>
                          </a:ln>
                        </pic:spPr>
                      </pic:pic>
                    </a:graphicData>
                  </a:graphic>
                </wp:inline>
              </w:drawing>
            </w:r>
          </w:p>
        </w:tc>
      </w:tr>
    </w:tbl>
    <w:p w:rsidR="006C671C" w:rsidRPr="00151423" w:rsidRDefault="00506071" w:rsidP="00151423">
      <w:pPr>
        <w:spacing w:after="0"/>
        <w:jc w:val="both"/>
        <w:rPr>
          <w:rFonts w:ascii="Times New Roman" w:hAnsi="Times New Roman" w:cs="Times New Roman"/>
          <w:sz w:val="24"/>
          <w:szCs w:val="24"/>
        </w:rPr>
      </w:pPr>
      <w:r w:rsidRPr="00151423">
        <w:rPr>
          <w:rFonts w:ascii="Times New Roman" w:hAnsi="Times New Roman" w:cs="Times New Roman"/>
          <w:sz w:val="24"/>
          <w:szCs w:val="24"/>
        </w:rPr>
        <w:br/>
        <w:t>         Композиционное решение подобных костюмов (силуэт, пропорции, формы воротника, лацканов, карманов, застежки, отделка) имеет отличие от композиции мужского костюма: силуэт очень четкий, с естественной линией плеча, застежка начинается высоко, воротник и лацканы небольшие, расположение и оформление карманов самое разнообразное (рис. 396). Пальто и полупальто моделируют преимущественно в прямом силуэте. Такую же форму имеет рубашка спортивного типа, которую можно носить заправленной в брюки или навыпуск.</w:t>
      </w:r>
      <w:r w:rsidRPr="00151423">
        <w:rPr>
          <w:rFonts w:ascii="Times New Roman" w:hAnsi="Times New Roman" w:cs="Times New Roman"/>
          <w:sz w:val="24"/>
          <w:szCs w:val="24"/>
        </w:rPr>
        <w:br/>
        <w:t>        Значительное разнообразие в силуэт одежды вносят хлястик и пояс. Это изменение силуэта зависит, например, от расположения пояса и от того, насколько туго он затянут (рис. 397).</w:t>
      </w:r>
      <w:r w:rsidRPr="00151423">
        <w:rPr>
          <w:rFonts w:ascii="Times New Roman" w:hAnsi="Times New Roman" w:cs="Times New Roman"/>
          <w:sz w:val="24"/>
          <w:szCs w:val="24"/>
        </w:rPr>
        <w:br/>
        <w:t>         Одежду для юношей можно решать в разнообразной и сложной цветовой гамме, близкой к общепринятой модной цветовой гамме. Однако темные тона, такие как лиловый темно-коричневый, сине-черный, в данном случае неприемлемы. Большого разнообразия можно достичь, выполняя пиджаки и брюки из разных по цвету и фактуре тканей.</w:t>
      </w:r>
      <w:r w:rsidRPr="00151423">
        <w:rPr>
          <w:rFonts w:ascii="Times New Roman" w:hAnsi="Times New Roman" w:cs="Times New Roman"/>
          <w:sz w:val="24"/>
          <w:szCs w:val="24"/>
        </w:rPr>
        <w:br/>
        <w:t>        Для верхних изделий широко применяют пестротканые материалы с рисунком клеток и «в елку», ткани с водоотталкивающей пропиткой. Пальто из таких тканей могут служить одновременно летним плащом, демисезонным и зимним пальто (если сделать к нему съемную подкладку из ватина или искусственного меха).</w:t>
      </w:r>
      <w:bookmarkStart w:id="0" w:name="_GoBack"/>
      <w:bookmarkEnd w:id="0"/>
    </w:p>
    <w:sectPr w:rsidR="006C671C" w:rsidRPr="001514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8CA"/>
    <w:rsid w:val="00151423"/>
    <w:rsid w:val="001F46E5"/>
    <w:rsid w:val="004B2270"/>
    <w:rsid w:val="00506071"/>
    <w:rsid w:val="007978CA"/>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A73B7"/>
  <w15:chartTrackingRefBased/>
  <w15:docId w15:val="{14C749D7-4641-4259-9587-06B1107B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1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817606">
      <w:bodyDiv w:val="1"/>
      <w:marLeft w:val="0"/>
      <w:marRight w:val="0"/>
      <w:marTop w:val="0"/>
      <w:marBottom w:val="0"/>
      <w:divBdr>
        <w:top w:val="none" w:sz="0" w:space="0" w:color="auto"/>
        <w:left w:val="none" w:sz="0" w:space="0" w:color="auto"/>
        <w:bottom w:val="none" w:sz="0" w:space="0" w:color="auto"/>
        <w:right w:val="none" w:sz="0" w:space="0" w:color="auto"/>
      </w:divBdr>
    </w:div>
    <w:div w:id="175697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gif"/><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jpeg"/><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gif"/><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theme" Target="theme/theme1.xml"/><Relationship Id="rId10" Type="http://schemas.openxmlformats.org/officeDocument/2006/relationships/image" Target="media/image7.jpeg"/><Relationship Id="rId19" Type="http://schemas.openxmlformats.org/officeDocument/2006/relationships/image" Target="media/image16.gif"/><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5964</Words>
  <Characters>33998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2</cp:revision>
  <dcterms:created xsi:type="dcterms:W3CDTF">2021-11-10T10:14:00Z</dcterms:created>
  <dcterms:modified xsi:type="dcterms:W3CDTF">2021-11-10T10:41:00Z</dcterms:modified>
</cp:coreProperties>
</file>