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 w:hint="eastAsia"/>
          <w:b/>
          <w:bCs/>
          <w:color w:val="000000"/>
          <w:sz w:val="21"/>
          <w:szCs w:val="21"/>
        </w:rPr>
        <w:t>Т</w:t>
      </w:r>
      <w:r>
        <w:rPr>
          <w:rFonts w:ascii="OpenSans" w:hAnsi="OpenSans"/>
          <w:b/>
          <w:bCs/>
          <w:color w:val="000000"/>
          <w:sz w:val="21"/>
          <w:szCs w:val="21"/>
        </w:rPr>
        <w:t>ема: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Проверка пройденного материала-1 час.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b/>
          <w:bCs/>
          <w:color w:val="000000"/>
          <w:sz w:val="21"/>
          <w:szCs w:val="21"/>
        </w:rPr>
      </w:pP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Тестирование.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Инструкция:</w:t>
      </w:r>
      <w:r>
        <w:rPr>
          <w:rFonts w:ascii="OpenSans" w:hAnsi="OpenSans"/>
          <w:color w:val="000000"/>
          <w:sz w:val="21"/>
          <w:szCs w:val="21"/>
        </w:rPr>
        <w:t xml:space="preserve"> Выберите один правильный ответ из предложенных, время на выполнение </w:t>
      </w:r>
      <w:r>
        <w:rPr>
          <w:rFonts w:ascii="OpenSans" w:hAnsi="OpenSans"/>
          <w:color w:val="000000"/>
          <w:sz w:val="21"/>
          <w:szCs w:val="21"/>
        </w:rPr>
        <w:t>1</w:t>
      </w:r>
      <w:r>
        <w:rPr>
          <w:rFonts w:ascii="OpenSans" w:hAnsi="OpenSans"/>
          <w:color w:val="000000"/>
          <w:sz w:val="21"/>
          <w:szCs w:val="21"/>
        </w:rPr>
        <w:t>5 минут.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 Основной документ, от которого зависит начисление заработной платы работникам.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трудовая книжка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трудовой договор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табель учета рабочего времени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 Это выраженная в денежной форме доля труда работников в общественном продукте, которая поступает в личное потребление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Оплата труда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Штраф за нарушение трудовой дисциплины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3. Сдельная оплата труда это…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когда оплата труда зависит от отработанного времени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когда оплата труда зависит от объема выполненной работы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когда оплата труда зависит от количества произведенной работы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4. Повременная оплата труда это…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когда оплата труда зависит от отработанного времени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когда оплата труда зависит от объема выполненной работы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когда оплата труда зависит от количества произведенной работы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 Работа, производимая работником по инициативе работодателя за пределами установленной продолжительности рабочего времени, смены, рабочих часов за учетный период.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Сдельная работа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Работа в ночное время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Сверхурочная работа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6. Является ли оплачиваемым отпуск без содержания?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Да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Нет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</w:t>
      </w:r>
      <w:proofErr w:type="gramStart"/>
      <w:r>
        <w:rPr>
          <w:rFonts w:ascii="OpenSans" w:hAnsi="OpenSans"/>
          <w:color w:val="000000"/>
          <w:sz w:val="21"/>
          <w:szCs w:val="21"/>
        </w:rPr>
        <w:t>В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зависимости от рабочей ситуации.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7. Разрешается ли производить удержания из заработной платы.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только в случаях, предусмотренных ТК РФ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если есть такая необходимость.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по усмотрению работодателя.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br/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8. Имеет ли право работодатель производить удержания по исполнительному листу?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Нет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Да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В) </w:t>
      </w:r>
      <w:proofErr w:type="gramStart"/>
      <w:r>
        <w:rPr>
          <w:rFonts w:ascii="OpenSans" w:hAnsi="OpenSans"/>
          <w:color w:val="000000"/>
          <w:sz w:val="21"/>
          <w:szCs w:val="21"/>
        </w:rPr>
        <w:t>В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зависимости от сложившейся производственной ситуации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9. Зависит ли начисление заработной платы от стажа и квалификационного разряда.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Да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Нет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в зависимости от сложившейся производственной ситуации.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10. Производит ли предприятие оплату работникам по листку временной нетрудоспособности.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А) в зависимости от сложившейся производственной ситуации.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Б) Нет</w:t>
      </w:r>
    </w:p>
    <w:p w:rsidR="00A56509" w:rsidRDefault="00A56509" w:rsidP="00A56509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В) Да</w:t>
      </w:r>
    </w:p>
    <w:p w:rsid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Ключ</w:t>
      </w:r>
    </w:p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792"/>
        <w:gridCol w:w="811"/>
        <w:gridCol w:w="793"/>
        <w:gridCol w:w="793"/>
        <w:gridCol w:w="793"/>
        <w:gridCol w:w="793"/>
        <w:gridCol w:w="811"/>
        <w:gridCol w:w="793"/>
        <w:gridCol w:w="793"/>
        <w:gridCol w:w="793"/>
      </w:tblGrid>
      <w:tr w:rsidR="00A56509" w:rsidRPr="00A56509" w:rsidTr="00A5650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56509" w:rsidRPr="00A56509" w:rsidTr="00A56509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Верный вариант ответа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6509" w:rsidRPr="00A56509" w:rsidRDefault="00A56509" w:rsidP="00A56509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 w:rsidRPr="00A56509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A56509" w:rsidRPr="00A56509" w:rsidRDefault="00A56509" w:rsidP="00A5650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56509" w:rsidRPr="00A56509" w:rsidRDefault="00A56509" w:rsidP="00A5650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t xml:space="preserve">2. </w:t>
      </w:r>
      <w:r w:rsidRPr="00A56509">
        <w:rPr>
          <w:rFonts w:ascii="OpenSans" w:hAnsi="OpenSans"/>
          <w:b/>
          <w:bCs/>
          <w:color w:val="000000"/>
          <w:sz w:val="21"/>
          <w:szCs w:val="21"/>
        </w:rPr>
        <w:t>Контрольные вопросы.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Что такое издержки?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Что такое валовая продукция?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Чем товарная продукция отличается от реализованной?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Перечислите виды себестоимости по видам продукции.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Перечислите экономические элементы затрат.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Какие затраты входят в экономические?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Назовите основные пути снижения себестоимости.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Перечислите виды дохода и дайте им определения.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Что такое прибыль? Назовите источники получения прибыли.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Перечислите основные факторы, влияющие на прибыль.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Что такое рентабельность? Перечислите показатели рентабельности.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Что такое цена?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Как устанавливается цена на товар?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Перечислите методы ценообразования. Дайте им краткую характеристику.</w:t>
      </w:r>
    </w:p>
    <w:p w:rsidR="00A56509" w:rsidRPr="00A56509" w:rsidRDefault="00A56509" w:rsidP="00A56509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A5650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Как рассчитать цены на продукцию на предприятии и в промышленности?</w:t>
      </w:r>
    </w:p>
    <w:p w:rsidR="008158C9" w:rsidRDefault="008158C9"/>
    <w:p w:rsidR="008158C9" w:rsidRDefault="008158C9" w:rsidP="008158C9"/>
    <w:p w:rsidR="008158C9" w:rsidRPr="00CD64A7" w:rsidRDefault="008158C9" w:rsidP="008158C9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5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01 ноября 2021г.</w:t>
      </w:r>
    </w:p>
    <w:p w:rsidR="00DA5AD1" w:rsidRPr="008158C9" w:rsidRDefault="00DA5AD1" w:rsidP="008158C9">
      <w:pPr>
        <w:ind w:firstLine="708"/>
      </w:pPr>
      <w:bookmarkStart w:id="0" w:name="_GoBack"/>
      <w:bookmarkEnd w:id="0"/>
    </w:p>
    <w:sectPr w:rsidR="00DA5AD1" w:rsidRPr="0081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30E65"/>
    <w:multiLevelType w:val="multilevel"/>
    <w:tmpl w:val="F33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F1"/>
    <w:rsid w:val="008158C9"/>
    <w:rsid w:val="00A56509"/>
    <w:rsid w:val="00DA5AD1"/>
    <w:rsid w:val="00E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C525"/>
  <w15:chartTrackingRefBased/>
  <w15:docId w15:val="{08CADCFF-462E-4A2D-AB21-934719C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58C9"/>
    <w:rPr>
      <w:color w:val="0000FF"/>
      <w:u w:val="single"/>
    </w:rPr>
  </w:style>
  <w:style w:type="paragraph" w:styleId="a5">
    <w:name w:val="No Spacing"/>
    <w:uiPriority w:val="1"/>
    <w:qFormat/>
    <w:rsid w:val="00815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byki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2021-10-28T10:51:00Z</dcterms:created>
  <dcterms:modified xsi:type="dcterms:W3CDTF">2021-10-28T10:53:00Z</dcterms:modified>
</cp:coreProperties>
</file>