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788" w:rsidRPr="00C243EE" w:rsidRDefault="00AD0788" w:rsidP="00AD078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243EE">
        <w:rPr>
          <w:rFonts w:ascii="Times New Roman" w:hAnsi="Times New Roman" w:cs="Times New Roman"/>
          <w:b/>
          <w:sz w:val="28"/>
          <w:szCs w:val="28"/>
        </w:rPr>
        <w:t>Тема</w:t>
      </w:r>
      <w:r w:rsidRPr="00C243EE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r w:rsidRPr="00C243EE">
        <w:rPr>
          <w:rFonts w:ascii="Times New Roman" w:hAnsi="Times New Roman" w:cs="Times New Roman"/>
          <w:b/>
          <w:sz w:val="28"/>
          <w:szCs w:val="28"/>
        </w:rPr>
        <w:t>Оборот</w:t>
      </w:r>
      <w:r w:rsidRPr="00C243E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there is/there are</w:t>
      </w:r>
    </w:p>
    <w:p w:rsidR="00AD0788" w:rsidRPr="00C243EE" w:rsidRDefault="00AD0788" w:rsidP="00AD0788">
      <w:pPr>
        <w:rPr>
          <w:rFonts w:ascii="Times New Roman" w:hAnsi="Times New Roman" w:cs="Times New Roman"/>
          <w:sz w:val="28"/>
          <w:szCs w:val="28"/>
        </w:rPr>
      </w:pPr>
      <w:r w:rsidRPr="00C243EE">
        <w:rPr>
          <w:rFonts w:ascii="Times New Roman" w:hAnsi="Times New Roman" w:cs="Times New Roman"/>
          <w:sz w:val="28"/>
          <w:szCs w:val="28"/>
        </w:rPr>
        <w:t>Цель: изучение оборота, построения предложений с ним. Закрепление материала.</w:t>
      </w:r>
    </w:p>
    <w:p w:rsidR="00AD0788" w:rsidRPr="00C243EE" w:rsidRDefault="00AD0788" w:rsidP="00AD0788">
      <w:pPr>
        <w:rPr>
          <w:rFonts w:ascii="Times New Roman" w:hAnsi="Times New Roman" w:cs="Times New Roman"/>
          <w:sz w:val="28"/>
          <w:szCs w:val="28"/>
        </w:rPr>
      </w:pPr>
      <w:r w:rsidRPr="00C243EE">
        <w:rPr>
          <w:rFonts w:ascii="Times New Roman" w:hAnsi="Times New Roman" w:cs="Times New Roman"/>
          <w:b/>
          <w:bCs/>
          <w:sz w:val="28"/>
          <w:szCs w:val="28"/>
        </w:rPr>
        <w:t xml:space="preserve">Конструкция </w:t>
      </w:r>
      <w:proofErr w:type="spellStart"/>
      <w:r w:rsidRPr="00C243EE">
        <w:rPr>
          <w:rFonts w:ascii="Times New Roman" w:hAnsi="Times New Roman" w:cs="Times New Roman"/>
          <w:b/>
          <w:bCs/>
          <w:sz w:val="28"/>
          <w:szCs w:val="28"/>
        </w:rPr>
        <w:t>there</w:t>
      </w:r>
      <w:proofErr w:type="spellEnd"/>
      <w:r w:rsidRPr="00C243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243EE">
        <w:rPr>
          <w:rFonts w:ascii="Times New Roman" w:hAnsi="Times New Roman" w:cs="Times New Roman"/>
          <w:b/>
          <w:bCs/>
          <w:sz w:val="28"/>
          <w:szCs w:val="28"/>
        </w:rPr>
        <w:t>is</w:t>
      </w:r>
      <w:proofErr w:type="spellEnd"/>
      <w:r w:rsidRPr="00C243EE">
        <w:rPr>
          <w:rFonts w:ascii="Times New Roman" w:hAnsi="Times New Roman" w:cs="Times New Roman"/>
          <w:b/>
          <w:bCs/>
          <w:sz w:val="28"/>
          <w:szCs w:val="28"/>
        </w:rPr>
        <w:t>/</w:t>
      </w:r>
      <w:proofErr w:type="spellStart"/>
      <w:r w:rsidRPr="00C243EE">
        <w:rPr>
          <w:rFonts w:ascii="Times New Roman" w:hAnsi="Times New Roman" w:cs="Times New Roman"/>
          <w:b/>
          <w:bCs/>
          <w:sz w:val="28"/>
          <w:szCs w:val="28"/>
        </w:rPr>
        <w:t>are</w:t>
      </w:r>
      <w:proofErr w:type="spellEnd"/>
      <w:r w:rsidRPr="00C243EE">
        <w:rPr>
          <w:rFonts w:ascii="Times New Roman" w:hAnsi="Times New Roman" w:cs="Times New Roman"/>
          <w:b/>
          <w:bCs/>
          <w:sz w:val="28"/>
          <w:szCs w:val="28"/>
        </w:rPr>
        <w:t xml:space="preserve"> используется:</w:t>
      </w:r>
    </w:p>
    <w:p w:rsidR="00AD0788" w:rsidRPr="00C243EE" w:rsidRDefault="00AD0788" w:rsidP="00AD078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43EE">
        <w:rPr>
          <w:rFonts w:ascii="Times New Roman" w:hAnsi="Times New Roman" w:cs="Times New Roman"/>
          <w:sz w:val="28"/>
          <w:szCs w:val="28"/>
        </w:rPr>
        <w:t>при описании конкретного места;</w:t>
      </w:r>
    </w:p>
    <w:p w:rsidR="00AD0788" w:rsidRPr="00C243EE" w:rsidRDefault="00AD0788" w:rsidP="00AD078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43EE">
        <w:rPr>
          <w:rFonts w:ascii="Times New Roman" w:hAnsi="Times New Roman" w:cs="Times New Roman"/>
          <w:sz w:val="28"/>
          <w:szCs w:val="28"/>
        </w:rPr>
        <w:t>при описании факта существования чего-либо/где-либо;</w:t>
      </w:r>
    </w:p>
    <w:p w:rsidR="00AD0788" w:rsidRPr="00C243EE" w:rsidRDefault="00AD0788" w:rsidP="00AD078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43EE">
        <w:rPr>
          <w:rFonts w:ascii="Times New Roman" w:hAnsi="Times New Roman" w:cs="Times New Roman"/>
          <w:sz w:val="28"/>
          <w:szCs w:val="28"/>
        </w:rPr>
        <w:t>в начале истории/сказки.</w:t>
      </w:r>
    </w:p>
    <w:tbl>
      <w:tblPr>
        <w:tblW w:w="9000" w:type="dxa"/>
        <w:tblCellSpacing w:w="15" w:type="dxa"/>
        <w:tblBorders>
          <w:top w:val="single" w:sz="12" w:space="0" w:color="FF71C7"/>
          <w:left w:val="single" w:sz="12" w:space="0" w:color="FF71C7"/>
          <w:bottom w:val="single" w:sz="12" w:space="0" w:color="FF71C7"/>
          <w:right w:val="single" w:sz="12" w:space="0" w:color="FF71C7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25"/>
      </w:tblGrid>
      <w:tr w:rsidR="00AD0788" w:rsidRPr="00C243EE" w:rsidTr="00D66A61">
        <w:trPr>
          <w:tblCellSpacing w:w="15" w:type="dxa"/>
        </w:trPr>
        <w:tc>
          <w:tcPr>
            <w:tcW w:w="0" w:type="auto"/>
            <w:tcBorders>
              <w:top w:val="single" w:sz="12" w:space="0" w:color="FF71C7"/>
              <w:left w:val="single" w:sz="12" w:space="0" w:color="FF71C7"/>
              <w:bottom w:val="single" w:sz="12" w:space="0" w:color="FF71C7"/>
              <w:right w:val="single" w:sz="12" w:space="0" w:color="FF71C7"/>
            </w:tcBorders>
            <w:tcMar>
              <w:top w:w="180" w:type="dxa"/>
              <w:left w:w="270" w:type="dxa"/>
              <w:bottom w:w="210" w:type="dxa"/>
              <w:right w:w="270" w:type="dxa"/>
            </w:tcMar>
            <w:hideMark/>
          </w:tcPr>
          <w:tbl>
            <w:tblPr>
              <w:tblW w:w="9000" w:type="dxa"/>
              <w:tblCellSpacing w:w="15" w:type="dxa"/>
              <w:tblBorders>
                <w:top w:val="single" w:sz="12" w:space="0" w:color="FF71C7"/>
                <w:left w:val="single" w:sz="12" w:space="0" w:color="FF71C7"/>
                <w:bottom w:val="single" w:sz="12" w:space="0" w:color="FF71C7"/>
                <w:right w:val="single" w:sz="12" w:space="0" w:color="FF71C7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AD0788" w:rsidRPr="00C243EE" w:rsidTr="00D66A6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12" w:space="0" w:color="FF71C7"/>
                    <w:left w:val="single" w:sz="12" w:space="0" w:color="FF71C7"/>
                    <w:bottom w:val="single" w:sz="12" w:space="0" w:color="FF71C7"/>
                    <w:right w:val="single" w:sz="12" w:space="0" w:color="FF71C7"/>
                  </w:tcBorders>
                  <w:tcMar>
                    <w:top w:w="180" w:type="dxa"/>
                    <w:left w:w="270" w:type="dxa"/>
                    <w:bottom w:w="210" w:type="dxa"/>
                    <w:right w:w="270" w:type="dxa"/>
                  </w:tcMar>
                  <w:hideMark/>
                </w:tcPr>
                <w:p w:rsidR="00AD0788" w:rsidRPr="00C243EE" w:rsidRDefault="00AD0788" w:rsidP="00D66A6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C243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There</w:t>
                  </w:r>
                  <w:proofErr w:type="spellEnd"/>
                  <w:r w:rsidRPr="00C243E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243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is</w:t>
                  </w:r>
                  <w:proofErr w:type="spellEnd"/>
                  <w:r w:rsidRPr="00C243E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используется, когда говорим в единственном числе или используем неисчисляемые существительные.</w:t>
                  </w:r>
                </w:p>
                <w:p w:rsidR="00AD0788" w:rsidRPr="00C243EE" w:rsidRDefault="00AD0788" w:rsidP="00D66A6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C243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There</w:t>
                  </w:r>
                  <w:proofErr w:type="spellEnd"/>
                  <w:r w:rsidRPr="00C243E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243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are</w:t>
                  </w:r>
                  <w:proofErr w:type="spellEnd"/>
                  <w:r w:rsidRPr="00C243E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— для множественного числа.</w:t>
                  </w:r>
                </w:p>
              </w:tc>
            </w:tr>
          </w:tbl>
          <w:p w:rsidR="00AD0788" w:rsidRPr="00C243EE" w:rsidRDefault="00AD0788" w:rsidP="00D66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D0788" w:rsidRDefault="00AD0788" w:rsidP="00AD0788">
      <w:pPr>
        <w:rPr>
          <w:rFonts w:ascii="Times New Roman" w:hAnsi="Times New Roman" w:cs="Times New Roman"/>
          <w:sz w:val="28"/>
          <w:szCs w:val="28"/>
        </w:rPr>
      </w:pPr>
    </w:p>
    <w:p w:rsidR="00AD0788" w:rsidRPr="00C243EE" w:rsidRDefault="00AD0788" w:rsidP="00AD0788">
      <w:pPr>
        <w:rPr>
          <w:rFonts w:ascii="Times New Roman" w:hAnsi="Times New Roman" w:cs="Times New Roman"/>
          <w:sz w:val="28"/>
          <w:szCs w:val="28"/>
        </w:rPr>
      </w:pPr>
      <w:r w:rsidRPr="00C243EE">
        <w:rPr>
          <w:rFonts w:ascii="Times New Roman" w:hAnsi="Times New Roman" w:cs="Times New Roman"/>
          <w:sz w:val="28"/>
          <w:szCs w:val="28"/>
        </w:rPr>
        <w:t xml:space="preserve">Число глагола </w:t>
      </w:r>
      <w:proofErr w:type="spellStart"/>
      <w:r w:rsidRPr="00A102C1">
        <w:rPr>
          <w:rFonts w:ascii="Times New Roman" w:hAnsi="Times New Roman" w:cs="Times New Roman"/>
          <w:i/>
          <w:sz w:val="28"/>
          <w:szCs w:val="28"/>
        </w:rPr>
        <w:t>to</w:t>
      </w:r>
      <w:proofErr w:type="spellEnd"/>
      <w:r w:rsidRPr="00A102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102C1">
        <w:rPr>
          <w:rFonts w:ascii="Times New Roman" w:hAnsi="Times New Roman" w:cs="Times New Roman"/>
          <w:i/>
          <w:sz w:val="28"/>
          <w:szCs w:val="28"/>
        </w:rPr>
        <w:t>be</w:t>
      </w:r>
      <w:proofErr w:type="spellEnd"/>
      <w:r w:rsidRPr="00C243EE">
        <w:rPr>
          <w:rFonts w:ascii="Times New Roman" w:hAnsi="Times New Roman" w:cs="Times New Roman"/>
          <w:sz w:val="28"/>
          <w:szCs w:val="28"/>
        </w:rPr>
        <w:t xml:space="preserve"> принято определять по числу первого существительного, которое стоит после оборота:</w:t>
      </w:r>
    </w:p>
    <w:p w:rsidR="00AD0788" w:rsidRPr="00C243EE" w:rsidRDefault="00AD0788" w:rsidP="00AD078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There is an orange and two grapefruits in the fridge. — </w:t>
      </w:r>
      <w:r w:rsidRPr="00C243EE">
        <w:rPr>
          <w:rFonts w:ascii="Times New Roman" w:hAnsi="Times New Roman" w:cs="Times New Roman"/>
          <w:sz w:val="28"/>
          <w:szCs w:val="28"/>
        </w:rPr>
        <w:t>В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43EE">
        <w:rPr>
          <w:rFonts w:ascii="Times New Roman" w:hAnsi="Times New Roman" w:cs="Times New Roman"/>
          <w:sz w:val="28"/>
          <w:szCs w:val="28"/>
        </w:rPr>
        <w:t>холодильнике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43EE">
        <w:rPr>
          <w:rFonts w:ascii="Times New Roman" w:hAnsi="Times New Roman" w:cs="Times New Roman"/>
          <w:sz w:val="28"/>
          <w:szCs w:val="28"/>
        </w:rPr>
        <w:t>есть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43EE">
        <w:rPr>
          <w:rFonts w:ascii="Times New Roman" w:hAnsi="Times New Roman" w:cs="Times New Roman"/>
          <w:sz w:val="28"/>
          <w:szCs w:val="28"/>
        </w:rPr>
        <w:t>апельсин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43EE">
        <w:rPr>
          <w:rFonts w:ascii="Times New Roman" w:hAnsi="Times New Roman" w:cs="Times New Roman"/>
          <w:sz w:val="28"/>
          <w:szCs w:val="28"/>
        </w:rPr>
        <w:t>и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43EE">
        <w:rPr>
          <w:rFonts w:ascii="Times New Roman" w:hAnsi="Times New Roman" w:cs="Times New Roman"/>
          <w:sz w:val="28"/>
          <w:szCs w:val="28"/>
        </w:rPr>
        <w:t>два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43EE">
        <w:rPr>
          <w:rFonts w:ascii="Times New Roman" w:hAnsi="Times New Roman" w:cs="Times New Roman"/>
          <w:sz w:val="28"/>
          <w:szCs w:val="28"/>
        </w:rPr>
        <w:t>грейпфрута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D0788" w:rsidRPr="00C243EE" w:rsidRDefault="00AD0788" w:rsidP="00AD078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There are two cats and one dog in the car. — </w:t>
      </w:r>
      <w:r w:rsidRPr="00C243EE">
        <w:rPr>
          <w:rFonts w:ascii="Times New Roman" w:hAnsi="Times New Roman" w:cs="Times New Roman"/>
          <w:sz w:val="28"/>
          <w:szCs w:val="28"/>
        </w:rPr>
        <w:t>В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43EE">
        <w:rPr>
          <w:rFonts w:ascii="Times New Roman" w:hAnsi="Times New Roman" w:cs="Times New Roman"/>
          <w:sz w:val="28"/>
          <w:szCs w:val="28"/>
        </w:rPr>
        <w:t>машине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43EE">
        <w:rPr>
          <w:rFonts w:ascii="Times New Roman" w:hAnsi="Times New Roman" w:cs="Times New Roman"/>
          <w:sz w:val="28"/>
          <w:szCs w:val="28"/>
        </w:rPr>
        <w:t>есть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43EE">
        <w:rPr>
          <w:rFonts w:ascii="Times New Roman" w:hAnsi="Times New Roman" w:cs="Times New Roman"/>
          <w:sz w:val="28"/>
          <w:szCs w:val="28"/>
        </w:rPr>
        <w:t>две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43EE">
        <w:rPr>
          <w:rFonts w:ascii="Times New Roman" w:hAnsi="Times New Roman" w:cs="Times New Roman"/>
          <w:sz w:val="28"/>
          <w:szCs w:val="28"/>
        </w:rPr>
        <w:t>кошки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43EE">
        <w:rPr>
          <w:rFonts w:ascii="Times New Roman" w:hAnsi="Times New Roman" w:cs="Times New Roman"/>
          <w:sz w:val="28"/>
          <w:szCs w:val="28"/>
        </w:rPr>
        <w:t>и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43EE">
        <w:rPr>
          <w:rFonts w:ascii="Times New Roman" w:hAnsi="Times New Roman" w:cs="Times New Roman"/>
          <w:sz w:val="28"/>
          <w:szCs w:val="28"/>
        </w:rPr>
        <w:t>собака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D0788" w:rsidRPr="00C243EE" w:rsidRDefault="00AD0788" w:rsidP="00AD0788">
      <w:pPr>
        <w:rPr>
          <w:rFonts w:ascii="Times New Roman" w:hAnsi="Times New Roman" w:cs="Times New Roman"/>
          <w:sz w:val="28"/>
          <w:szCs w:val="28"/>
        </w:rPr>
      </w:pPr>
      <w:r w:rsidRPr="00C243EE">
        <w:rPr>
          <w:rFonts w:ascii="Times New Roman" w:hAnsi="Times New Roman" w:cs="Times New Roman"/>
          <w:sz w:val="28"/>
          <w:szCs w:val="28"/>
        </w:rPr>
        <w:t xml:space="preserve">Как использовать </w:t>
      </w:r>
      <w:proofErr w:type="spellStart"/>
      <w:r w:rsidRPr="00A102C1">
        <w:rPr>
          <w:rFonts w:ascii="Times New Roman" w:hAnsi="Times New Roman" w:cs="Times New Roman"/>
          <w:i/>
          <w:sz w:val="28"/>
          <w:szCs w:val="28"/>
        </w:rPr>
        <w:t>there</w:t>
      </w:r>
      <w:proofErr w:type="spellEnd"/>
      <w:r w:rsidRPr="00A102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102C1">
        <w:rPr>
          <w:rFonts w:ascii="Times New Roman" w:hAnsi="Times New Roman" w:cs="Times New Roman"/>
          <w:i/>
          <w:sz w:val="28"/>
          <w:szCs w:val="28"/>
        </w:rPr>
        <w:t>is</w:t>
      </w:r>
      <w:proofErr w:type="spellEnd"/>
      <w:r w:rsidRPr="00C243EE">
        <w:rPr>
          <w:rFonts w:ascii="Times New Roman" w:hAnsi="Times New Roman" w:cs="Times New Roman"/>
          <w:sz w:val="28"/>
          <w:szCs w:val="28"/>
        </w:rPr>
        <w:t xml:space="preserve"> с неисчисляемыми существительными (</w:t>
      </w:r>
      <w:proofErr w:type="spellStart"/>
      <w:r w:rsidRPr="00C243EE">
        <w:rPr>
          <w:rFonts w:ascii="Times New Roman" w:hAnsi="Times New Roman" w:cs="Times New Roman"/>
          <w:sz w:val="28"/>
          <w:szCs w:val="28"/>
        </w:rPr>
        <w:t>uncountable</w:t>
      </w:r>
      <w:proofErr w:type="spellEnd"/>
      <w:r w:rsidRPr="00C24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3EE">
        <w:rPr>
          <w:rFonts w:ascii="Times New Roman" w:hAnsi="Times New Roman" w:cs="Times New Roman"/>
          <w:sz w:val="28"/>
          <w:szCs w:val="28"/>
        </w:rPr>
        <w:t>nouns</w:t>
      </w:r>
      <w:proofErr w:type="spellEnd"/>
      <w:r w:rsidRPr="00C243EE">
        <w:rPr>
          <w:rFonts w:ascii="Times New Roman" w:hAnsi="Times New Roman" w:cs="Times New Roman"/>
          <w:sz w:val="28"/>
          <w:szCs w:val="28"/>
        </w:rPr>
        <w:t>):</w:t>
      </w:r>
    </w:p>
    <w:p w:rsidR="00AD0788" w:rsidRPr="00C243EE" w:rsidRDefault="00AD0788" w:rsidP="00AD078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There is water in the fridge. — </w:t>
      </w:r>
      <w:r w:rsidRPr="00C243EE">
        <w:rPr>
          <w:rFonts w:ascii="Times New Roman" w:hAnsi="Times New Roman" w:cs="Times New Roman"/>
          <w:sz w:val="28"/>
          <w:szCs w:val="28"/>
        </w:rPr>
        <w:t>В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43EE">
        <w:rPr>
          <w:rFonts w:ascii="Times New Roman" w:hAnsi="Times New Roman" w:cs="Times New Roman"/>
          <w:sz w:val="28"/>
          <w:szCs w:val="28"/>
        </w:rPr>
        <w:t>холодильнике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43EE">
        <w:rPr>
          <w:rFonts w:ascii="Times New Roman" w:hAnsi="Times New Roman" w:cs="Times New Roman"/>
          <w:sz w:val="28"/>
          <w:szCs w:val="28"/>
        </w:rPr>
        <w:t>есть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43EE">
        <w:rPr>
          <w:rFonts w:ascii="Times New Roman" w:hAnsi="Times New Roman" w:cs="Times New Roman"/>
          <w:sz w:val="28"/>
          <w:szCs w:val="28"/>
        </w:rPr>
        <w:t>вода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D0788" w:rsidRPr="00C243EE" w:rsidRDefault="00AD0788" w:rsidP="00AD078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There is some sugar on the table. — </w:t>
      </w:r>
      <w:r w:rsidRPr="00C243EE">
        <w:rPr>
          <w:rFonts w:ascii="Times New Roman" w:hAnsi="Times New Roman" w:cs="Times New Roman"/>
          <w:sz w:val="28"/>
          <w:szCs w:val="28"/>
        </w:rPr>
        <w:t>На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43EE">
        <w:rPr>
          <w:rFonts w:ascii="Times New Roman" w:hAnsi="Times New Roman" w:cs="Times New Roman"/>
          <w:sz w:val="28"/>
          <w:szCs w:val="28"/>
        </w:rPr>
        <w:t>столе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43EE">
        <w:rPr>
          <w:rFonts w:ascii="Times New Roman" w:hAnsi="Times New Roman" w:cs="Times New Roman"/>
          <w:sz w:val="28"/>
          <w:szCs w:val="28"/>
        </w:rPr>
        <w:t>есть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43EE">
        <w:rPr>
          <w:rFonts w:ascii="Times New Roman" w:hAnsi="Times New Roman" w:cs="Times New Roman"/>
          <w:sz w:val="28"/>
          <w:szCs w:val="28"/>
        </w:rPr>
        <w:t>сахар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D0788" w:rsidRPr="00C243EE" w:rsidRDefault="00AD0788" w:rsidP="00AD0788">
      <w:pPr>
        <w:rPr>
          <w:rFonts w:ascii="Times New Roman" w:hAnsi="Times New Roman" w:cs="Times New Roman"/>
          <w:sz w:val="28"/>
          <w:szCs w:val="28"/>
        </w:rPr>
      </w:pPr>
      <w:r w:rsidRPr="00C243EE">
        <w:rPr>
          <w:rFonts w:ascii="Times New Roman" w:hAnsi="Times New Roman" w:cs="Times New Roman"/>
          <w:sz w:val="28"/>
          <w:szCs w:val="28"/>
        </w:rPr>
        <w:t>Обратите внимание: слово «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>there</w:t>
      </w:r>
      <w:r w:rsidRPr="00C243EE">
        <w:rPr>
          <w:rFonts w:ascii="Times New Roman" w:hAnsi="Times New Roman" w:cs="Times New Roman"/>
          <w:sz w:val="28"/>
          <w:szCs w:val="28"/>
        </w:rPr>
        <w:t>» (там) в обороте «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>there</w:t>
      </w:r>
      <w:r w:rsidRPr="00C243EE">
        <w:rPr>
          <w:rFonts w:ascii="Times New Roman" w:hAnsi="Times New Roman" w:cs="Times New Roman"/>
          <w:sz w:val="28"/>
          <w:szCs w:val="28"/>
        </w:rPr>
        <w:t xml:space="preserve"> 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C243EE">
        <w:rPr>
          <w:rFonts w:ascii="Times New Roman" w:hAnsi="Times New Roman" w:cs="Times New Roman"/>
          <w:sz w:val="28"/>
          <w:szCs w:val="28"/>
        </w:rPr>
        <w:t xml:space="preserve"> / 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>there</w:t>
      </w:r>
      <w:r w:rsidRPr="00C243EE">
        <w:rPr>
          <w:rFonts w:ascii="Times New Roman" w:hAnsi="Times New Roman" w:cs="Times New Roman"/>
          <w:sz w:val="28"/>
          <w:szCs w:val="28"/>
        </w:rPr>
        <w:t xml:space="preserve"> 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>are</w:t>
      </w:r>
      <w:r w:rsidRPr="00C243EE">
        <w:rPr>
          <w:rFonts w:ascii="Times New Roman" w:hAnsi="Times New Roman" w:cs="Times New Roman"/>
          <w:sz w:val="28"/>
          <w:szCs w:val="28"/>
        </w:rPr>
        <w:t>» не имеет самостоятельного значения и составляет неразделимое целое с «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C243EE">
        <w:rPr>
          <w:rFonts w:ascii="Times New Roman" w:hAnsi="Times New Roman" w:cs="Times New Roman"/>
          <w:sz w:val="28"/>
          <w:szCs w:val="28"/>
        </w:rPr>
        <w:t>/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>are</w:t>
      </w:r>
      <w:r w:rsidRPr="00C243EE">
        <w:rPr>
          <w:rFonts w:ascii="Times New Roman" w:hAnsi="Times New Roman" w:cs="Times New Roman"/>
          <w:sz w:val="28"/>
          <w:szCs w:val="28"/>
        </w:rPr>
        <w:t>». Если по смыслу необходимо выразить обстоятельство места словом «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>there</w:t>
      </w:r>
      <w:r w:rsidRPr="00C243EE">
        <w:rPr>
          <w:rFonts w:ascii="Times New Roman" w:hAnsi="Times New Roman" w:cs="Times New Roman"/>
          <w:sz w:val="28"/>
          <w:szCs w:val="28"/>
        </w:rPr>
        <w:t>» — «там», то «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>there</w:t>
      </w:r>
      <w:r w:rsidRPr="00C243EE">
        <w:rPr>
          <w:rFonts w:ascii="Times New Roman" w:hAnsi="Times New Roman" w:cs="Times New Roman"/>
          <w:sz w:val="28"/>
          <w:szCs w:val="28"/>
        </w:rPr>
        <w:t>» повторяем в конце предложения.</w:t>
      </w:r>
    </w:p>
    <w:p w:rsidR="00AD0788" w:rsidRPr="00A102C1" w:rsidRDefault="00AD0788" w:rsidP="00AD0788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102C1">
        <w:rPr>
          <w:rFonts w:ascii="Times New Roman" w:hAnsi="Times New Roman" w:cs="Times New Roman"/>
          <w:sz w:val="28"/>
          <w:szCs w:val="28"/>
          <w:lang w:val="en-US"/>
        </w:rPr>
        <w:t xml:space="preserve">There are so many boxes there. – </w:t>
      </w:r>
      <w:proofErr w:type="spellStart"/>
      <w:r w:rsidRPr="00A102C1">
        <w:rPr>
          <w:rFonts w:ascii="Times New Roman" w:hAnsi="Times New Roman" w:cs="Times New Roman"/>
          <w:sz w:val="28"/>
          <w:szCs w:val="28"/>
          <w:lang w:val="en-US"/>
        </w:rPr>
        <w:t>Там</w:t>
      </w:r>
      <w:proofErr w:type="spellEnd"/>
      <w:r w:rsidRPr="00A102C1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A102C1">
        <w:rPr>
          <w:rFonts w:ascii="Times New Roman" w:hAnsi="Times New Roman" w:cs="Times New Roman"/>
          <w:sz w:val="28"/>
          <w:szCs w:val="28"/>
          <w:lang w:val="en-US"/>
        </w:rPr>
        <w:t>есть</w:t>
      </w:r>
      <w:proofErr w:type="spellEnd"/>
      <w:r w:rsidRPr="00A102C1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A102C1">
        <w:rPr>
          <w:rFonts w:ascii="Times New Roman" w:hAnsi="Times New Roman" w:cs="Times New Roman"/>
          <w:sz w:val="28"/>
          <w:szCs w:val="28"/>
          <w:lang w:val="en-US"/>
        </w:rPr>
        <w:t>так</w:t>
      </w:r>
      <w:proofErr w:type="spellEnd"/>
      <w:r w:rsidRPr="00A102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02C1">
        <w:rPr>
          <w:rFonts w:ascii="Times New Roman" w:hAnsi="Times New Roman" w:cs="Times New Roman"/>
          <w:sz w:val="28"/>
          <w:szCs w:val="28"/>
          <w:lang w:val="en-US"/>
        </w:rPr>
        <w:t>много</w:t>
      </w:r>
      <w:proofErr w:type="spellEnd"/>
      <w:r w:rsidRPr="00A102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02C1">
        <w:rPr>
          <w:rFonts w:ascii="Times New Roman" w:hAnsi="Times New Roman" w:cs="Times New Roman"/>
          <w:sz w:val="28"/>
          <w:szCs w:val="28"/>
          <w:lang w:val="en-US"/>
        </w:rPr>
        <w:t>ящиков</w:t>
      </w:r>
      <w:proofErr w:type="spellEnd"/>
      <w:r w:rsidRPr="00A102C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D0788" w:rsidRPr="00C243EE" w:rsidRDefault="00AD0788" w:rsidP="00AD0788">
      <w:pPr>
        <w:rPr>
          <w:rFonts w:ascii="Times New Roman" w:hAnsi="Times New Roman" w:cs="Times New Roman"/>
          <w:sz w:val="28"/>
          <w:szCs w:val="28"/>
        </w:rPr>
      </w:pPr>
      <w:r w:rsidRPr="00C243EE">
        <w:rPr>
          <w:rFonts w:ascii="Times New Roman" w:hAnsi="Times New Roman" w:cs="Times New Roman"/>
          <w:sz w:val="28"/>
          <w:szCs w:val="28"/>
        </w:rPr>
        <w:t>Оборот «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>there</w:t>
      </w:r>
      <w:r w:rsidRPr="00C243EE">
        <w:rPr>
          <w:rFonts w:ascii="Times New Roman" w:hAnsi="Times New Roman" w:cs="Times New Roman"/>
          <w:sz w:val="28"/>
          <w:szCs w:val="28"/>
        </w:rPr>
        <w:t>» + «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Pr="00C243EE">
        <w:rPr>
          <w:rFonts w:ascii="Times New Roman" w:hAnsi="Times New Roman" w:cs="Times New Roman"/>
          <w:sz w:val="28"/>
          <w:szCs w:val="28"/>
        </w:rPr>
        <w:t>» переводится, начиная с обстоятельства места, которое обычно находится в конце предложения:</w:t>
      </w:r>
    </w:p>
    <w:p w:rsidR="00AD0788" w:rsidRPr="00A102C1" w:rsidRDefault="00AD0788" w:rsidP="00AD0788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102C1">
        <w:rPr>
          <w:rFonts w:ascii="Times New Roman" w:hAnsi="Times New Roman" w:cs="Times New Roman"/>
          <w:sz w:val="28"/>
          <w:szCs w:val="28"/>
          <w:lang w:val="en-US"/>
        </w:rPr>
        <w:t xml:space="preserve">There is a cat in the box. - В </w:t>
      </w:r>
      <w:proofErr w:type="spellStart"/>
      <w:r w:rsidRPr="00A102C1">
        <w:rPr>
          <w:rFonts w:ascii="Times New Roman" w:hAnsi="Times New Roman" w:cs="Times New Roman"/>
          <w:sz w:val="28"/>
          <w:szCs w:val="28"/>
          <w:lang w:val="en-US"/>
        </w:rPr>
        <w:t>коробке</w:t>
      </w:r>
      <w:proofErr w:type="spellEnd"/>
      <w:r w:rsidRPr="00A102C1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A102C1">
        <w:rPr>
          <w:rFonts w:ascii="Times New Roman" w:hAnsi="Times New Roman" w:cs="Times New Roman"/>
          <w:sz w:val="28"/>
          <w:szCs w:val="28"/>
          <w:lang w:val="en-US"/>
        </w:rPr>
        <w:t>есть</w:t>
      </w:r>
      <w:proofErr w:type="spellEnd"/>
      <w:r w:rsidRPr="00A102C1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A102C1">
        <w:rPr>
          <w:rFonts w:ascii="Times New Roman" w:hAnsi="Times New Roman" w:cs="Times New Roman"/>
          <w:sz w:val="28"/>
          <w:szCs w:val="28"/>
          <w:lang w:val="en-US"/>
        </w:rPr>
        <w:t>кот</w:t>
      </w:r>
      <w:proofErr w:type="spellEnd"/>
      <w:r w:rsidRPr="00A102C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D0788" w:rsidRPr="00DE5A40" w:rsidRDefault="00AD0788" w:rsidP="00AD0788">
      <w:pPr>
        <w:rPr>
          <w:rFonts w:ascii="Times New Roman" w:hAnsi="Times New Roman" w:cs="Times New Roman"/>
          <w:sz w:val="28"/>
          <w:szCs w:val="28"/>
        </w:rPr>
      </w:pPr>
      <w:r w:rsidRPr="00C243EE">
        <w:rPr>
          <w:rFonts w:ascii="Times New Roman" w:hAnsi="Times New Roman" w:cs="Times New Roman"/>
          <w:sz w:val="28"/>
          <w:szCs w:val="28"/>
        </w:rPr>
        <w:lastRenderedPageBreak/>
        <w:t xml:space="preserve">Если обстоятельства места нет, то при переводе предложение начинается со слов «есть», «имеется», «существует», «бывает», «находится» и т. п. В принципе, зачастую </w:t>
      </w:r>
      <w:r w:rsidRPr="00DE5A40">
        <w:rPr>
          <w:rFonts w:ascii="Times New Roman" w:hAnsi="Times New Roman" w:cs="Times New Roman"/>
          <w:sz w:val="28"/>
          <w:szCs w:val="28"/>
        </w:rPr>
        <w:t>«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>there</w:t>
      </w:r>
      <w:r w:rsidRPr="00DE5A40">
        <w:rPr>
          <w:rFonts w:ascii="Times New Roman" w:hAnsi="Times New Roman" w:cs="Times New Roman"/>
          <w:sz w:val="28"/>
          <w:szCs w:val="28"/>
        </w:rPr>
        <w:t xml:space="preserve"> 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DE5A40">
        <w:rPr>
          <w:rFonts w:ascii="Times New Roman" w:hAnsi="Times New Roman" w:cs="Times New Roman"/>
          <w:sz w:val="28"/>
          <w:szCs w:val="28"/>
        </w:rPr>
        <w:t xml:space="preserve">/ 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>there</w:t>
      </w:r>
      <w:r w:rsidRPr="00DE5A40">
        <w:rPr>
          <w:rFonts w:ascii="Times New Roman" w:hAnsi="Times New Roman" w:cs="Times New Roman"/>
          <w:sz w:val="28"/>
          <w:szCs w:val="28"/>
        </w:rPr>
        <w:t xml:space="preserve"> 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>are</w:t>
      </w:r>
      <w:r w:rsidRPr="00DE5A40">
        <w:rPr>
          <w:rFonts w:ascii="Times New Roman" w:hAnsi="Times New Roman" w:cs="Times New Roman"/>
          <w:sz w:val="28"/>
          <w:szCs w:val="28"/>
        </w:rPr>
        <w:t>» и вовсе не переводится.</w:t>
      </w:r>
    </w:p>
    <w:p w:rsidR="00AD0788" w:rsidRPr="00C243EE" w:rsidRDefault="00AD0788" w:rsidP="00AD0788">
      <w:pPr>
        <w:rPr>
          <w:rFonts w:ascii="Times New Roman" w:hAnsi="Times New Roman" w:cs="Times New Roman"/>
          <w:b/>
          <w:sz w:val="28"/>
          <w:szCs w:val="28"/>
        </w:rPr>
      </w:pPr>
      <w:r w:rsidRPr="00C243EE">
        <w:rPr>
          <w:rFonts w:ascii="Times New Roman" w:hAnsi="Times New Roman" w:cs="Times New Roman"/>
          <w:b/>
          <w:sz w:val="28"/>
          <w:szCs w:val="28"/>
        </w:rPr>
        <w:t xml:space="preserve">Структура предложений с </w:t>
      </w:r>
      <w:r w:rsidRPr="00C243EE">
        <w:rPr>
          <w:rFonts w:ascii="Times New Roman" w:hAnsi="Times New Roman" w:cs="Times New Roman"/>
          <w:b/>
          <w:sz w:val="28"/>
          <w:szCs w:val="28"/>
          <w:lang w:val="en-US"/>
        </w:rPr>
        <w:t>there</w:t>
      </w:r>
      <w:r w:rsidRPr="00C243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43EE">
        <w:rPr>
          <w:rFonts w:ascii="Times New Roman" w:hAnsi="Times New Roman" w:cs="Times New Roman"/>
          <w:b/>
          <w:sz w:val="28"/>
          <w:szCs w:val="28"/>
          <w:lang w:val="en-US"/>
        </w:rPr>
        <w:t>is</w:t>
      </w:r>
      <w:r w:rsidRPr="00C243EE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C243EE">
        <w:rPr>
          <w:rFonts w:ascii="Times New Roman" w:hAnsi="Times New Roman" w:cs="Times New Roman"/>
          <w:b/>
          <w:sz w:val="28"/>
          <w:szCs w:val="28"/>
          <w:lang w:val="en-US"/>
        </w:rPr>
        <w:t>there</w:t>
      </w:r>
      <w:r w:rsidRPr="00C243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43EE">
        <w:rPr>
          <w:rFonts w:ascii="Times New Roman" w:hAnsi="Times New Roman" w:cs="Times New Roman"/>
          <w:b/>
          <w:sz w:val="28"/>
          <w:szCs w:val="28"/>
          <w:lang w:val="en-US"/>
        </w:rPr>
        <w:t>are</w:t>
      </w:r>
      <w:r w:rsidRPr="00C243EE">
        <w:rPr>
          <w:rFonts w:ascii="Times New Roman" w:hAnsi="Times New Roman" w:cs="Times New Roman"/>
          <w:b/>
          <w:sz w:val="28"/>
          <w:szCs w:val="28"/>
        </w:rPr>
        <w:t>:</w:t>
      </w:r>
    </w:p>
    <w:p w:rsidR="00AD0788" w:rsidRPr="00C243EE" w:rsidRDefault="00AD0788" w:rsidP="00AD0788">
      <w:pPr>
        <w:rPr>
          <w:rFonts w:ascii="Times New Roman" w:hAnsi="Times New Roman" w:cs="Times New Roman"/>
          <w:sz w:val="28"/>
          <w:szCs w:val="28"/>
        </w:rPr>
      </w:pPr>
      <w:r w:rsidRPr="00C243EE">
        <w:rPr>
          <w:rFonts w:ascii="Times New Roman" w:hAnsi="Times New Roman" w:cs="Times New Roman"/>
          <w:sz w:val="28"/>
          <w:szCs w:val="28"/>
        </w:rPr>
        <w:t>(1) «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>There</w:t>
      </w:r>
      <w:r w:rsidRPr="00C243EE">
        <w:rPr>
          <w:rFonts w:ascii="Times New Roman" w:hAnsi="Times New Roman" w:cs="Times New Roman"/>
          <w:sz w:val="28"/>
          <w:szCs w:val="28"/>
        </w:rPr>
        <w:t xml:space="preserve"> 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C243EE">
        <w:rPr>
          <w:rFonts w:ascii="Times New Roman" w:hAnsi="Times New Roman" w:cs="Times New Roman"/>
          <w:sz w:val="28"/>
          <w:szCs w:val="28"/>
        </w:rPr>
        <w:t xml:space="preserve"> / 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>there</w:t>
      </w:r>
      <w:r w:rsidRPr="00C243EE">
        <w:rPr>
          <w:rFonts w:ascii="Times New Roman" w:hAnsi="Times New Roman" w:cs="Times New Roman"/>
          <w:sz w:val="28"/>
          <w:szCs w:val="28"/>
        </w:rPr>
        <w:t xml:space="preserve"> 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>are</w:t>
      </w:r>
      <w:r w:rsidRPr="00C243EE">
        <w:rPr>
          <w:rFonts w:ascii="Times New Roman" w:hAnsi="Times New Roman" w:cs="Times New Roman"/>
          <w:sz w:val="28"/>
          <w:szCs w:val="28"/>
        </w:rPr>
        <w:t>» + (2) подлежащее + (3) обстоятельство места или времени</w:t>
      </w:r>
    </w:p>
    <w:p w:rsidR="00AD0788" w:rsidRPr="00C243EE" w:rsidRDefault="00AD0788" w:rsidP="00AD078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E5A40">
        <w:rPr>
          <w:rFonts w:ascii="Times New Roman" w:hAnsi="Times New Roman" w:cs="Times New Roman"/>
          <w:sz w:val="28"/>
          <w:szCs w:val="28"/>
        </w:rPr>
        <w:t xml:space="preserve"> 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sym w:font="Wingdings" w:char="F0E0"/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(1) There are </w:t>
      </w:r>
      <w:proofErr w:type="gramStart"/>
      <w:r w:rsidRPr="00C243EE">
        <w:rPr>
          <w:rFonts w:ascii="Times New Roman" w:hAnsi="Times New Roman" w:cs="Times New Roman"/>
          <w:sz w:val="28"/>
          <w:szCs w:val="28"/>
          <w:lang w:val="en-US"/>
        </w:rPr>
        <w:t>(2) a lot of</w:t>
      </w:r>
      <w:proofErr w:type="gramEnd"/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 flowers (3) in the garden.</w:t>
      </w:r>
    </w:p>
    <w:p w:rsidR="00AD0788" w:rsidRPr="00C243EE" w:rsidRDefault="00AD0788" w:rsidP="00AD0788">
      <w:pPr>
        <w:rPr>
          <w:rFonts w:ascii="Times New Roman" w:hAnsi="Times New Roman" w:cs="Times New Roman"/>
          <w:sz w:val="28"/>
          <w:szCs w:val="28"/>
        </w:rPr>
      </w:pPr>
      <w:r w:rsidRPr="00C243EE">
        <w:rPr>
          <w:rFonts w:ascii="Times New Roman" w:hAnsi="Times New Roman" w:cs="Times New Roman"/>
          <w:sz w:val="28"/>
          <w:szCs w:val="28"/>
          <w:u w:val="single"/>
        </w:rPr>
        <w:t>В отрицательных предложениях</w:t>
      </w:r>
      <w:r w:rsidRPr="00C243EE">
        <w:rPr>
          <w:rFonts w:ascii="Times New Roman" w:hAnsi="Times New Roman" w:cs="Times New Roman"/>
          <w:sz w:val="28"/>
          <w:szCs w:val="28"/>
        </w:rPr>
        <w:t xml:space="preserve"> после глагола «</w:t>
      </w:r>
      <w:proofErr w:type="spellStart"/>
      <w:r w:rsidRPr="00A102C1">
        <w:rPr>
          <w:rFonts w:ascii="Times New Roman" w:hAnsi="Times New Roman" w:cs="Times New Roman"/>
          <w:i/>
          <w:sz w:val="28"/>
          <w:szCs w:val="28"/>
        </w:rPr>
        <w:t>to</w:t>
      </w:r>
      <w:proofErr w:type="spellEnd"/>
      <w:r w:rsidRPr="00A102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102C1">
        <w:rPr>
          <w:rFonts w:ascii="Times New Roman" w:hAnsi="Times New Roman" w:cs="Times New Roman"/>
          <w:i/>
          <w:sz w:val="28"/>
          <w:szCs w:val="28"/>
        </w:rPr>
        <w:t>be</w:t>
      </w:r>
      <w:proofErr w:type="spellEnd"/>
      <w:r w:rsidRPr="00C243EE">
        <w:rPr>
          <w:rFonts w:ascii="Times New Roman" w:hAnsi="Times New Roman" w:cs="Times New Roman"/>
          <w:sz w:val="28"/>
          <w:szCs w:val="28"/>
        </w:rPr>
        <w:t>» употребляется либо «</w:t>
      </w:r>
      <w:proofErr w:type="spellStart"/>
      <w:r w:rsidRPr="00A102C1">
        <w:rPr>
          <w:rFonts w:ascii="Times New Roman" w:hAnsi="Times New Roman" w:cs="Times New Roman"/>
          <w:i/>
          <w:sz w:val="28"/>
          <w:szCs w:val="28"/>
        </w:rPr>
        <w:t>not</w:t>
      </w:r>
      <w:proofErr w:type="spellEnd"/>
      <w:r w:rsidRPr="00C243EE">
        <w:rPr>
          <w:rFonts w:ascii="Times New Roman" w:hAnsi="Times New Roman" w:cs="Times New Roman"/>
          <w:sz w:val="28"/>
          <w:szCs w:val="28"/>
        </w:rPr>
        <w:t>» (когда перед следующим за отрицанием существительным стоит местоимение или числительное), либо «</w:t>
      </w:r>
      <w:proofErr w:type="spellStart"/>
      <w:r w:rsidRPr="00A102C1">
        <w:rPr>
          <w:rFonts w:ascii="Times New Roman" w:hAnsi="Times New Roman" w:cs="Times New Roman"/>
          <w:i/>
          <w:sz w:val="28"/>
          <w:szCs w:val="28"/>
        </w:rPr>
        <w:t>no</w:t>
      </w:r>
      <w:proofErr w:type="spellEnd"/>
      <w:r w:rsidRPr="00C243EE">
        <w:rPr>
          <w:rFonts w:ascii="Times New Roman" w:hAnsi="Times New Roman" w:cs="Times New Roman"/>
          <w:sz w:val="28"/>
          <w:szCs w:val="28"/>
        </w:rPr>
        <w:t>» (в остальных сл</w:t>
      </w:r>
      <w:r>
        <w:rPr>
          <w:rFonts w:ascii="Times New Roman" w:hAnsi="Times New Roman" w:cs="Times New Roman"/>
          <w:sz w:val="28"/>
          <w:szCs w:val="28"/>
        </w:rPr>
        <w:t>учаях).</w:t>
      </w:r>
    </w:p>
    <w:p w:rsidR="00AD0788" w:rsidRPr="00C243EE" w:rsidRDefault="00AD0788" w:rsidP="00AD078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243EE">
        <w:rPr>
          <w:rFonts w:ascii="Times New Roman" w:hAnsi="Times New Roman" w:cs="Times New Roman"/>
          <w:sz w:val="28"/>
          <w:szCs w:val="28"/>
          <w:lang w:val="en-US"/>
        </w:rPr>
        <w:t>There is not (</w:t>
      </w:r>
      <w:proofErr w:type="gramStart"/>
      <w:r w:rsidRPr="00C243EE">
        <w:rPr>
          <w:rFonts w:ascii="Times New Roman" w:hAnsi="Times New Roman" w:cs="Times New Roman"/>
          <w:sz w:val="28"/>
          <w:szCs w:val="28"/>
          <w:lang w:val="en-US"/>
        </w:rPr>
        <w:t>isn’t</w:t>
      </w:r>
      <w:proofErr w:type="gramEnd"/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) any money in the wallet. — </w:t>
      </w:r>
      <w:r w:rsidRPr="00C243EE">
        <w:rPr>
          <w:rFonts w:ascii="Times New Roman" w:hAnsi="Times New Roman" w:cs="Times New Roman"/>
          <w:sz w:val="28"/>
          <w:szCs w:val="28"/>
        </w:rPr>
        <w:t>В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43EE">
        <w:rPr>
          <w:rFonts w:ascii="Times New Roman" w:hAnsi="Times New Roman" w:cs="Times New Roman"/>
          <w:sz w:val="28"/>
          <w:szCs w:val="28"/>
        </w:rPr>
        <w:t>кошельке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43EE">
        <w:rPr>
          <w:rFonts w:ascii="Times New Roman" w:hAnsi="Times New Roman" w:cs="Times New Roman"/>
          <w:sz w:val="28"/>
          <w:szCs w:val="28"/>
        </w:rPr>
        <w:t>нет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43EE">
        <w:rPr>
          <w:rFonts w:ascii="Times New Roman" w:hAnsi="Times New Roman" w:cs="Times New Roman"/>
          <w:sz w:val="28"/>
          <w:szCs w:val="28"/>
        </w:rPr>
        <w:t>денег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D0788" w:rsidRPr="00C243EE" w:rsidRDefault="00AD0788" w:rsidP="00AD078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There is no money in the wallet. — </w:t>
      </w:r>
      <w:r w:rsidRPr="00C243EE">
        <w:rPr>
          <w:rFonts w:ascii="Times New Roman" w:hAnsi="Times New Roman" w:cs="Times New Roman"/>
          <w:sz w:val="28"/>
          <w:szCs w:val="28"/>
        </w:rPr>
        <w:t>В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43EE">
        <w:rPr>
          <w:rFonts w:ascii="Times New Roman" w:hAnsi="Times New Roman" w:cs="Times New Roman"/>
          <w:sz w:val="28"/>
          <w:szCs w:val="28"/>
        </w:rPr>
        <w:t>кошельке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43EE">
        <w:rPr>
          <w:rFonts w:ascii="Times New Roman" w:hAnsi="Times New Roman" w:cs="Times New Roman"/>
          <w:sz w:val="28"/>
          <w:szCs w:val="28"/>
        </w:rPr>
        <w:t>нет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43EE">
        <w:rPr>
          <w:rFonts w:ascii="Times New Roman" w:hAnsi="Times New Roman" w:cs="Times New Roman"/>
          <w:sz w:val="28"/>
          <w:szCs w:val="28"/>
        </w:rPr>
        <w:t>денег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D0788" w:rsidRPr="00C243EE" w:rsidRDefault="00AD0788" w:rsidP="00AD0788">
      <w:pPr>
        <w:rPr>
          <w:rFonts w:ascii="Times New Roman" w:hAnsi="Times New Roman" w:cs="Times New Roman"/>
          <w:sz w:val="28"/>
          <w:szCs w:val="28"/>
        </w:rPr>
      </w:pPr>
      <w:r w:rsidRPr="00C243EE">
        <w:rPr>
          <w:rFonts w:ascii="Times New Roman" w:hAnsi="Times New Roman" w:cs="Times New Roman"/>
          <w:sz w:val="28"/>
          <w:szCs w:val="28"/>
        </w:rPr>
        <w:t>Краткий отрицательный ответ состоит из слова «</w:t>
      </w:r>
      <w:proofErr w:type="spellStart"/>
      <w:r w:rsidRPr="00A102C1">
        <w:rPr>
          <w:rFonts w:ascii="Times New Roman" w:hAnsi="Times New Roman" w:cs="Times New Roman"/>
          <w:i/>
          <w:sz w:val="28"/>
          <w:szCs w:val="28"/>
        </w:rPr>
        <w:t>no</w:t>
      </w:r>
      <w:proofErr w:type="spellEnd"/>
      <w:r w:rsidRPr="00C243EE">
        <w:rPr>
          <w:rFonts w:ascii="Times New Roman" w:hAnsi="Times New Roman" w:cs="Times New Roman"/>
          <w:sz w:val="28"/>
          <w:szCs w:val="28"/>
        </w:rPr>
        <w:t>», за которым следуют «</w:t>
      </w:r>
      <w:proofErr w:type="spellStart"/>
      <w:r w:rsidRPr="00C243EE">
        <w:rPr>
          <w:rFonts w:ascii="Times New Roman" w:hAnsi="Times New Roman" w:cs="Times New Roman"/>
          <w:sz w:val="28"/>
          <w:szCs w:val="28"/>
        </w:rPr>
        <w:t>t</w:t>
      </w:r>
      <w:r w:rsidRPr="00A102C1">
        <w:rPr>
          <w:rFonts w:ascii="Times New Roman" w:hAnsi="Times New Roman" w:cs="Times New Roman"/>
          <w:i/>
          <w:sz w:val="28"/>
          <w:szCs w:val="28"/>
        </w:rPr>
        <w:t>here</w:t>
      </w:r>
      <w:proofErr w:type="spellEnd"/>
      <w:r w:rsidRPr="00C243EE">
        <w:rPr>
          <w:rFonts w:ascii="Times New Roman" w:hAnsi="Times New Roman" w:cs="Times New Roman"/>
          <w:sz w:val="28"/>
          <w:szCs w:val="28"/>
        </w:rPr>
        <w:t>» и глагол «</w:t>
      </w:r>
      <w:proofErr w:type="spellStart"/>
      <w:r w:rsidRPr="00A102C1">
        <w:rPr>
          <w:rFonts w:ascii="Times New Roman" w:hAnsi="Times New Roman" w:cs="Times New Roman"/>
          <w:i/>
          <w:sz w:val="28"/>
          <w:szCs w:val="28"/>
        </w:rPr>
        <w:t>to</w:t>
      </w:r>
      <w:proofErr w:type="spellEnd"/>
      <w:r w:rsidRPr="00A102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102C1">
        <w:rPr>
          <w:rFonts w:ascii="Times New Roman" w:hAnsi="Times New Roman" w:cs="Times New Roman"/>
          <w:i/>
          <w:sz w:val="28"/>
          <w:szCs w:val="28"/>
        </w:rPr>
        <w:t>be</w:t>
      </w:r>
      <w:proofErr w:type="spellEnd"/>
      <w:r w:rsidRPr="00C243EE">
        <w:rPr>
          <w:rFonts w:ascii="Times New Roman" w:hAnsi="Times New Roman" w:cs="Times New Roman"/>
          <w:sz w:val="28"/>
          <w:szCs w:val="28"/>
        </w:rPr>
        <w:t>» в соответствующей форме с отрицательной частицей «</w:t>
      </w:r>
      <w:proofErr w:type="spellStart"/>
      <w:r w:rsidRPr="00A102C1">
        <w:rPr>
          <w:rFonts w:ascii="Times New Roman" w:hAnsi="Times New Roman" w:cs="Times New Roman"/>
          <w:i/>
          <w:sz w:val="28"/>
          <w:szCs w:val="28"/>
        </w:rPr>
        <w:t>not</w:t>
      </w:r>
      <w:proofErr w:type="spellEnd"/>
      <w:r w:rsidRPr="00C243EE">
        <w:rPr>
          <w:rFonts w:ascii="Times New Roman" w:hAnsi="Times New Roman" w:cs="Times New Roman"/>
          <w:sz w:val="28"/>
          <w:szCs w:val="28"/>
        </w:rPr>
        <w:t>»:</w:t>
      </w:r>
    </w:p>
    <w:p w:rsidR="00AD0788" w:rsidRPr="00C243EE" w:rsidRDefault="00AD0788" w:rsidP="00AD078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243EE">
        <w:rPr>
          <w:rFonts w:ascii="Times New Roman" w:hAnsi="Times New Roman" w:cs="Times New Roman"/>
          <w:sz w:val="28"/>
          <w:szCs w:val="28"/>
          <w:lang w:val="en-US"/>
        </w:rPr>
        <w:t>Are there any cats on the couch? No, there are not (</w:t>
      </w:r>
      <w:proofErr w:type="gramStart"/>
      <w:r w:rsidRPr="00C243EE">
        <w:rPr>
          <w:rFonts w:ascii="Times New Roman" w:hAnsi="Times New Roman" w:cs="Times New Roman"/>
          <w:sz w:val="28"/>
          <w:szCs w:val="28"/>
          <w:lang w:val="en-US"/>
        </w:rPr>
        <w:t>aren't</w:t>
      </w:r>
      <w:proofErr w:type="gramEnd"/>
      <w:r w:rsidRPr="00C243EE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AD0788" w:rsidRPr="00C243EE" w:rsidRDefault="00AD0788" w:rsidP="00AD078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Is there a dog in the supermarket? - No, there </w:t>
      </w:r>
      <w:proofErr w:type="gramStart"/>
      <w:r w:rsidRPr="00C243EE">
        <w:rPr>
          <w:rFonts w:ascii="Times New Roman" w:hAnsi="Times New Roman" w:cs="Times New Roman"/>
          <w:sz w:val="28"/>
          <w:szCs w:val="28"/>
          <w:lang w:val="en-US"/>
        </w:rPr>
        <w:t>isn't</w:t>
      </w:r>
      <w:proofErr w:type="gramEnd"/>
      <w:r w:rsidRPr="00C243E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D0788" w:rsidRPr="00C243EE" w:rsidRDefault="00AD0788" w:rsidP="00AD078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243EE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C243E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243EE">
        <w:rPr>
          <w:rFonts w:ascii="Times New Roman" w:hAnsi="Times New Roman" w:cs="Times New Roman"/>
          <w:sz w:val="28"/>
          <w:szCs w:val="28"/>
        </w:rPr>
        <w:t>aren't</w:t>
      </w:r>
      <w:proofErr w:type="spellEnd"/>
      <w:r w:rsidRPr="00C243EE">
        <w:rPr>
          <w:rFonts w:ascii="Times New Roman" w:hAnsi="Times New Roman" w:cs="Times New Roman"/>
          <w:sz w:val="28"/>
          <w:szCs w:val="28"/>
        </w:rPr>
        <w:t>» с «</w:t>
      </w:r>
      <w:proofErr w:type="spellStart"/>
      <w:r w:rsidRPr="00C243EE">
        <w:rPr>
          <w:rFonts w:ascii="Times New Roman" w:hAnsi="Times New Roman" w:cs="Times New Roman"/>
          <w:sz w:val="28"/>
          <w:szCs w:val="28"/>
        </w:rPr>
        <w:t>any</w:t>
      </w:r>
      <w:proofErr w:type="spellEnd"/>
      <w:r w:rsidRPr="00C243EE">
        <w:rPr>
          <w:rFonts w:ascii="Times New Roman" w:hAnsi="Times New Roman" w:cs="Times New Roman"/>
          <w:sz w:val="28"/>
          <w:szCs w:val="28"/>
        </w:rPr>
        <w:t>». Когда мы хотим сказать о нулевом количестве чего-либо, то используем «</w:t>
      </w:r>
      <w:proofErr w:type="spellStart"/>
      <w:r w:rsidRPr="00C243EE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C24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3EE">
        <w:rPr>
          <w:rFonts w:ascii="Times New Roman" w:hAnsi="Times New Roman" w:cs="Times New Roman"/>
          <w:sz w:val="28"/>
          <w:szCs w:val="28"/>
        </w:rPr>
        <w:t>aren't</w:t>
      </w:r>
      <w:proofErr w:type="spellEnd"/>
      <w:r w:rsidRPr="00C24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3EE">
        <w:rPr>
          <w:rFonts w:ascii="Times New Roman" w:hAnsi="Times New Roman" w:cs="Times New Roman"/>
          <w:sz w:val="28"/>
          <w:szCs w:val="28"/>
        </w:rPr>
        <w:t>any</w:t>
      </w:r>
      <w:proofErr w:type="spellEnd"/>
      <w:r w:rsidRPr="00C243EE">
        <w:rPr>
          <w:rFonts w:ascii="Times New Roman" w:hAnsi="Times New Roman" w:cs="Times New Roman"/>
          <w:sz w:val="28"/>
          <w:szCs w:val="28"/>
        </w:rPr>
        <w:t>».</w:t>
      </w:r>
    </w:p>
    <w:p w:rsidR="00AD0788" w:rsidRPr="00C243EE" w:rsidRDefault="00AD0788" w:rsidP="00AD078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There </w:t>
      </w:r>
      <w:proofErr w:type="gramStart"/>
      <w:r w:rsidRPr="00C243EE">
        <w:rPr>
          <w:rFonts w:ascii="Times New Roman" w:hAnsi="Times New Roman" w:cs="Times New Roman"/>
          <w:sz w:val="28"/>
          <w:szCs w:val="28"/>
          <w:lang w:val="en-US"/>
        </w:rPr>
        <w:t>aren't</w:t>
      </w:r>
      <w:proofErr w:type="gramEnd"/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 any people at the party.</w:t>
      </w:r>
    </w:p>
    <w:p w:rsidR="00AD0788" w:rsidRPr="00C243EE" w:rsidRDefault="00AD0788" w:rsidP="00AD078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There </w:t>
      </w:r>
      <w:proofErr w:type="gramStart"/>
      <w:r w:rsidRPr="00C243EE">
        <w:rPr>
          <w:rFonts w:ascii="Times New Roman" w:hAnsi="Times New Roman" w:cs="Times New Roman"/>
          <w:sz w:val="28"/>
          <w:szCs w:val="28"/>
          <w:lang w:val="en-US"/>
        </w:rPr>
        <w:t>aren't</w:t>
      </w:r>
      <w:proofErr w:type="gramEnd"/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 any trees in my street.</w:t>
      </w:r>
    </w:p>
    <w:p w:rsidR="00AD0788" w:rsidRPr="00C243EE" w:rsidRDefault="00AD0788" w:rsidP="00AD0788">
      <w:pPr>
        <w:rPr>
          <w:rFonts w:ascii="Times New Roman" w:hAnsi="Times New Roman" w:cs="Times New Roman"/>
          <w:sz w:val="28"/>
          <w:szCs w:val="28"/>
        </w:rPr>
      </w:pPr>
      <w:r w:rsidRPr="00C243EE">
        <w:rPr>
          <w:rFonts w:ascii="Times New Roman" w:hAnsi="Times New Roman" w:cs="Times New Roman"/>
          <w:sz w:val="28"/>
          <w:szCs w:val="28"/>
        </w:rPr>
        <w:t>То же самое касается неисчисляемых существительных:</w:t>
      </w:r>
    </w:p>
    <w:p w:rsidR="00AD0788" w:rsidRPr="00C243EE" w:rsidRDefault="00AD0788" w:rsidP="00AD078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There </w:t>
      </w:r>
      <w:proofErr w:type="gramStart"/>
      <w:r w:rsidRPr="00C243EE">
        <w:rPr>
          <w:rFonts w:ascii="Times New Roman" w:hAnsi="Times New Roman" w:cs="Times New Roman"/>
          <w:sz w:val="28"/>
          <w:szCs w:val="28"/>
          <w:lang w:val="en-US"/>
        </w:rPr>
        <w:t>isn't</w:t>
      </w:r>
      <w:proofErr w:type="gramEnd"/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 any water in the swimming pool.</w:t>
      </w:r>
    </w:p>
    <w:p w:rsidR="00AD0788" w:rsidRPr="00C243EE" w:rsidRDefault="00AD0788" w:rsidP="00AD078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There </w:t>
      </w:r>
      <w:proofErr w:type="gramStart"/>
      <w:r w:rsidRPr="00C243EE">
        <w:rPr>
          <w:rFonts w:ascii="Times New Roman" w:hAnsi="Times New Roman" w:cs="Times New Roman"/>
          <w:sz w:val="28"/>
          <w:szCs w:val="28"/>
          <w:lang w:val="en-US"/>
        </w:rPr>
        <w:t>isn't</w:t>
      </w:r>
      <w:proofErr w:type="gramEnd"/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 any sugar in my coffee.</w:t>
      </w:r>
    </w:p>
    <w:p w:rsidR="00AD0788" w:rsidRPr="00C243EE" w:rsidRDefault="00AD0788" w:rsidP="00AD078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243E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102C1">
        <w:rPr>
          <w:rFonts w:ascii="Times New Roman" w:hAnsi="Times New Roman" w:cs="Times New Roman"/>
          <w:i/>
          <w:sz w:val="28"/>
          <w:szCs w:val="28"/>
        </w:rPr>
        <w:t>There</w:t>
      </w:r>
      <w:proofErr w:type="spellEnd"/>
      <w:r w:rsidRPr="00C243EE">
        <w:rPr>
          <w:rFonts w:ascii="Times New Roman" w:hAnsi="Times New Roman" w:cs="Times New Roman"/>
          <w:sz w:val="28"/>
          <w:szCs w:val="28"/>
        </w:rPr>
        <w:t>» может также использоваться в предложениях, где «</w:t>
      </w:r>
      <w:proofErr w:type="spellStart"/>
      <w:r w:rsidRPr="00A102C1">
        <w:rPr>
          <w:rFonts w:ascii="Times New Roman" w:hAnsi="Times New Roman" w:cs="Times New Roman"/>
          <w:i/>
          <w:sz w:val="28"/>
          <w:szCs w:val="28"/>
        </w:rPr>
        <w:t>be</w:t>
      </w:r>
      <w:proofErr w:type="spellEnd"/>
      <w:r w:rsidRPr="00C243EE">
        <w:rPr>
          <w:rFonts w:ascii="Times New Roman" w:hAnsi="Times New Roman" w:cs="Times New Roman"/>
          <w:sz w:val="28"/>
          <w:szCs w:val="28"/>
        </w:rPr>
        <w:t xml:space="preserve">» является вспомогательным глаголом в форме </w:t>
      </w:r>
      <w:proofErr w:type="spellStart"/>
      <w:r w:rsidRPr="00C243EE">
        <w:rPr>
          <w:rFonts w:ascii="Times New Roman" w:hAnsi="Times New Roman" w:cs="Times New Roman"/>
          <w:sz w:val="28"/>
          <w:szCs w:val="28"/>
        </w:rPr>
        <w:t>progressive</w:t>
      </w:r>
      <w:proofErr w:type="spellEnd"/>
      <w:r w:rsidRPr="00C243EE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C243EE">
        <w:rPr>
          <w:rFonts w:ascii="Times New Roman" w:hAnsi="Times New Roman" w:cs="Times New Roman"/>
          <w:sz w:val="28"/>
          <w:szCs w:val="28"/>
        </w:rPr>
        <w:t>passive</w:t>
      </w:r>
      <w:proofErr w:type="spellEnd"/>
      <w:r w:rsidRPr="00C243EE">
        <w:rPr>
          <w:rFonts w:ascii="Times New Roman" w:hAnsi="Times New Roman" w:cs="Times New Roman"/>
          <w:sz w:val="28"/>
          <w:szCs w:val="28"/>
        </w:rPr>
        <w:t>. Обратите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43EE">
        <w:rPr>
          <w:rFonts w:ascii="Times New Roman" w:hAnsi="Times New Roman" w:cs="Times New Roman"/>
          <w:sz w:val="28"/>
          <w:szCs w:val="28"/>
        </w:rPr>
        <w:t>внимание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43EE">
        <w:rPr>
          <w:rFonts w:ascii="Times New Roman" w:hAnsi="Times New Roman" w:cs="Times New Roman"/>
          <w:sz w:val="28"/>
          <w:szCs w:val="28"/>
        </w:rPr>
        <w:t>на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43EE">
        <w:rPr>
          <w:rFonts w:ascii="Times New Roman" w:hAnsi="Times New Roman" w:cs="Times New Roman"/>
          <w:sz w:val="28"/>
          <w:szCs w:val="28"/>
        </w:rPr>
        <w:t>порядок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43EE">
        <w:rPr>
          <w:rFonts w:ascii="Times New Roman" w:hAnsi="Times New Roman" w:cs="Times New Roman"/>
          <w:sz w:val="28"/>
          <w:szCs w:val="28"/>
        </w:rPr>
        <w:t>слов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AD0788" w:rsidRPr="00C243EE" w:rsidRDefault="00AD0788" w:rsidP="00AD078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243EE">
        <w:rPr>
          <w:rFonts w:ascii="Times New Roman" w:hAnsi="Times New Roman" w:cs="Times New Roman"/>
          <w:sz w:val="28"/>
          <w:szCs w:val="28"/>
          <w:lang w:val="en-US"/>
        </w:rPr>
        <w:t>There have been more Americans killed in road accidents than in all the wars since 1900.</w:t>
      </w:r>
    </w:p>
    <w:p w:rsidR="00AD0788" w:rsidRPr="00C243EE" w:rsidRDefault="00AD0788" w:rsidP="00AD078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243EE">
        <w:rPr>
          <w:rFonts w:ascii="Times New Roman" w:hAnsi="Times New Roman" w:cs="Times New Roman"/>
          <w:sz w:val="28"/>
          <w:szCs w:val="28"/>
          <w:lang w:val="en-US"/>
        </w:rPr>
        <w:t>There’ll</w:t>
      </w:r>
      <w:proofErr w:type="gramEnd"/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 be somebody meeting you at the airport.</w:t>
      </w:r>
    </w:p>
    <w:p w:rsidR="00AD0788" w:rsidRPr="00C243EE" w:rsidRDefault="00AD0788" w:rsidP="00AD0788">
      <w:pPr>
        <w:rPr>
          <w:rFonts w:ascii="Times New Roman" w:hAnsi="Times New Roman" w:cs="Times New Roman"/>
          <w:sz w:val="28"/>
          <w:szCs w:val="28"/>
        </w:rPr>
      </w:pPr>
      <w:r w:rsidRPr="00C243EE">
        <w:rPr>
          <w:rFonts w:ascii="Times New Roman" w:hAnsi="Times New Roman" w:cs="Times New Roman"/>
          <w:sz w:val="28"/>
          <w:szCs w:val="28"/>
        </w:rPr>
        <w:t>Также конструкцию можно использовать с модальными глаголами:</w:t>
      </w:r>
    </w:p>
    <w:p w:rsidR="00AD0788" w:rsidRPr="00C243EE" w:rsidRDefault="00AD0788" w:rsidP="00AD078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243EE">
        <w:rPr>
          <w:rFonts w:ascii="Times New Roman" w:hAnsi="Times New Roman" w:cs="Times New Roman"/>
          <w:sz w:val="28"/>
          <w:szCs w:val="28"/>
          <w:lang w:val="en-US"/>
        </w:rPr>
        <w:t>There must be somebody inside — ring again.</w:t>
      </w:r>
    </w:p>
    <w:p w:rsidR="00AD0788" w:rsidRPr="00C243EE" w:rsidRDefault="00AD0788" w:rsidP="00AD078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243EE">
        <w:rPr>
          <w:rFonts w:ascii="Times New Roman" w:hAnsi="Times New Roman" w:cs="Times New Roman"/>
          <w:sz w:val="28"/>
          <w:szCs w:val="28"/>
          <w:lang w:val="en-US"/>
        </w:rPr>
        <w:t>There may be a mistake — check again.</w:t>
      </w:r>
    </w:p>
    <w:p w:rsidR="00AD0788" w:rsidRPr="00C243EE" w:rsidRDefault="00AD0788" w:rsidP="00AD078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243EE">
        <w:rPr>
          <w:rFonts w:ascii="Times New Roman" w:hAnsi="Times New Roman" w:cs="Times New Roman"/>
          <w:sz w:val="28"/>
          <w:szCs w:val="28"/>
          <w:lang w:val="en-US"/>
        </w:rPr>
        <w:t>There might be some prey running around — I should be attentive.</w:t>
      </w:r>
    </w:p>
    <w:p w:rsidR="00AD0788" w:rsidRPr="00C243EE" w:rsidRDefault="00AD0788" w:rsidP="00AD0788">
      <w:pPr>
        <w:rPr>
          <w:rFonts w:ascii="Times New Roman" w:hAnsi="Times New Roman" w:cs="Times New Roman"/>
          <w:sz w:val="28"/>
          <w:szCs w:val="28"/>
        </w:rPr>
      </w:pPr>
      <w:r w:rsidRPr="00C243EE">
        <w:rPr>
          <w:rFonts w:ascii="Times New Roman" w:hAnsi="Times New Roman" w:cs="Times New Roman"/>
          <w:sz w:val="28"/>
          <w:szCs w:val="28"/>
        </w:rPr>
        <w:lastRenderedPageBreak/>
        <w:t>На русский язык эта структура переводится также с конца.</w:t>
      </w:r>
    </w:p>
    <w:p w:rsidR="00AD0788" w:rsidRPr="00C243EE" w:rsidRDefault="00AD0788" w:rsidP="00AD0788">
      <w:pPr>
        <w:rPr>
          <w:rFonts w:ascii="Times New Roman" w:hAnsi="Times New Roman" w:cs="Times New Roman"/>
          <w:sz w:val="28"/>
          <w:szCs w:val="28"/>
        </w:rPr>
      </w:pPr>
      <w:r w:rsidRPr="00C243EE">
        <w:rPr>
          <w:rFonts w:ascii="Times New Roman" w:hAnsi="Times New Roman" w:cs="Times New Roman"/>
          <w:sz w:val="28"/>
          <w:szCs w:val="28"/>
          <w:u w:val="single"/>
        </w:rPr>
        <w:t>Вопросы</w:t>
      </w:r>
      <w:r w:rsidRPr="00C243EE">
        <w:rPr>
          <w:rFonts w:ascii="Times New Roman" w:hAnsi="Times New Roman" w:cs="Times New Roman"/>
          <w:sz w:val="28"/>
          <w:szCs w:val="28"/>
        </w:rPr>
        <w:t xml:space="preserve"> формируются обычной перестановкой (подлежащее «</w:t>
      </w:r>
      <w:proofErr w:type="spellStart"/>
      <w:r w:rsidRPr="0043615E">
        <w:rPr>
          <w:rFonts w:ascii="Times New Roman" w:hAnsi="Times New Roman" w:cs="Times New Roman"/>
          <w:i/>
          <w:sz w:val="28"/>
          <w:szCs w:val="28"/>
        </w:rPr>
        <w:t>there</w:t>
      </w:r>
      <w:proofErr w:type="spellEnd"/>
      <w:r w:rsidRPr="00C243EE">
        <w:rPr>
          <w:rFonts w:ascii="Times New Roman" w:hAnsi="Times New Roman" w:cs="Times New Roman"/>
          <w:sz w:val="28"/>
          <w:szCs w:val="28"/>
        </w:rPr>
        <w:t>» меняется местами со сказуемым «</w:t>
      </w:r>
      <w:proofErr w:type="spellStart"/>
      <w:r w:rsidRPr="0043615E">
        <w:rPr>
          <w:rFonts w:ascii="Times New Roman" w:hAnsi="Times New Roman" w:cs="Times New Roman"/>
          <w:i/>
          <w:sz w:val="28"/>
          <w:szCs w:val="28"/>
        </w:rPr>
        <w:t>be</w:t>
      </w:r>
      <w:proofErr w:type="spellEnd"/>
      <w:r w:rsidRPr="00C243EE">
        <w:rPr>
          <w:rFonts w:ascii="Times New Roman" w:hAnsi="Times New Roman" w:cs="Times New Roman"/>
          <w:sz w:val="28"/>
          <w:szCs w:val="28"/>
        </w:rPr>
        <w:t>»):</w:t>
      </w:r>
    </w:p>
    <w:p w:rsidR="00AD0788" w:rsidRPr="00C243EE" w:rsidRDefault="00AD0788" w:rsidP="00AD078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243EE">
        <w:rPr>
          <w:rFonts w:ascii="Times New Roman" w:hAnsi="Times New Roman" w:cs="Times New Roman"/>
          <w:sz w:val="28"/>
          <w:szCs w:val="28"/>
          <w:lang w:val="en-US"/>
        </w:rPr>
        <w:t>Is there anybody at home?</w:t>
      </w:r>
    </w:p>
    <w:p w:rsidR="00AD0788" w:rsidRPr="00C243EE" w:rsidRDefault="00AD0788" w:rsidP="00AD078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243EE">
        <w:rPr>
          <w:rFonts w:ascii="Times New Roman" w:hAnsi="Times New Roman" w:cs="Times New Roman"/>
          <w:sz w:val="28"/>
          <w:szCs w:val="28"/>
          <w:lang w:val="en-US"/>
        </w:rPr>
        <w:t>Are there any cats on the floor?</w:t>
      </w:r>
    </w:p>
    <w:p w:rsidR="00AD0788" w:rsidRPr="00C243EE" w:rsidRDefault="00AD0788" w:rsidP="00AD0788">
      <w:pPr>
        <w:rPr>
          <w:rFonts w:ascii="Times New Roman" w:hAnsi="Times New Roman" w:cs="Times New Roman"/>
          <w:sz w:val="28"/>
          <w:szCs w:val="28"/>
        </w:rPr>
      </w:pPr>
      <w:r w:rsidRPr="00C243EE">
        <w:rPr>
          <w:rFonts w:ascii="Times New Roman" w:hAnsi="Times New Roman" w:cs="Times New Roman"/>
          <w:sz w:val="28"/>
          <w:szCs w:val="28"/>
        </w:rPr>
        <w:t>При постановке вопроса к определению подлежащего используются вопросительные слова «</w:t>
      </w:r>
      <w:proofErr w:type="spellStart"/>
      <w:r w:rsidRPr="0043615E">
        <w:rPr>
          <w:rFonts w:ascii="Times New Roman" w:hAnsi="Times New Roman" w:cs="Times New Roman"/>
          <w:i/>
          <w:sz w:val="28"/>
          <w:szCs w:val="28"/>
        </w:rPr>
        <w:t>how</w:t>
      </w:r>
      <w:proofErr w:type="spellEnd"/>
      <w:r w:rsidRPr="0043615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615E">
        <w:rPr>
          <w:rFonts w:ascii="Times New Roman" w:hAnsi="Times New Roman" w:cs="Times New Roman"/>
          <w:i/>
          <w:sz w:val="28"/>
          <w:szCs w:val="28"/>
        </w:rPr>
        <w:t>many</w:t>
      </w:r>
      <w:proofErr w:type="spellEnd"/>
      <w:r w:rsidRPr="00C243EE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43615E">
        <w:rPr>
          <w:rFonts w:ascii="Times New Roman" w:hAnsi="Times New Roman" w:cs="Times New Roman"/>
          <w:i/>
          <w:sz w:val="28"/>
          <w:szCs w:val="28"/>
        </w:rPr>
        <w:t>how</w:t>
      </w:r>
      <w:proofErr w:type="spellEnd"/>
      <w:r w:rsidRPr="0043615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615E">
        <w:rPr>
          <w:rFonts w:ascii="Times New Roman" w:hAnsi="Times New Roman" w:cs="Times New Roman"/>
          <w:i/>
          <w:sz w:val="28"/>
          <w:szCs w:val="28"/>
        </w:rPr>
        <w:t>much</w:t>
      </w:r>
      <w:proofErr w:type="spellEnd"/>
      <w:r w:rsidRPr="00C243EE">
        <w:rPr>
          <w:rFonts w:ascii="Times New Roman" w:hAnsi="Times New Roman" w:cs="Times New Roman"/>
          <w:sz w:val="28"/>
          <w:szCs w:val="28"/>
        </w:rPr>
        <w:t>» и вопросительное местоимение «</w:t>
      </w:r>
      <w:proofErr w:type="spellStart"/>
      <w:r w:rsidRPr="0043615E">
        <w:rPr>
          <w:rFonts w:ascii="Times New Roman" w:hAnsi="Times New Roman" w:cs="Times New Roman"/>
          <w:i/>
          <w:sz w:val="28"/>
          <w:szCs w:val="28"/>
        </w:rPr>
        <w:t>what</w:t>
      </w:r>
      <w:proofErr w:type="spellEnd"/>
      <w:r w:rsidRPr="00C243EE">
        <w:rPr>
          <w:rFonts w:ascii="Times New Roman" w:hAnsi="Times New Roman" w:cs="Times New Roman"/>
          <w:sz w:val="28"/>
          <w:szCs w:val="28"/>
        </w:rPr>
        <w:t>», которые предшествуют подлежащему:</w:t>
      </w:r>
    </w:p>
    <w:p w:rsidR="00AD0788" w:rsidRPr="00C243EE" w:rsidRDefault="00AD0788" w:rsidP="00AD078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243EE">
        <w:rPr>
          <w:rFonts w:ascii="Times New Roman" w:hAnsi="Times New Roman" w:cs="Times New Roman"/>
          <w:sz w:val="28"/>
          <w:szCs w:val="28"/>
          <w:lang w:val="en-US"/>
        </w:rPr>
        <w:t>How many cats are there on the couch?</w:t>
      </w:r>
    </w:p>
    <w:p w:rsidR="00AD0788" w:rsidRPr="00C243EE" w:rsidRDefault="00AD0788" w:rsidP="00AD078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243EE">
        <w:rPr>
          <w:rFonts w:ascii="Times New Roman" w:hAnsi="Times New Roman" w:cs="Times New Roman"/>
          <w:sz w:val="28"/>
          <w:szCs w:val="28"/>
          <w:lang w:val="en-US"/>
        </w:rPr>
        <w:t>How much water is there in the bottle?</w:t>
      </w:r>
    </w:p>
    <w:p w:rsidR="00AD0788" w:rsidRPr="00C243EE" w:rsidRDefault="00AD0788" w:rsidP="00AD078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243EE">
        <w:rPr>
          <w:rFonts w:ascii="Times New Roman" w:hAnsi="Times New Roman" w:cs="Times New Roman"/>
          <w:sz w:val="28"/>
          <w:szCs w:val="28"/>
          <w:lang w:val="en-US"/>
        </w:rPr>
        <w:t>What is there in the box?</w:t>
      </w:r>
    </w:p>
    <w:p w:rsidR="00AD0788" w:rsidRPr="00C243EE" w:rsidRDefault="00AD0788" w:rsidP="00AD0788">
      <w:pPr>
        <w:rPr>
          <w:rFonts w:ascii="Times New Roman" w:hAnsi="Times New Roman" w:cs="Times New Roman"/>
          <w:sz w:val="28"/>
          <w:szCs w:val="28"/>
        </w:rPr>
      </w:pPr>
      <w:r w:rsidRPr="00C243EE">
        <w:rPr>
          <w:rFonts w:ascii="Times New Roman" w:hAnsi="Times New Roman" w:cs="Times New Roman"/>
          <w:b/>
          <w:sz w:val="28"/>
          <w:szCs w:val="28"/>
        </w:rPr>
        <w:t>Задание:</w:t>
      </w:r>
      <w:r w:rsidRPr="00C243EE">
        <w:rPr>
          <w:rFonts w:ascii="Times New Roman" w:hAnsi="Times New Roman" w:cs="Times New Roman"/>
          <w:sz w:val="28"/>
          <w:szCs w:val="28"/>
        </w:rPr>
        <w:t xml:space="preserve"> используйте верный оборот в следующих предложениях. Переведите их. </w:t>
      </w:r>
    </w:p>
    <w:p w:rsidR="00AD0788" w:rsidRPr="00C243EE" w:rsidRDefault="00AD0788" w:rsidP="00AD078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243EE">
        <w:rPr>
          <w:rFonts w:ascii="Times New Roman" w:hAnsi="Times New Roman" w:cs="Times New Roman"/>
          <w:sz w:val="28"/>
          <w:szCs w:val="28"/>
          <w:lang w:val="en-US"/>
        </w:rPr>
        <w:t>(Is/Are) there life on Mars?</w:t>
      </w:r>
    </w:p>
    <w:p w:rsidR="00AD0788" w:rsidRPr="00C243EE" w:rsidRDefault="00AD0788" w:rsidP="00AD078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243EE">
        <w:rPr>
          <w:rFonts w:ascii="Times New Roman" w:hAnsi="Times New Roman" w:cs="Times New Roman"/>
          <w:sz w:val="28"/>
          <w:szCs w:val="28"/>
          <w:lang w:val="en-US"/>
        </w:rPr>
        <w:t>There (is/are) sixty seconds in a minute.</w:t>
      </w:r>
    </w:p>
    <w:p w:rsidR="00AD0788" w:rsidRPr="00C243EE" w:rsidRDefault="00AD0788" w:rsidP="00AD078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243EE">
        <w:rPr>
          <w:rFonts w:ascii="Times New Roman" w:hAnsi="Times New Roman" w:cs="Times New Roman"/>
          <w:sz w:val="28"/>
          <w:szCs w:val="28"/>
          <w:lang w:val="en-US"/>
        </w:rPr>
        <w:t>There (is/are) no people in the bar.</w:t>
      </w:r>
    </w:p>
    <w:p w:rsidR="00AD0788" w:rsidRPr="00C243EE" w:rsidRDefault="00AD0788" w:rsidP="00AD078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243EE">
        <w:rPr>
          <w:rFonts w:ascii="Times New Roman" w:hAnsi="Times New Roman" w:cs="Times New Roman"/>
          <w:sz w:val="28"/>
          <w:szCs w:val="28"/>
          <w:lang w:val="en-US"/>
        </w:rPr>
        <w:t>There (is/are) some money on the table.</w:t>
      </w:r>
    </w:p>
    <w:p w:rsidR="00AD0788" w:rsidRPr="00C243EE" w:rsidRDefault="00AD0788" w:rsidP="00AD078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243EE">
        <w:rPr>
          <w:rFonts w:ascii="Times New Roman" w:hAnsi="Times New Roman" w:cs="Times New Roman"/>
          <w:sz w:val="28"/>
          <w:szCs w:val="28"/>
          <w:lang w:val="en-US"/>
        </w:rPr>
        <w:t>(Is/Are) there any petrol in the car?</w:t>
      </w:r>
      <w:proofErr w:type="gramEnd"/>
    </w:p>
    <w:p w:rsidR="00AD0788" w:rsidRPr="00C243EE" w:rsidRDefault="00AD0788" w:rsidP="00AD078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243EE">
        <w:rPr>
          <w:rFonts w:ascii="Times New Roman" w:hAnsi="Times New Roman" w:cs="Times New Roman"/>
          <w:sz w:val="28"/>
          <w:szCs w:val="28"/>
          <w:lang w:val="en-US"/>
        </w:rPr>
        <w:t>How many months (is/are) there in a year?</w:t>
      </w:r>
    </w:p>
    <w:p w:rsidR="00AD0788" w:rsidRPr="00C243EE" w:rsidRDefault="00AD0788" w:rsidP="00AD078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243EE">
        <w:rPr>
          <w:rFonts w:ascii="Times New Roman" w:hAnsi="Times New Roman" w:cs="Times New Roman"/>
          <w:sz w:val="28"/>
          <w:szCs w:val="28"/>
          <w:lang w:val="en-US"/>
        </w:rPr>
        <w:t>There (is/are) not a place to park.</w:t>
      </w:r>
    </w:p>
    <w:p w:rsidR="00AD0788" w:rsidRPr="00C243EE" w:rsidRDefault="00AD0788" w:rsidP="00AD078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243EE">
        <w:rPr>
          <w:rFonts w:ascii="Times New Roman" w:hAnsi="Times New Roman" w:cs="Times New Roman"/>
          <w:sz w:val="28"/>
          <w:szCs w:val="28"/>
          <w:lang w:val="en-US"/>
        </w:rPr>
        <w:t>There (is/are) something in my eye.</w:t>
      </w:r>
    </w:p>
    <w:p w:rsidR="00AD0788" w:rsidRPr="00C243EE" w:rsidRDefault="00AD0788" w:rsidP="00AD078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243EE">
        <w:rPr>
          <w:rFonts w:ascii="Times New Roman" w:hAnsi="Times New Roman" w:cs="Times New Roman"/>
          <w:sz w:val="28"/>
          <w:szCs w:val="28"/>
          <w:lang w:val="en-US"/>
        </w:rPr>
        <w:t>There (is/are) kids playing.</w:t>
      </w:r>
    </w:p>
    <w:p w:rsidR="00AD0788" w:rsidRPr="00C243EE" w:rsidRDefault="00AD0788" w:rsidP="00AD0788">
      <w:pPr>
        <w:pStyle w:val="a3"/>
        <w:numPr>
          <w:ilvl w:val="0"/>
          <w:numId w:val="12"/>
        </w:numPr>
        <w:ind w:left="0" w:firstLine="284"/>
        <w:rPr>
          <w:rFonts w:ascii="Times New Roman" w:hAnsi="Times New Roman" w:cs="Times New Roman"/>
          <w:sz w:val="28"/>
          <w:szCs w:val="28"/>
          <w:lang w:val="en-US"/>
        </w:rPr>
      </w:pPr>
      <w:r w:rsidRPr="00C243EE">
        <w:rPr>
          <w:rFonts w:ascii="Times New Roman" w:hAnsi="Times New Roman" w:cs="Times New Roman"/>
          <w:sz w:val="28"/>
          <w:szCs w:val="28"/>
          <w:lang w:val="en-US"/>
        </w:rPr>
        <w:t>There (is/are) four weeks in a month.</w:t>
      </w:r>
    </w:p>
    <w:p w:rsidR="00AD0788" w:rsidRDefault="00AD0788" w:rsidP="00AD0788">
      <w:pPr>
        <w:pStyle w:val="a3"/>
        <w:numPr>
          <w:ilvl w:val="0"/>
          <w:numId w:val="12"/>
        </w:numPr>
        <w:ind w:hanging="436"/>
        <w:rPr>
          <w:rFonts w:ascii="Times New Roman" w:hAnsi="Times New Roman" w:cs="Times New Roman"/>
          <w:sz w:val="28"/>
          <w:szCs w:val="28"/>
          <w:lang w:val="en-US"/>
        </w:rPr>
      </w:pPr>
      <w:r w:rsidRPr="00C243EE">
        <w:rPr>
          <w:rFonts w:ascii="Times New Roman" w:hAnsi="Times New Roman" w:cs="Times New Roman"/>
          <w:sz w:val="28"/>
          <w:szCs w:val="28"/>
          <w:lang w:val="en-US"/>
        </w:rPr>
        <w:t>How much milk (is/are) there?</w:t>
      </w:r>
    </w:p>
    <w:p w:rsidR="00AD0788" w:rsidRDefault="00AD0788" w:rsidP="00AD0788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</w:p>
    <w:p w:rsidR="005B19E8" w:rsidRDefault="00AD0788" w:rsidP="00AD0788"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Срок сдачи до 1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9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.11.21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выполненные задания присылать документом </w:t>
      </w:r>
      <w:r w:rsidRPr="004E7DB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Microsoft</w:t>
      </w:r>
      <w:r w:rsidRPr="004E7DB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4E7DB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Word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на почту </w:t>
      </w:r>
      <w:hyperlink r:id="rId5" w:history="1">
        <w:r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mimikrio</w:t>
        </w:r>
        <w:r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mail</w:t>
        </w:r>
        <w:r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указав в теме фамилию и номер группы.</w:t>
      </w:r>
    </w:p>
    <w:sectPr w:rsidR="005B1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A409D"/>
    <w:multiLevelType w:val="hybridMultilevel"/>
    <w:tmpl w:val="35B25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4627E"/>
    <w:multiLevelType w:val="hybridMultilevel"/>
    <w:tmpl w:val="A7B0A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2706F"/>
    <w:multiLevelType w:val="multilevel"/>
    <w:tmpl w:val="4B06A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846B10"/>
    <w:multiLevelType w:val="hybridMultilevel"/>
    <w:tmpl w:val="33580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81C7A"/>
    <w:multiLevelType w:val="hybridMultilevel"/>
    <w:tmpl w:val="746AA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2454C"/>
    <w:multiLevelType w:val="hybridMultilevel"/>
    <w:tmpl w:val="7846A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210AA"/>
    <w:multiLevelType w:val="hybridMultilevel"/>
    <w:tmpl w:val="D8527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02E8F"/>
    <w:multiLevelType w:val="hybridMultilevel"/>
    <w:tmpl w:val="104EDC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385411"/>
    <w:multiLevelType w:val="multilevel"/>
    <w:tmpl w:val="21C01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"/>
      <w:lvlJc w:val="left"/>
      <w:pPr>
        <w:ind w:left="1440" w:hanging="360"/>
      </w:pPr>
      <w:rPr>
        <w:rFonts w:ascii="Wingdings" w:eastAsiaTheme="minorHAnsi" w:hAnsi="Wingdings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334BE2"/>
    <w:multiLevelType w:val="multilevel"/>
    <w:tmpl w:val="D3E0D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A47615"/>
    <w:multiLevelType w:val="hybridMultilevel"/>
    <w:tmpl w:val="C96A6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003516"/>
    <w:multiLevelType w:val="hybridMultilevel"/>
    <w:tmpl w:val="87D47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6"/>
  </w:num>
  <w:num w:numId="5">
    <w:abstractNumId w:val="11"/>
  </w:num>
  <w:num w:numId="6">
    <w:abstractNumId w:val="4"/>
  </w:num>
  <w:num w:numId="7">
    <w:abstractNumId w:val="5"/>
  </w:num>
  <w:num w:numId="8">
    <w:abstractNumId w:val="1"/>
  </w:num>
  <w:num w:numId="9">
    <w:abstractNumId w:val="3"/>
  </w:num>
  <w:num w:numId="10">
    <w:abstractNumId w:val="10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9E8"/>
    <w:rsid w:val="005B19E8"/>
    <w:rsid w:val="00AD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763DC"/>
  <w15:chartTrackingRefBased/>
  <w15:docId w15:val="{C5211C99-D534-49D2-A220-0D63200E4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7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078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D07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mikri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649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2</cp:revision>
  <dcterms:created xsi:type="dcterms:W3CDTF">2021-11-16T20:00:00Z</dcterms:created>
  <dcterms:modified xsi:type="dcterms:W3CDTF">2021-11-16T20:01:00Z</dcterms:modified>
</cp:coreProperties>
</file>