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DE" w:rsidRPr="003E543C" w:rsidRDefault="006B35DE" w:rsidP="006B35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67F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.11.</w:t>
      </w:r>
      <w:r w:rsidRPr="00825B24">
        <w:rPr>
          <w:rFonts w:ascii="Times New Roman" w:hAnsi="Times New Roman" w:cs="Times New Roman"/>
          <w:b/>
          <w:sz w:val="24"/>
          <w:szCs w:val="24"/>
        </w:rPr>
        <w:t>21, Теория государства и права</w:t>
      </w:r>
    </w:p>
    <w:p w:rsidR="006B35DE" w:rsidRPr="003E543C" w:rsidRDefault="006B35DE" w:rsidP="006B35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7F9" w:rsidRPr="00825B24" w:rsidRDefault="007167F9" w:rsidP="007167F9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Теория правового государства – 2 час</w:t>
      </w:r>
    </w:p>
    <w:p w:rsidR="007167F9" w:rsidRPr="00825B24" w:rsidRDefault="007167F9" w:rsidP="007167F9">
      <w:pPr>
        <w:rPr>
          <w:rFonts w:ascii="Times New Roman" w:hAnsi="Times New Roman" w:cs="Times New Roman"/>
          <w:sz w:val="24"/>
          <w:szCs w:val="24"/>
        </w:rPr>
      </w:pPr>
    </w:p>
    <w:p w:rsidR="007167F9" w:rsidRPr="00825B24" w:rsidRDefault="007167F9" w:rsidP="007167F9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5B24"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 w:rsidRPr="00825B24">
        <w:rPr>
          <w:rFonts w:ascii="Times New Roman" w:hAnsi="Times New Roman" w:cs="Times New Roman"/>
          <w:sz w:val="24"/>
          <w:szCs w:val="24"/>
        </w:rPr>
        <w:t xml:space="preserve"> М.В. Теория государства и права: учебник для студ. учреждений сред. проф. образования, </w:t>
      </w:r>
      <w:proofErr w:type="spellStart"/>
      <w:proofErr w:type="gramStart"/>
      <w:r w:rsidRPr="00825B2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96 - 102</w:t>
      </w:r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5DE" w:rsidRDefault="006B35DE" w:rsidP="006B35DE">
      <w:pPr>
        <w:rPr>
          <w:rFonts w:ascii="Times New Roman" w:hAnsi="Times New Roman" w:cs="Times New Roman"/>
          <w:sz w:val="24"/>
          <w:szCs w:val="24"/>
        </w:rPr>
      </w:pPr>
    </w:p>
    <w:p w:rsidR="007167F9" w:rsidRDefault="007167F9" w:rsidP="006B3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Ответьте на вопросы:</w:t>
      </w:r>
    </w:p>
    <w:p w:rsidR="006B35DE" w:rsidRPr="007167F9" w:rsidRDefault="007167F9" w:rsidP="007167F9">
      <w:pPr>
        <w:pStyle w:val="a6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7F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признаки правового государства</w:t>
      </w:r>
    </w:p>
    <w:p w:rsidR="006B35DE" w:rsidRPr="007167F9" w:rsidRDefault="007167F9" w:rsidP="007167F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8"/>
        </w:rPr>
      </w:pPr>
      <w:r w:rsidRPr="007167F9">
        <w:rPr>
          <w:rFonts w:ascii="Times New Roman" w:hAnsi="Times New Roman" w:cs="Times New Roman"/>
          <w:bCs/>
          <w:sz w:val="24"/>
          <w:szCs w:val="28"/>
        </w:rPr>
        <w:t>Назовите условия правового государства</w:t>
      </w:r>
    </w:p>
    <w:p w:rsidR="007167F9" w:rsidRDefault="007167F9" w:rsidP="006B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8"/>
        </w:rPr>
      </w:pPr>
    </w:p>
    <w:p w:rsidR="006B35DE" w:rsidRPr="007167F9" w:rsidRDefault="007167F9" w:rsidP="006B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8"/>
        </w:rPr>
      </w:pPr>
      <w:r w:rsidRPr="007167F9">
        <w:rPr>
          <w:rFonts w:ascii="Times New Roman" w:hAnsi="Times New Roman" w:cs="Times New Roman"/>
          <w:bCs/>
          <w:sz w:val="24"/>
          <w:szCs w:val="28"/>
        </w:rPr>
        <w:t>3. Заполните схему.</w:t>
      </w:r>
    </w:p>
    <w:p w:rsidR="006B35DE" w:rsidRDefault="006B35DE" w:rsidP="006B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6B35DE" w:rsidRDefault="003E5C8F" w:rsidP="006B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  <w:lang w:eastAsia="ru-RU"/>
        </w:rPr>
        <w:pict>
          <v:group id="_x0000_s1046" style="position:absolute;margin-left:-25.65pt;margin-top:4.2pt;width:486.2pt;height:531.1pt;z-index:251677696" coordorigin="1188,4806" coordsize="9724,10622">
            <v:rect id="_x0000_s1026" style="position:absolute;left:2260;top:4806;width:8021;height:586">
              <v:textbox>
                <w:txbxContent>
                  <w:p w:rsidR="00D075F5" w:rsidRPr="00D075F5" w:rsidRDefault="00D075F5" w:rsidP="00D075F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D075F5">
                      <w:rPr>
                        <w:rFonts w:ascii="Times New Roman" w:hAnsi="Times New Roman" w:cs="Times New Roman"/>
                        <w:b/>
                        <w:sz w:val="24"/>
                      </w:rPr>
                      <w:t>Принципы правового государства</w:t>
                    </w:r>
                  </w:p>
                </w:txbxContent>
              </v:textbox>
            </v:rect>
            <v:rect id="_x0000_s1027" style="position:absolute;left:1188;top:6770;width:1357;height:3969">
              <v:textbox>
                <w:txbxContent>
                  <w:p w:rsidR="00D075F5" w:rsidRDefault="00D075F5">
                    <w:r>
                      <w:t xml:space="preserve">1. </w:t>
                    </w:r>
                  </w:p>
                </w:txbxContent>
              </v:textbox>
            </v:rect>
            <v:rect id="_x0000_s1028" style="position:absolute;left:3253;top:6770;width:1357;height:3969">
              <v:textbox>
                <w:txbxContent>
                  <w:p w:rsidR="00D075F5" w:rsidRDefault="00D075F5">
                    <w:r>
                      <w:t>2.</w:t>
                    </w:r>
                  </w:p>
                </w:txbxContent>
              </v:textbox>
            </v:rect>
            <v:rect id="_x0000_s1029" style="position:absolute;left:1896;top:11459;width:1357;height:3969">
              <v:textbox>
                <w:txbxContent>
                  <w:p w:rsidR="00D075F5" w:rsidRDefault="00D075F5">
                    <w:r>
                      <w:t>6.</w:t>
                    </w:r>
                  </w:p>
                </w:txbxContent>
              </v:textbox>
            </v:rect>
            <v:rect id="_x0000_s1030" style="position:absolute;left:4024;top:11459;width:1357;height:3969">
              <v:textbox>
                <w:txbxContent>
                  <w:p w:rsidR="00D075F5" w:rsidRDefault="00D075F5">
                    <w:r>
                      <w:t>7.</w:t>
                    </w:r>
                  </w:p>
                </w:txbxContent>
              </v:textbox>
            </v:rect>
            <v:rect id="_x0000_s1031" style="position:absolute;left:6122;top:11459;width:1357;height:3969">
              <v:textbox>
                <w:txbxContent>
                  <w:p w:rsidR="00D075F5" w:rsidRDefault="00D075F5">
                    <w:r>
                      <w:t>8.</w:t>
                    </w:r>
                  </w:p>
                </w:txbxContent>
              </v:textbox>
            </v:rect>
            <v:rect id="_x0000_s1032" style="position:absolute;left:5381;top:6770;width:1357;height:3969">
              <v:textbox>
                <w:txbxContent>
                  <w:p w:rsidR="00D075F5" w:rsidRDefault="00D075F5">
                    <w:r>
                      <w:t>3.</w:t>
                    </w:r>
                  </w:p>
                </w:txbxContent>
              </v:textbox>
            </v:rect>
            <v:rect id="_x0000_s1033" style="position:absolute;left:8370;top:11459;width:1357;height:3969">
              <v:textbox>
                <w:txbxContent>
                  <w:p w:rsidR="00D075F5" w:rsidRDefault="00D075F5">
                    <w:r>
                      <w:t>9.</w:t>
                    </w:r>
                  </w:p>
                </w:txbxContent>
              </v:textbox>
            </v:rect>
            <v:rect id="_x0000_s1034" style="position:absolute;left:7479;top:6770;width:1357;height:3969">
              <v:textbox>
                <w:txbxContent>
                  <w:p w:rsidR="00D075F5" w:rsidRDefault="00D075F5">
                    <w:r>
                      <w:t>4.</w:t>
                    </w:r>
                  </w:p>
                </w:txbxContent>
              </v:textbox>
            </v:rect>
            <v:rect id="_x0000_s1035" style="position:absolute;left:9555;top:6770;width:1357;height:3969">
              <v:textbox>
                <w:txbxContent>
                  <w:p w:rsidR="00D075F5" w:rsidRDefault="00D075F5">
                    <w:r>
                      <w:t>5.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1808;top:5392;width:737;height:1378;flip:x" o:connectortype="straight">
              <v:stroke endarrow="block"/>
            </v:shape>
            <v:shape id="_x0000_s1038" type="#_x0000_t32" style="position:absolute;left:4024;top:5392;width:0;height:1378" o:connectortype="straight">
              <v:stroke endarrow="block"/>
            </v:shape>
            <v:shape id="_x0000_s1039" type="#_x0000_t32" style="position:absolute;left:6122;top:5392;width:0;height:1378" o:connectortype="straight">
              <v:stroke endarrow="block"/>
            </v:shape>
            <v:shape id="_x0000_s1040" type="#_x0000_t32" style="position:absolute;left:8255;top:5392;width:17;height:1378" o:connectortype="straight">
              <v:stroke endarrow="block"/>
            </v:shape>
            <v:shape id="_x0000_s1041" type="#_x0000_t32" style="position:absolute;left:10047;top:5392;width:334;height:1378" o:connectortype="straight">
              <v:stroke endarrow="block"/>
            </v:shape>
            <v:shape id="_x0000_s1042" type="#_x0000_t32" style="position:absolute;left:9226;top:5392;width:34;height:6067" o:connectortype="straight">
              <v:stroke endarrow="block"/>
            </v:shape>
            <v:shape id="_x0000_s1043" type="#_x0000_t32" style="position:absolute;left:7066;top:5392;width:101;height:6067;flip:x" o:connectortype="straight">
              <v:stroke endarrow="block"/>
            </v:shape>
            <v:shape id="_x0000_s1044" type="#_x0000_t32" style="position:absolute;left:4973;top:5392;width:67;height:6067;flip:x" o:connectortype="straight"/>
            <v:shape id="_x0000_s1045" type="#_x0000_t32" style="position:absolute;left:2763;top:5392;width:234;height:6067;flip:x" o:connectortype="straight">
              <v:stroke endarrow="block"/>
            </v:shape>
          </v:group>
        </w:pict>
      </w:r>
    </w:p>
    <w:p w:rsidR="006B35DE" w:rsidRDefault="006B35DE" w:rsidP="006B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6B35DE" w:rsidRDefault="006B35DE" w:rsidP="006B35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6B35DE" w:rsidRDefault="006B35DE" w:rsidP="006B35DE"/>
    <w:p w:rsidR="006B35DE" w:rsidRDefault="006B35DE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6B35DE" w:rsidRDefault="006B35DE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D075F5" w:rsidRDefault="00D075F5" w:rsidP="006B35DE">
      <w:pPr>
        <w:rPr>
          <w:rFonts w:ascii="Times New Roman" w:hAnsi="Times New Roman" w:cs="Times New Roman"/>
          <w:b/>
          <w:sz w:val="24"/>
          <w:szCs w:val="24"/>
        </w:rPr>
      </w:pPr>
    </w:p>
    <w:p w:rsidR="006B35DE" w:rsidRPr="00825B24" w:rsidRDefault="006B35DE" w:rsidP="006B3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Выполненные задания вышлите на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 xml:space="preserve">ую </w:t>
      </w:r>
      <w:r w:rsidRPr="00825B24">
        <w:rPr>
          <w:rFonts w:ascii="Times New Roman" w:hAnsi="Times New Roman" w:cs="Times New Roman"/>
          <w:b/>
          <w:sz w:val="24"/>
          <w:szCs w:val="24"/>
        </w:rPr>
        <w:t>почт</w:t>
      </w:r>
      <w:r>
        <w:rPr>
          <w:rFonts w:ascii="Times New Roman" w:hAnsi="Times New Roman" w:cs="Times New Roman"/>
          <w:b/>
          <w:sz w:val="24"/>
          <w:szCs w:val="24"/>
        </w:rPr>
        <w:t>у  -</w:t>
      </w: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B35DE" w:rsidRPr="00825B24" w:rsidRDefault="006B35DE" w:rsidP="006B35DE">
      <w:pPr>
        <w:rPr>
          <w:rFonts w:ascii="Times New Roman" w:hAnsi="Times New Roman" w:cs="Times New Roman"/>
          <w:sz w:val="24"/>
          <w:szCs w:val="24"/>
        </w:rPr>
      </w:pPr>
    </w:p>
    <w:p w:rsidR="006B35DE" w:rsidRPr="00825B24" w:rsidRDefault="006B35DE" w:rsidP="006B35DE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B35DE" w:rsidRPr="00825B24" w:rsidRDefault="006B35DE" w:rsidP="006B35DE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6B35DE" w:rsidRDefault="006B35DE" w:rsidP="006B35DE"/>
    <w:p w:rsidR="006B35DE" w:rsidRDefault="006B35DE" w:rsidP="006B35DE"/>
    <w:p w:rsidR="006B35DE" w:rsidRDefault="006B35DE" w:rsidP="006B35DE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78D4"/>
    <w:multiLevelType w:val="hybridMultilevel"/>
    <w:tmpl w:val="5A8E84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35DE"/>
    <w:rsid w:val="00212D67"/>
    <w:rsid w:val="003E5C8F"/>
    <w:rsid w:val="006B35DE"/>
    <w:rsid w:val="007167F9"/>
    <w:rsid w:val="00B50076"/>
    <w:rsid w:val="00D075F5"/>
    <w:rsid w:val="00E97E73"/>
    <w:rsid w:val="00FC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7"/>
        <o:r id="V:Rule4" type="connector" idref="#_x0000_s1038"/>
        <o:r id="V:Rule6" type="connector" idref="#_x0000_s1039"/>
        <o:r id="V:Rule8" type="connector" idref="#_x0000_s1040"/>
        <o:r id="V:Rule10" type="connector" idref="#_x0000_s1041"/>
        <o:r id="V:Rule12" type="connector" idref="#_x0000_s1042"/>
        <o:r id="V:Rule14" type="connector" idref="#_x0000_s1043"/>
        <o:r id="V:Rule16" type="connector" idref="#_x0000_s1044"/>
        <o:r id="V:Rule18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5DE"/>
    <w:rPr>
      <w:color w:val="0000FF"/>
      <w:u w:val="single"/>
    </w:rPr>
  </w:style>
  <w:style w:type="paragraph" w:customStyle="1" w:styleId="1">
    <w:name w:val="Обычный1"/>
    <w:rsid w:val="006B35D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1">
    <w:name w:val="Основной текст с отступом 31"/>
    <w:rsid w:val="006B35DE"/>
    <w:pPr>
      <w:spacing w:line="200" w:lineRule="atLeast"/>
      <w:ind w:firstLine="567"/>
      <w:jc w:val="both"/>
    </w:pPr>
    <w:rPr>
      <w:rFonts w:ascii="Times Kaz" w:eastAsia="Times New Roman" w:hAnsi="Times Kaz" w:cs="Times New Roman"/>
      <w:snapToGrid w:val="0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7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7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6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p.lenusha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0736-7D2F-439E-8034-212EDE4D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2021-11-11T09:02:00Z</dcterms:created>
  <dcterms:modified xsi:type="dcterms:W3CDTF">2021-11-11T09:36:00Z</dcterms:modified>
</cp:coreProperties>
</file>