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FE" w:rsidRPr="00CC43C6" w:rsidRDefault="00DA38FE" w:rsidP="00CC43C6">
      <w:pPr>
        <w:spacing w:after="0" w:line="240" w:lineRule="auto"/>
        <w:rPr>
          <w:rFonts w:ascii="Times New Roman" w:eastAsia="Times New Roman" w:hAnsi="Times New Roman" w:cs="Times New Roman"/>
          <w:sz w:val="24"/>
          <w:szCs w:val="24"/>
        </w:rPr>
      </w:pPr>
      <w:r w:rsidRPr="00CC43C6">
        <w:rPr>
          <w:rFonts w:ascii="Times New Roman" w:eastAsia="Times New Roman" w:hAnsi="Times New Roman" w:cs="Times New Roman"/>
          <w:sz w:val="24"/>
          <w:szCs w:val="24"/>
        </w:rPr>
        <w:t>Группа №10</w:t>
      </w:r>
    </w:p>
    <w:p w:rsidR="00DA38FE" w:rsidRPr="00CC43C6" w:rsidRDefault="002E1156" w:rsidP="00CC43C6">
      <w:pPr>
        <w:spacing w:after="0" w:line="240" w:lineRule="auto"/>
        <w:rPr>
          <w:rFonts w:ascii="Times New Roman" w:eastAsia="Times New Roman" w:hAnsi="Times New Roman" w:cs="Times New Roman"/>
          <w:sz w:val="24"/>
          <w:szCs w:val="24"/>
        </w:rPr>
      </w:pPr>
      <w:r w:rsidRPr="00CC43C6">
        <w:rPr>
          <w:rFonts w:ascii="Times New Roman" w:eastAsia="Times New Roman" w:hAnsi="Times New Roman" w:cs="Times New Roman"/>
          <w:sz w:val="24"/>
          <w:szCs w:val="24"/>
        </w:rPr>
        <w:t>Литература</w:t>
      </w:r>
    </w:p>
    <w:p w:rsidR="00DA38FE" w:rsidRPr="00CC43C6" w:rsidRDefault="00F1355F" w:rsidP="00CC43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0151">
        <w:rPr>
          <w:rFonts w:ascii="Times New Roman" w:eastAsia="Times New Roman" w:hAnsi="Times New Roman" w:cs="Times New Roman"/>
          <w:sz w:val="24"/>
          <w:szCs w:val="24"/>
        </w:rPr>
        <w:t>6</w:t>
      </w:r>
      <w:r w:rsidR="00DA38FE" w:rsidRPr="00CC43C6">
        <w:rPr>
          <w:rFonts w:ascii="Times New Roman" w:eastAsia="Times New Roman" w:hAnsi="Times New Roman" w:cs="Times New Roman"/>
          <w:sz w:val="24"/>
          <w:szCs w:val="24"/>
        </w:rPr>
        <w:t>.1</w:t>
      </w:r>
      <w:r w:rsidR="008060CF">
        <w:rPr>
          <w:rFonts w:ascii="Times New Roman" w:eastAsia="Times New Roman" w:hAnsi="Times New Roman" w:cs="Times New Roman"/>
          <w:sz w:val="24"/>
          <w:szCs w:val="24"/>
        </w:rPr>
        <w:t>1</w:t>
      </w:r>
      <w:r w:rsidR="00DA38FE" w:rsidRPr="00CC43C6">
        <w:rPr>
          <w:rFonts w:ascii="Times New Roman" w:eastAsia="Times New Roman" w:hAnsi="Times New Roman" w:cs="Times New Roman"/>
          <w:sz w:val="24"/>
          <w:szCs w:val="24"/>
        </w:rPr>
        <w:t>.2021г.</w:t>
      </w:r>
    </w:p>
    <w:p w:rsidR="00DA38FE" w:rsidRPr="00CC43C6" w:rsidRDefault="00DA38FE" w:rsidP="00CC43C6">
      <w:pPr>
        <w:spacing w:after="0" w:line="240" w:lineRule="auto"/>
        <w:jc w:val="center"/>
        <w:rPr>
          <w:rFonts w:ascii="Times New Roman" w:eastAsia="Times New Roman" w:hAnsi="Times New Roman" w:cs="Times New Roman"/>
          <w:b/>
          <w:bCs/>
          <w:sz w:val="24"/>
          <w:szCs w:val="24"/>
          <w:lang w:eastAsia="ru-RU"/>
        </w:rPr>
      </w:pPr>
    </w:p>
    <w:p w:rsidR="002E1156" w:rsidRPr="00CC43C6" w:rsidRDefault="002E1156" w:rsidP="00CC43C6">
      <w:pPr>
        <w:shd w:val="clear" w:color="auto" w:fill="FFFFFF"/>
        <w:spacing w:after="0" w:line="240" w:lineRule="auto"/>
        <w:rPr>
          <w:rFonts w:ascii="Times New Roman" w:eastAsia="Times New Roman" w:hAnsi="Times New Roman" w:cs="Times New Roman"/>
          <w:sz w:val="24"/>
          <w:szCs w:val="24"/>
        </w:rPr>
      </w:pPr>
    </w:p>
    <w:p w:rsidR="00AF751E" w:rsidRPr="00690151" w:rsidRDefault="00AF751E" w:rsidP="00CC43C6">
      <w:pPr>
        <w:spacing w:after="0" w:line="240" w:lineRule="auto"/>
        <w:rPr>
          <w:rFonts w:ascii="Times New Roman" w:hAnsi="Times New Roman" w:cs="Times New Roman"/>
          <w:b/>
          <w:sz w:val="24"/>
          <w:szCs w:val="24"/>
        </w:rPr>
      </w:pPr>
      <w:r w:rsidRPr="00690151">
        <w:rPr>
          <w:rFonts w:ascii="Times New Roman" w:hAnsi="Times New Roman" w:cs="Times New Roman"/>
          <w:b/>
          <w:sz w:val="24"/>
          <w:szCs w:val="24"/>
        </w:rPr>
        <w:t xml:space="preserve">Раздел </w:t>
      </w:r>
      <w:r w:rsidR="00580967" w:rsidRPr="00690151">
        <w:rPr>
          <w:rFonts w:ascii="Times New Roman" w:hAnsi="Times New Roman" w:cs="Times New Roman"/>
          <w:b/>
          <w:sz w:val="24"/>
          <w:szCs w:val="24"/>
        </w:rPr>
        <w:t>8</w:t>
      </w:r>
      <w:r w:rsidRPr="00690151">
        <w:rPr>
          <w:rFonts w:ascii="Times New Roman" w:hAnsi="Times New Roman" w:cs="Times New Roman"/>
          <w:b/>
          <w:sz w:val="24"/>
          <w:szCs w:val="24"/>
        </w:rPr>
        <w:t xml:space="preserve">. </w:t>
      </w:r>
      <w:r w:rsidR="00580967" w:rsidRPr="00690151">
        <w:rPr>
          <w:rFonts w:ascii="Times New Roman" w:hAnsi="Times New Roman" w:cs="Times New Roman"/>
          <w:b/>
          <w:sz w:val="24"/>
          <w:szCs w:val="24"/>
        </w:rPr>
        <w:t>Особенности развития литературы 1950-1980-х годов</w:t>
      </w:r>
    </w:p>
    <w:p w:rsidR="00690151" w:rsidRPr="00690151" w:rsidRDefault="00690151" w:rsidP="00F1355F">
      <w:pPr>
        <w:spacing w:after="0" w:line="240" w:lineRule="auto"/>
        <w:rPr>
          <w:rFonts w:ascii="Times New Roman" w:hAnsi="Times New Roman" w:cs="Times New Roman"/>
          <w:b/>
          <w:sz w:val="24"/>
          <w:szCs w:val="24"/>
        </w:rPr>
      </w:pPr>
      <w:r w:rsidRPr="00690151">
        <w:rPr>
          <w:rFonts w:ascii="Times New Roman" w:hAnsi="Times New Roman"/>
          <w:b/>
          <w:sz w:val="24"/>
          <w:szCs w:val="24"/>
        </w:rPr>
        <w:t>Тема 8.2. Творчество писателей-прозаиков 1950-х - 1980-х годов</w:t>
      </w:r>
    </w:p>
    <w:p w:rsidR="00F1355F" w:rsidRPr="00690151" w:rsidRDefault="00F1355F" w:rsidP="00F1355F">
      <w:pPr>
        <w:spacing w:after="0" w:line="240" w:lineRule="auto"/>
        <w:rPr>
          <w:rFonts w:ascii="Times New Roman" w:hAnsi="Times New Roman" w:cs="Times New Roman"/>
          <w:sz w:val="24"/>
          <w:szCs w:val="24"/>
        </w:rPr>
      </w:pPr>
      <w:r w:rsidRPr="00690151">
        <w:rPr>
          <w:rFonts w:ascii="Times New Roman" w:hAnsi="Times New Roman" w:cs="Times New Roman"/>
          <w:b/>
          <w:sz w:val="24"/>
          <w:szCs w:val="24"/>
        </w:rPr>
        <w:t xml:space="preserve">Тема урока: </w:t>
      </w:r>
      <w:r w:rsidR="00580967" w:rsidRPr="00690151">
        <w:rPr>
          <w:rFonts w:ascii="Times New Roman" w:hAnsi="Times New Roman" w:cs="Times New Roman"/>
          <w:sz w:val="24"/>
          <w:szCs w:val="24"/>
        </w:rPr>
        <w:t>«</w:t>
      </w:r>
      <w:r w:rsidR="00690151" w:rsidRPr="00690151">
        <w:rPr>
          <w:rFonts w:ascii="Times New Roman" w:eastAsia="Times New Roman" w:hAnsi="Times New Roman" w:cs="Times New Roman"/>
          <w:sz w:val="24"/>
          <w:szCs w:val="24"/>
          <w:lang w:eastAsia="ru-RU"/>
        </w:rPr>
        <w:t>Основные направления и течения художественной прозы 1950-80-х гг. Тематика и проблематика, традиции и новато</w:t>
      </w:r>
      <w:r w:rsidR="00690151" w:rsidRPr="00690151">
        <w:rPr>
          <w:rFonts w:ascii="Times New Roman" w:eastAsia="Times New Roman" w:hAnsi="Times New Roman" w:cs="Times New Roman"/>
          <w:sz w:val="24"/>
          <w:szCs w:val="24"/>
          <w:lang w:eastAsia="ru-RU"/>
        </w:rPr>
        <w:t>рство в произведениях прозаиков» (2 часа)</w:t>
      </w:r>
    </w:p>
    <w:p w:rsidR="002E1156" w:rsidRPr="00690151" w:rsidRDefault="002E1156" w:rsidP="00CC43C6">
      <w:pPr>
        <w:numPr>
          <w:ilvl w:val="0"/>
          <w:numId w:val="5"/>
        </w:numPr>
        <w:spacing w:after="0" w:line="240" w:lineRule="auto"/>
        <w:contextualSpacing/>
        <w:rPr>
          <w:rFonts w:ascii="Times New Roman" w:hAnsi="Times New Roman" w:cs="Times New Roman"/>
          <w:b/>
          <w:sz w:val="24"/>
          <w:szCs w:val="24"/>
        </w:rPr>
      </w:pPr>
      <w:r w:rsidRPr="00690151">
        <w:rPr>
          <w:rFonts w:ascii="Times New Roman" w:hAnsi="Times New Roman" w:cs="Times New Roman"/>
          <w:b/>
          <w:sz w:val="24"/>
          <w:szCs w:val="24"/>
        </w:rPr>
        <w:t>Методические рекомендации:</w:t>
      </w:r>
    </w:p>
    <w:p w:rsidR="00AF751E" w:rsidRPr="00690151" w:rsidRDefault="002544E5" w:rsidP="00F1355F">
      <w:pPr>
        <w:pStyle w:val="a3"/>
        <w:numPr>
          <w:ilvl w:val="0"/>
          <w:numId w:val="12"/>
        </w:numPr>
        <w:shd w:val="clear" w:color="auto" w:fill="FFFFFF"/>
        <w:spacing w:before="0" w:beforeAutospacing="0" w:after="0" w:afterAutospacing="0"/>
        <w:rPr>
          <w:rStyle w:val="c0"/>
          <w:bCs/>
        </w:rPr>
      </w:pPr>
      <w:r w:rsidRPr="00690151">
        <w:rPr>
          <w:rStyle w:val="c0"/>
        </w:rPr>
        <w:t>и</w:t>
      </w:r>
      <w:r w:rsidR="00ED22DF" w:rsidRPr="00690151">
        <w:rPr>
          <w:rStyle w:val="c0"/>
        </w:rPr>
        <w:t>зучите</w:t>
      </w:r>
      <w:r w:rsidR="008060CF" w:rsidRPr="00690151">
        <w:rPr>
          <w:rStyle w:val="c0"/>
        </w:rPr>
        <w:t xml:space="preserve"> </w:t>
      </w:r>
      <w:r w:rsidR="00F1355F" w:rsidRPr="00690151">
        <w:rPr>
          <w:rStyle w:val="c0"/>
        </w:rPr>
        <w:t>теоретический материал по теме;</w:t>
      </w:r>
    </w:p>
    <w:p w:rsidR="00690151" w:rsidRPr="00690151" w:rsidRDefault="00690151" w:rsidP="00F1355F">
      <w:pPr>
        <w:pStyle w:val="a3"/>
        <w:numPr>
          <w:ilvl w:val="0"/>
          <w:numId w:val="12"/>
        </w:numPr>
        <w:shd w:val="clear" w:color="auto" w:fill="FFFFFF"/>
        <w:spacing w:before="0" w:beforeAutospacing="0" w:after="0" w:afterAutospacing="0"/>
        <w:rPr>
          <w:rStyle w:val="c0"/>
          <w:bCs/>
        </w:rPr>
      </w:pPr>
      <w:r w:rsidRPr="00690151">
        <w:rPr>
          <w:rStyle w:val="c0"/>
        </w:rPr>
        <w:t>оформите основные направления по теме урока в тетради.</w:t>
      </w:r>
    </w:p>
    <w:p w:rsidR="00690151" w:rsidRPr="00690151" w:rsidRDefault="00690151" w:rsidP="00690151">
      <w:pPr>
        <w:pStyle w:val="a3"/>
        <w:numPr>
          <w:ilvl w:val="0"/>
          <w:numId w:val="12"/>
        </w:numPr>
        <w:shd w:val="clear" w:color="auto" w:fill="FFFFFF"/>
        <w:spacing w:before="0" w:beforeAutospacing="0" w:after="0" w:afterAutospacing="0"/>
        <w:rPr>
          <w:shd w:val="clear" w:color="auto" w:fill="FFFFFF"/>
        </w:rPr>
      </w:pPr>
      <w:r w:rsidRPr="00690151">
        <w:rPr>
          <w:b/>
          <w:color w:val="FF0000"/>
          <w:shd w:val="clear" w:color="auto" w:fill="FFFFFF"/>
        </w:rPr>
        <w:t>домашняя работа должна содержать число, тему урока, фамилию и имя обучающегося, выполнившего работу</w:t>
      </w:r>
      <w:r w:rsidRPr="00690151">
        <w:rPr>
          <w:shd w:val="clear" w:color="auto" w:fill="FFFFFF"/>
        </w:rPr>
        <w:t>.</w:t>
      </w:r>
    </w:p>
    <w:p w:rsidR="008060CF" w:rsidRPr="00690151" w:rsidRDefault="008060CF" w:rsidP="00580967">
      <w:pPr>
        <w:pStyle w:val="a3"/>
        <w:shd w:val="clear" w:color="auto" w:fill="FFFFFF"/>
        <w:spacing w:before="0" w:beforeAutospacing="0" w:after="0" w:afterAutospacing="0"/>
      </w:pPr>
    </w:p>
    <w:p w:rsidR="00690151" w:rsidRPr="00690151" w:rsidRDefault="00690151" w:rsidP="00580967">
      <w:pPr>
        <w:pStyle w:val="a3"/>
        <w:shd w:val="clear" w:color="auto" w:fill="FFFFFF"/>
        <w:spacing w:before="0" w:beforeAutospacing="0" w:after="0" w:afterAutospacing="0"/>
      </w:pPr>
    </w:p>
    <w:p w:rsidR="00F1355F" w:rsidRPr="00CD1C9E" w:rsidRDefault="00F1355F" w:rsidP="00CD1C9E">
      <w:pPr>
        <w:pStyle w:val="a3"/>
        <w:shd w:val="clear" w:color="auto" w:fill="FFFFFF"/>
        <w:spacing w:before="0" w:beforeAutospacing="0" w:after="0" w:afterAutospacing="0"/>
        <w:jc w:val="center"/>
        <w:rPr>
          <w:b/>
        </w:rPr>
      </w:pPr>
      <w:r w:rsidRPr="00CD1C9E">
        <w:rPr>
          <w:b/>
        </w:rPr>
        <w:t>Теоретический материал</w:t>
      </w:r>
    </w:p>
    <w:p w:rsidR="00CD1C9E" w:rsidRPr="00CD1C9E" w:rsidRDefault="00CD1C9E" w:rsidP="00CD1C9E">
      <w:pPr>
        <w:pStyle w:val="a3"/>
        <w:shd w:val="clear" w:color="auto" w:fill="FFFFFF"/>
        <w:spacing w:before="0" w:beforeAutospacing="0" w:after="0" w:afterAutospacing="0"/>
        <w:jc w:val="center"/>
        <w:rPr>
          <w:b/>
        </w:rPr>
      </w:pPr>
    </w:p>
    <w:p w:rsidR="00690151" w:rsidRPr="00690151" w:rsidRDefault="00690151" w:rsidP="00690151">
      <w:pPr>
        <w:shd w:val="clear" w:color="auto" w:fill="FFFFFF"/>
        <w:tabs>
          <w:tab w:val="center" w:pos="4819"/>
        </w:tabs>
        <w:spacing w:after="0" w:line="240" w:lineRule="auto"/>
        <w:rPr>
          <w:rFonts w:ascii="Times New Roman" w:hAnsi="Times New Roman" w:cs="Times New Roman"/>
          <w:sz w:val="24"/>
          <w:szCs w:val="24"/>
        </w:rPr>
      </w:pPr>
      <w:r w:rsidRPr="00690151">
        <w:rPr>
          <w:rFonts w:ascii="Times New Roman" w:hAnsi="Times New Roman" w:cs="Times New Roman"/>
          <w:sz w:val="24"/>
          <w:szCs w:val="24"/>
        </w:rPr>
        <w:t xml:space="preserve">       </w:t>
      </w:r>
      <w:r w:rsidRPr="00690151">
        <w:rPr>
          <w:rFonts w:ascii="Times New Roman" w:hAnsi="Times New Roman" w:cs="Times New Roman"/>
          <w:b/>
          <w:sz w:val="24"/>
          <w:szCs w:val="24"/>
        </w:rPr>
        <w:t>1.</w:t>
      </w:r>
      <w:r w:rsidRPr="00690151">
        <w:rPr>
          <w:rFonts w:ascii="Times New Roman" w:hAnsi="Times New Roman" w:cs="Times New Roman"/>
          <w:sz w:val="24"/>
          <w:szCs w:val="24"/>
        </w:rPr>
        <w:t xml:space="preserve"> </w:t>
      </w:r>
      <w:r w:rsidRPr="00690151">
        <w:rPr>
          <w:rFonts w:ascii="Times New Roman" w:hAnsi="Times New Roman" w:cs="Times New Roman"/>
          <w:b/>
          <w:bCs/>
          <w:sz w:val="24"/>
          <w:szCs w:val="24"/>
        </w:rPr>
        <w:t xml:space="preserve">Литература 50 </w:t>
      </w:r>
      <w:r w:rsidRPr="00690151">
        <w:rPr>
          <w:rFonts w:ascii="Times New Roman" w:hAnsi="Times New Roman" w:cs="Times New Roman"/>
          <w:sz w:val="24"/>
          <w:szCs w:val="24"/>
        </w:rPr>
        <w:t>–</w:t>
      </w:r>
      <w:r w:rsidRPr="00690151">
        <w:rPr>
          <w:rFonts w:ascii="Times New Roman" w:hAnsi="Times New Roman" w:cs="Times New Roman"/>
          <w:b/>
          <w:bCs/>
          <w:sz w:val="24"/>
          <w:szCs w:val="24"/>
        </w:rPr>
        <w:t xml:space="preserve"> 60-х годов ХХ века (период «оттепели»)</w:t>
      </w:r>
      <w:r w:rsidRPr="00690151">
        <w:rPr>
          <w:rFonts w:ascii="Times New Roman" w:hAnsi="Times New Roman" w:cs="Times New Roman"/>
          <w:sz w:val="24"/>
          <w:szCs w:val="24"/>
        </w:rPr>
        <w:br/>
      </w:r>
      <w:r w:rsidRPr="00690151">
        <w:rPr>
          <w:rFonts w:ascii="Times New Roman" w:hAnsi="Times New Roman" w:cs="Times New Roman"/>
          <w:b/>
          <w:bCs/>
          <w:sz w:val="24"/>
          <w:szCs w:val="24"/>
        </w:rPr>
        <w:t xml:space="preserve">       1953 год </w:t>
      </w:r>
      <w:r w:rsidRPr="00690151">
        <w:rPr>
          <w:rFonts w:ascii="Times New Roman" w:hAnsi="Times New Roman" w:cs="Times New Roman"/>
          <w:sz w:val="24"/>
          <w:szCs w:val="24"/>
        </w:rPr>
        <w:t> – важная веха в истории советской литературу (смена политического направления в стране после смерти Сталина, первый «</w:t>
      </w:r>
      <w:r w:rsidRPr="00690151">
        <w:rPr>
          <w:rFonts w:ascii="Times New Roman" w:hAnsi="Times New Roman" w:cs="Times New Roman"/>
          <w:b/>
          <w:bCs/>
          <w:sz w:val="24"/>
          <w:szCs w:val="24"/>
        </w:rPr>
        <w:t>глоток свободы</w:t>
      </w:r>
      <w:r w:rsidRPr="00690151">
        <w:rPr>
          <w:rFonts w:ascii="Times New Roman" w:hAnsi="Times New Roman" w:cs="Times New Roman"/>
          <w:sz w:val="24"/>
          <w:szCs w:val="24"/>
        </w:rPr>
        <w:t>» – доклад  Н.С. Хрущева на ХХ съезде КПСС с осуждением культа личности и решение о реабилитации большинства советских политзаключенных). «</w:t>
      </w:r>
      <w:r w:rsidRPr="00690151">
        <w:rPr>
          <w:rFonts w:ascii="Times New Roman" w:hAnsi="Times New Roman" w:cs="Times New Roman"/>
          <w:b/>
          <w:bCs/>
          <w:sz w:val="24"/>
          <w:szCs w:val="24"/>
        </w:rPr>
        <w:t>Бронзовый век» русской литературы</w:t>
      </w:r>
      <w:proofErr w:type="gramStart"/>
      <w:r w:rsidRPr="00690151">
        <w:rPr>
          <w:rFonts w:ascii="Times New Roman" w:hAnsi="Times New Roman" w:cs="Times New Roman"/>
          <w:sz w:val="24"/>
          <w:szCs w:val="24"/>
        </w:rPr>
        <w:t>.</w:t>
      </w:r>
      <w:proofErr w:type="gramEnd"/>
      <w:r w:rsidRPr="00690151">
        <w:rPr>
          <w:rFonts w:ascii="Times New Roman" w:hAnsi="Times New Roman" w:cs="Times New Roman"/>
          <w:sz w:val="24"/>
          <w:szCs w:val="24"/>
        </w:rPr>
        <w:br/>
      </w:r>
      <w:r w:rsidRPr="00690151">
        <w:rPr>
          <w:rFonts w:ascii="Times New Roman" w:hAnsi="Times New Roman" w:cs="Times New Roman"/>
          <w:i/>
          <w:iCs/>
          <w:sz w:val="24"/>
          <w:szCs w:val="24"/>
        </w:rPr>
        <w:t xml:space="preserve">- </w:t>
      </w:r>
      <w:proofErr w:type="gramStart"/>
      <w:r w:rsidRPr="00690151">
        <w:rPr>
          <w:rFonts w:ascii="Times New Roman" w:hAnsi="Times New Roman" w:cs="Times New Roman"/>
          <w:i/>
          <w:iCs/>
          <w:sz w:val="24"/>
          <w:szCs w:val="24"/>
        </w:rPr>
        <w:t>п</w:t>
      </w:r>
      <w:proofErr w:type="gramEnd"/>
      <w:r w:rsidRPr="00690151">
        <w:rPr>
          <w:rFonts w:ascii="Times New Roman" w:hAnsi="Times New Roman" w:cs="Times New Roman"/>
          <w:i/>
          <w:iCs/>
          <w:sz w:val="24"/>
          <w:szCs w:val="24"/>
        </w:rPr>
        <w:t xml:space="preserve">одъем литературы, </w:t>
      </w:r>
      <w:r w:rsidRPr="00690151">
        <w:rPr>
          <w:rFonts w:ascii="Times New Roman" w:hAnsi="Times New Roman" w:cs="Times New Roman"/>
          <w:sz w:val="24"/>
          <w:szCs w:val="24"/>
        </w:rPr>
        <w:t>популярность, публикация некоторых ранее запрещенных авторов;</w:t>
      </w:r>
      <w:r w:rsidRPr="00690151">
        <w:rPr>
          <w:rFonts w:ascii="Times New Roman" w:hAnsi="Times New Roman" w:cs="Times New Roman"/>
          <w:sz w:val="24"/>
          <w:szCs w:val="24"/>
        </w:rPr>
        <w:br/>
      </w:r>
      <w:r w:rsidRPr="00690151">
        <w:rPr>
          <w:rFonts w:ascii="Times New Roman" w:hAnsi="Times New Roman" w:cs="Times New Roman"/>
          <w:i/>
          <w:iCs/>
          <w:sz w:val="24"/>
          <w:szCs w:val="24"/>
        </w:rPr>
        <w:t>- </w:t>
      </w:r>
      <w:r w:rsidRPr="00690151">
        <w:rPr>
          <w:rFonts w:ascii="Times New Roman" w:hAnsi="Times New Roman" w:cs="Times New Roman"/>
          <w:sz w:val="24"/>
          <w:szCs w:val="24"/>
        </w:rPr>
        <w:t>возникают новые литературные объединения, поэтические школы;</w:t>
      </w:r>
      <w:r w:rsidRPr="00690151">
        <w:rPr>
          <w:rFonts w:ascii="Times New Roman" w:hAnsi="Times New Roman" w:cs="Times New Roman"/>
          <w:sz w:val="24"/>
          <w:szCs w:val="24"/>
        </w:rPr>
        <w:br/>
        <w:t>- появляются </w:t>
      </w:r>
      <w:r w:rsidRPr="00690151">
        <w:rPr>
          <w:rFonts w:ascii="Times New Roman" w:hAnsi="Times New Roman" w:cs="Times New Roman"/>
          <w:i/>
          <w:iCs/>
          <w:sz w:val="24"/>
          <w:szCs w:val="24"/>
        </w:rPr>
        <w:t>новые молодые и талантливые поэты,</w:t>
      </w:r>
      <w:r w:rsidRPr="00690151">
        <w:rPr>
          <w:rFonts w:ascii="Times New Roman" w:hAnsi="Times New Roman" w:cs="Times New Roman"/>
          <w:sz w:val="24"/>
          <w:szCs w:val="24"/>
        </w:rPr>
        <w:t> и писатели (</w:t>
      </w:r>
      <w:proofErr w:type="spellStart"/>
      <w:r w:rsidRPr="00690151">
        <w:rPr>
          <w:rFonts w:ascii="Times New Roman" w:hAnsi="Times New Roman" w:cs="Times New Roman"/>
          <w:sz w:val="24"/>
          <w:szCs w:val="24"/>
        </w:rPr>
        <w:t>Е.Евтушенко</w:t>
      </w:r>
      <w:proofErr w:type="spellEnd"/>
      <w:r w:rsidRPr="00690151">
        <w:rPr>
          <w:rFonts w:ascii="Times New Roman" w:hAnsi="Times New Roman" w:cs="Times New Roman"/>
          <w:sz w:val="24"/>
          <w:szCs w:val="24"/>
        </w:rPr>
        <w:t xml:space="preserve">, </w:t>
      </w:r>
      <w:proofErr w:type="spellStart"/>
      <w:r w:rsidRPr="00690151">
        <w:rPr>
          <w:rFonts w:ascii="Times New Roman" w:hAnsi="Times New Roman" w:cs="Times New Roman"/>
          <w:sz w:val="24"/>
          <w:szCs w:val="24"/>
        </w:rPr>
        <w:t>А.Вознесенский</w:t>
      </w:r>
      <w:proofErr w:type="spellEnd"/>
      <w:r w:rsidRPr="00690151">
        <w:rPr>
          <w:rFonts w:ascii="Times New Roman" w:hAnsi="Times New Roman" w:cs="Times New Roman"/>
          <w:sz w:val="24"/>
          <w:szCs w:val="24"/>
        </w:rPr>
        <w:t xml:space="preserve">, </w:t>
      </w:r>
      <w:proofErr w:type="spellStart"/>
      <w:r w:rsidRPr="00690151">
        <w:rPr>
          <w:rFonts w:ascii="Times New Roman" w:hAnsi="Times New Roman" w:cs="Times New Roman"/>
          <w:sz w:val="24"/>
          <w:szCs w:val="24"/>
        </w:rPr>
        <w:t>Б.Ахмадулина</w:t>
      </w:r>
      <w:proofErr w:type="spellEnd"/>
      <w:r w:rsidRPr="00690151">
        <w:rPr>
          <w:rFonts w:ascii="Times New Roman" w:hAnsi="Times New Roman" w:cs="Times New Roman"/>
          <w:sz w:val="24"/>
          <w:szCs w:val="24"/>
        </w:rPr>
        <w:t xml:space="preserve">, </w:t>
      </w:r>
      <w:proofErr w:type="spellStart"/>
      <w:r w:rsidRPr="00690151">
        <w:rPr>
          <w:rFonts w:ascii="Times New Roman" w:hAnsi="Times New Roman" w:cs="Times New Roman"/>
          <w:sz w:val="24"/>
          <w:szCs w:val="24"/>
        </w:rPr>
        <w:t>Б.Окуджава</w:t>
      </w:r>
      <w:proofErr w:type="spellEnd"/>
      <w:r w:rsidRPr="00690151">
        <w:rPr>
          <w:rFonts w:ascii="Times New Roman" w:hAnsi="Times New Roman" w:cs="Times New Roman"/>
          <w:sz w:val="24"/>
          <w:szCs w:val="24"/>
        </w:rPr>
        <w:t xml:space="preserve">, </w:t>
      </w:r>
      <w:proofErr w:type="spellStart"/>
      <w:r w:rsidRPr="00690151">
        <w:rPr>
          <w:rFonts w:ascii="Times New Roman" w:hAnsi="Times New Roman" w:cs="Times New Roman"/>
          <w:sz w:val="24"/>
          <w:szCs w:val="24"/>
        </w:rPr>
        <w:t>Р.Рождественский</w:t>
      </w:r>
      <w:proofErr w:type="spellEnd"/>
      <w:r w:rsidRPr="00690151">
        <w:rPr>
          <w:rFonts w:ascii="Times New Roman" w:hAnsi="Times New Roman" w:cs="Times New Roman"/>
          <w:sz w:val="24"/>
          <w:szCs w:val="24"/>
        </w:rPr>
        <w:t xml:space="preserve"> и др.);</w:t>
      </w:r>
      <w:r w:rsidRPr="00690151">
        <w:rPr>
          <w:rFonts w:ascii="Times New Roman" w:hAnsi="Times New Roman" w:cs="Times New Roman"/>
          <w:sz w:val="24"/>
          <w:szCs w:val="24"/>
        </w:rPr>
        <w:br/>
        <w:t>- расширение границ дозволенного, </w:t>
      </w:r>
      <w:r w:rsidRPr="00690151">
        <w:rPr>
          <w:rFonts w:ascii="Times New Roman" w:hAnsi="Times New Roman" w:cs="Times New Roman"/>
          <w:i/>
          <w:iCs/>
          <w:sz w:val="24"/>
          <w:szCs w:val="24"/>
        </w:rPr>
        <w:t>относительная свобода</w:t>
      </w:r>
      <w:r w:rsidRPr="00690151">
        <w:rPr>
          <w:rFonts w:ascii="Times New Roman" w:hAnsi="Times New Roman" w:cs="Times New Roman"/>
          <w:sz w:val="24"/>
          <w:szCs w:val="24"/>
        </w:rPr>
        <w:t> творчества;</w:t>
      </w:r>
      <w:r w:rsidRPr="00690151">
        <w:rPr>
          <w:rFonts w:ascii="Times New Roman" w:hAnsi="Times New Roman" w:cs="Times New Roman"/>
          <w:sz w:val="24"/>
          <w:szCs w:val="24"/>
        </w:rPr>
        <w:br/>
        <w:t>- </w:t>
      </w:r>
      <w:r w:rsidRPr="00690151">
        <w:rPr>
          <w:rFonts w:ascii="Times New Roman" w:hAnsi="Times New Roman" w:cs="Times New Roman"/>
          <w:i/>
          <w:iCs/>
          <w:sz w:val="24"/>
          <w:szCs w:val="24"/>
        </w:rPr>
        <w:t>романтика</w:t>
      </w:r>
      <w:r w:rsidRPr="00690151">
        <w:rPr>
          <w:rFonts w:ascii="Times New Roman" w:hAnsi="Times New Roman" w:cs="Times New Roman"/>
          <w:sz w:val="24"/>
          <w:szCs w:val="24"/>
        </w:rPr>
        <w:t> «социализма с человеческим лицом», обращение к ленинским традициям;</w:t>
      </w:r>
      <w:r w:rsidRPr="00690151">
        <w:rPr>
          <w:rFonts w:ascii="Times New Roman" w:hAnsi="Times New Roman" w:cs="Times New Roman"/>
          <w:sz w:val="24"/>
          <w:szCs w:val="24"/>
        </w:rPr>
        <w:br/>
        <w:t>- </w:t>
      </w:r>
      <w:proofErr w:type="spellStart"/>
      <w:r w:rsidRPr="00690151">
        <w:rPr>
          <w:rFonts w:ascii="Times New Roman" w:hAnsi="Times New Roman" w:cs="Times New Roman"/>
          <w:i/>
          <w:iCs/>
          <w:sz w:val="24"/>
          <w:szCs w:val="24"/>
        </w:rPr>
        <w:t>гуманизация</w:t>
      </w:r>
      <w:proofErr w:type="spellEnd"/>
      <w:r w:rsidRPr="00690151">
        <w:rPr>
          <w:rFonts w:ascii="Times New Roman" w:hAnsi="Times New Roman" w:cs="Times New Roman"/>
          <w:i/>
          <w:iCs/>
          <w:sz w:val="24"/>
          <w:szCs w:val="24"/>
        </w:rPr>
        <w:t> </w:t>
      </w:r>
      <w:r w:rsidRPr="00690151">
        <w:rPr>
          <w:rFonts w:ascii="Times New Roman" w:hAnsi="Times New Roman" w:cs="Times New Roman"/>
          <w:sz w:val="24"/>
          <w:szCs w:val="24"/>
        </w:rPr>
        <w:t>литературы (интерес к личности, внутреннему миру человека, вечным вопросам);</w:t>
      </w:r>
      <w:r w:rsidRPr="00690151">
        <w:rPr>
          <w:rFonts w:ascii="Times New Roman" w:hAnsi="Times New Roman" w:cs="Times New Roman"/>
          <w:sz w:val="24"/>
          <w:szCs w:val="24"/>
        </w:rPr>
        <w:br/>
        <w:t>- возникает новое поколение, называющее себя «шестидесятниками», многие встанут на путь </w:t>
      </w:r>
      <w:r w:rsidRPr="00690151">
        <w:rPr>
          <w:rFonts w:ascii="Times New Roman" w:hAnsi="Times New Roman" w:cs="Times New Roman"/>
          <w:i/>
          <w:iCs/>
          <w:sz w:val="24"/>
          <w:szCs w:val="24"/>
        </w:rPr>
        <w:t>диссидентства</w:t>
      </w:r>
      <w:r w:rsidRPr="00690151">
        <w:rPr>
          <w:rFonts w:ascii="Times New Roman" w:hAnsi="Times New Roman" w:cs="Times New Roman"/>
          <w:sz w:val="24"/>
          <w:szCs w:val="24"/>
        </w:rPr>
        <w:t> (противоборства с государственной системой);</w:t>
      </w:r>
      <w:r w:rsidRPr="00690151">
        <w:rPr>
          <w:rFonts w:ascii="Times New Roman" w:hAnsi="Times New Roman" w:cs="Times New Roman"/>
          <w:sz w:val="24"/>
          <w:szCs w:val="24"/>
        </w:rPr>
        <w:br/>
      </w:r>
    </w:p>
    <w:p w:rsidR="00690151" w:rsidRPr="00690151" w:rsidRDefault="00690151" w:rsidP="00690151">
      <w:pPr>
        <w:shd w:val="clear" w:color="auto" w:fill="FFFFFF"/>
        <w:tabs>
          <w:tab w:val="center" w:pos="4819"/>
        </w:tabs>
        <w:spacing w:after="0" w:line="240" w:lineRule="auto"/>
        <w:rPr>
          <w:rFonts w:ascii="Times New Roman" w:hAnsi="Times New Roman" w:cs="Times New Roman"/>
          <w:b/>
          <w:sz w:val="24"/>
          <w:szCs w:val="24"/>
        </w:rPr>
      </w:pPr>
      <w:r w:rsidRPr="00690151">
        <w:rPr>
          <w:rFonts w:ascii="Times New Roman" w:hAnsi="Times New Roman" w:cs="Times New Roman"/>
          <w:b/>
          <w:sz w:val="24"/>
          <w:szCs w:val="24"/>
        </w:rPr>
        <w:t xml:space="preserve">2. Направления в литературе 1950 </w:t>
      </w:r>
      <w:r w:rsidRPr="00690151">
        <w:rPr>
          <w:rFonts w:ascii="Times New Roman" w:hAnsi="Times New Roman" w:cs="Times New Roman"/>
          <w:sz w:val="24"/>
          <w:szCs w:val="24"/>
        </w:rPr>
        <w:t>–</w:t>
      </w:r>
      <w:r w:rsidRPr="00690151">
        <w:rPr>
          <w:rFonts w:ascii="Times New Roman" w:hAnsi="Times New Roman" w:cs="Times New Roman"/>
          <w:b/>
          <w:sz w:val="24"/>
          <w:szCs w:val="24"/>
        </w:rPr>
        <w:t xml:space="preserve"> 1980-х годов</w:t>
      </w:r>
    </w:p>
    <w:p w:rsidR="00690151" w:rsidRPr="00690151" w:rsidRDefault="00690151" w:rsidP="00690151">
      <w:pPr>
        <w:shd w:val="clear" w:color="auto" w:fill="FFFFFF"/>
        <w:tabs>
          <w:tab w:val="center" w:pos="4819"/>
        </w:tabs>
        <w:spacing w:after="0" w:line="240" w:lineRule="auto"/>
        <w:rPr>
          <w:rFonts w:ascii="Times New Roman" w:hAnsi="Times New Roman" w:cs="Times New Roman"/>
          <w:sz w:val="24"/>
          <w:szCs w:val="24"/>
        </w:rPr>
      </w:pPr>
      <w:r w:rsidRPr="00690151">
        <w:rPr>
          <w:rFonts w:ascii="Times New Roman" w:hAnsi="Times New Roman" w:cs="Times New Roman"/>
          <w:sz w:val="24"/>
          <w:szCs w:val="24"/>
        </w:rPr>
        <w:t xml:space="preserve">- </w:t>
      </w:r>
      <w:r w:rsidRPr="00690151">
        <w:rPr>
          <w:rFonts w:ascii="Times New Roman" w:hAnsi="Times New Roman" w:cs="Times New Roman"/>
          <w:b/>
          <w:sz w:val="24"/>
          <w:szCs w:val="24"/>
        </w:rPr>
        <w:t>«эстрадная» поэзия</w:t>
      </w:r>
      <w:r w:rsidRPr="00690151">
        <w:rPr>
          <w:rFonts w:ascii="Times New Roman" w:hAnsi="Times New Roman" w:cs="Times New Roman"/>
          <w:sz w:val="24"/>
          <w:szCs w:val="24"/>
        </w:rPr>
        <w:t xml:space="preserve"> (выход поэзии к зрителям, публичные чтения на эстраде, лирика становится голосом своей эпохи – </w:t>
      </w:r>
      <w:r w:rsidRPr="00690151">
        <w:rPr>
          <w:rFonts w:ascii="Times New Roman" w:hAnsi="Times New Roman" w:cs="Times New Roman"/>
          <w:b/>
          <w:bCs/>
          <w:sz w:val="24"/>
          <w:szCs w:val="24"/>
        </w:rPr>
        <w:t> </w:t>
      </w:r>
      <w:proofErr w:type="spellStart"/>
      <w:r w:rsidRPr="00690151">
        <w:rPr>
          <w:rFonts w:ascii="Times New Roman" w:hAnsi="Times New Roman" w:cs="Times New Roman"/>
          <w:b/>
          <w:bCs/>
          <w:sz w:val="24"/>
          <w:szCs w:val="24"/>
        </w:rPr>
        <w:t>Е.Евтушенко</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А.Вознесенский</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Б.Ахмадулина</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Б.Окуджава</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Р.Рождественский</w:t>
      </w:r>
      <w:proofErr w:type="spellEnd"/>
      <w:r w:rsidRPr="00690151">
        <w:rPr>
          <w:rFonts w:ascii="Times New Roman" w:hAnsi="Times New Roman" w:cs="Times New Roman"/>
          <w:b/>
          <w:bCs/>
          <w:sz w:val="24"/>
          <w:szCs w:val="24"/>
        </w:rPr>
        <w:t xml:space="preserve"> и др.</w:t>
      </w:r>
      <w:r w:rsidRPr="00690151">
        <w:rPr>
          <w:rFonts w:ascii="Times New Roman" w:hAnsi="Times New Roman" w:cs="Times New Roman"/>
          <w:sz w:val="24"/>
          <w:szCs w:val="24"/>
        </w:rPr>
        <w:t>),</w:t>
      </w:r>
      <w:r w:rsidRPr="00690151">
        <w:rPr>
          <w:rFonts w:ascii="Times New Roman" w:hAnsi="Times New Roman" w:cs="Times New Roman"/>
          <w:b/>
          <w:bCs/>
          <w:sz w:val="24"/>
          <w:szCs w:val="24"/>
        </w:rPr>
        <w:t> </w:t>
      </w:r>
      <w:r w:rsidRPr="00690151">
        <w:rPr>
          <w:rFonts w:ascii="Times New Roman" w:hAnsi="Times New Roman" w:cs="Times New Roman"/>
          <w:sz w:val="24"/>
          <w:szCs w:val="24"/>
        </w:rPr>
        <w:br/>
        <w:t xml:space="preserve">- </w:t>
      </w:r>
      <w:r w:rsidRPr="00690151">
        <w:rPr>
          <w:rFonts w:ascii="Times New Roman" w:hAnsi="Times New Roman" w:cs="Times New Roman"/>
          <w:b/>
          <w:sz w:val="24"/>
          <w:szCs w:val="24"/>
        </w:rPr>
        <w:t>«тихая» лирика</w:t>
      </w:r>
      <w:r w:rsidRPr="00690151">
        <w:rPr>
          <w:rFonts w:ascii="Times New Roman" w:hAnsi="Times New Roman" w:cs="Times New Roman"/>
          <w:sz w:val="24"/>
          <w:szCs w:val="24"/>
        </w:rPr>
        <w:t xml:space="preserve"> начала 60-х гг. (нравственно-философская поэзия, тема судьбы России, есенинские мотивы, тема деревни) – </w:t>
      </w:r>
      <w:r w:rsidRPr="00690151">
        <w:rPr>
          <w:rFonts w:ascii="Times New Roman" w:hAnsi="Times New Roman" w:cs="Times New Roman"/>
          <w:b/>
          <w:bCs/>
          <w:sz w:val="24"/>
          <w:szCs w:val="24"/>
        </w:rPr>
        <w:t> </w:t>
      </w:r>
      <w:proofErr w:type="spellStart"/>
      <w:r w:rsidRPr="00690151">
        <w:rPr>
          <w:rFonts w:ascii="Times New Roman" w:hAnsi="Times New Roman" w:cs="Times New Roman"/>
          <w:b/>
          <w:bCs/>
          <w:sz w:val="24"/>
          <w:szCs w:val="24"/>
        </w:rPr>
        <w:t>Н.Рубцов</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Н.Яшин</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Ю.Кузнецов</w:t>
      </w:r>
      <w:proofErr w:type="spellEnd"/>
      <w:proofErr w:type="gramStart"/>
      <w:r w:rsidRPr="00690151">
        <w:rPr>
          <w:rFonts w:ascii="Times New Roman" w:hAnsi="Times New Roman" w:cs="Times New Roman"/>
          <w:sz w:val="24"/>
          <w:szCs w:val="24"/>
        </w:rPr>
        <w:t>.</w:t>
      </w:r>
      <w:proofErr w:type="gramEnd"/>
      <w:r w:rsidRPr="00690151">
        <w:rPr>
          <w:rFonts w:ascii="Times New Roman" w:hAnsi="Times New Roman" w:cs="Times New Roman"/>
          <w:sz w:val="24"/>
          <w:szCs w:val="24"/>
        </w:rPr>
        <w:br/>
        <w:t>- «</w:t>
      </w:r>
      <w:proofErr w:type="gramStart"/>
      <w:r w:rsidRPr="00690151">
        <w:rPr>
          <w:rFonts w:ascii="Times New Roman" w:hAnsi="Times New Roman" w:cs="Times New Roman"/>
          <w:b/>
          <w:bCs/>
          <w:sz w:val="24"/>
          <w:szCs w:val="24"/>
        </w:rPr>
        <w:t>д</w:t>
      </w:r>
      <w:proofErr w:type="gramEnd"/>
      <w:r w:rsidRPr="00690151">
        <w:rPr>
          <w:rFonts w:ascii="Times New Roman" w:hAnsi="Times New Roman" w:cs="Times New Roman"/>
          <w:b/>
          <w:bCs/>
          <w:sz w:val="24"/>
          <w:szCs w:val="24"/>
        </w:rPr>
        <w:t>еревенская</w:t>
      </w:r>
      <w:r w:rsidRPr="00690151">
        <w:rPr>
          <w:rFonts w:ascii="Times New Roman" w:hAnsi="Times New Roman" w:cs="Times New Roman"/>
          <w:b/>
          <w:sz w:val="24"/>
          <w:szCs w:val="24"/>
        </w:rPr>
        <w:t>» проза</w:t>
      </w:r>
      <w:r w:rsidRPr="00690151">
        <w:rPr>
          <w:rFonts w:ascii="Times New Roman" w:hAnsi="Times New Roman" w:cs="Times New Roman"/>
          <w:sz w:val="24"/>
          <w:szCs w:val="24"/>
        </w:rPr>
        <w:t>: </w:t>
      </w:r>
      <w:proofErr w:type="spellStart"/>
      <w:r w:rsidRPr="00690151">
        <w:rPr>
          <w:rFonts w:ascii="Times New Roman" w:hAnsi="Times New Roman" w:cs="Times New Roman"/>
          <w:b/>
          <w:bCs/>
          <w:sz w:val="24"/>
          <w:szCs w:val="24"/>
        </w:rPr>
        <w:t>А.Солженицын</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Ф.Абрамов</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В.Распутин</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В.Белов</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В.Шукшин</w:t>
      </w:r>
      <w:proofErr w:type="spellEnd"/>
      <w:r w:rsidRPr="00690151">
        <w:rPr>
          <w:rFonts w:ascii="Times New Roman" w:hAnsi="Times New Roman" w:cs="Times New Roman"/>
          <w:b/>
          <w:bCs/>
          <w:sz w:val="24"/>
          <w:szCs w:val="24"/>
        </w:rPr>
        <w:t xml:space="preserve"> и др</w:t>
      </w:r>
      <w:r w:rsidRPr="00690151">
        <w:rPr>
          <w:rFonts w:ascii="Times New Roman" w:hAnsi="Times New Roman" w:cs="Times New Roman"/>
          <w:sz w:val="24"/>
          <w:szCs w:val="24"/>
        </w:rPr>
        <w:t>.;</w:t>
      </w:r>
      <w:r w:rsidRPr="00690151">
        <w:rPr>
          <w:rFonts w:ascii="Times New Roman" w:hAnsi="Times New Roman" w:cs="Times New Roman"/>
          <w:sz w:val="24"/>
          <w:szCs w:val="24"/>
        </w:rPr>
        <w:br/>
        <w:t>- проблема жизни на селе,</w:t>
      </w:r>
      <w:r w:rsidRPr="00690151">
        <w:rPr>
          <w:rFonts w:ascii="Times New Roman" w:hAnsi="Times New Roman" w:cs="Times New Roman"/>
          <w:sz w:val="24"/>
          <w:szCs w:val="24"/>
        </w:rPr>
        <w:br/>
        <w:t>- сельский житель – новый идеал, поэтизация деревни как первоисточника всего, традиционности,</w:t>
      </w:r>
      <w:r w:rsidRPr="00690151">
        <w:rPr>
          <w:rFonts w:ascii="Times New Roman" w:hAnsi="Times New Roman" w:cs="Times New Roman"/>
          <w:sz w:val="24"/>
          <w:szCs w:val="24"/>
        </w:rPr>
        <w:br/>
        <w:t>- человек и природа,</w:t>
      </w:r>
      <w:r w:rsidRPr="00690151">
        <w:rPr>
          <w:rFonts w:ascii="Times New Roman" w:hAnsi="Times New Roman" w:cs="Times New Roman"/>
          <w:sz w:val="24"/>
          <w:szCs w:val="24"/>
        </w:rPr>
        <w:br/>
        <w:t>- недовольство преобразованиями в деревне, «</w:t>
      </w:r>
      <w:proofErr w:type="spellStart"/>
      <w:r w:rsidRPr="00690151">
        <w:rPr>
          <w:rFonts w:ascii="Times New Roman" w:hAnsi="Times New Roman" w:cs="Times New Roman"/>
          <w:sz w:val="24"/>
          <w:szCs w:val="24"/>
        </w:rPr>
        <w:t>раскрестьяниванием</w:t>
      </w:r>
      <w:proofErr w:type="spellEnd"/>
      <w:r w:rsidRPr="00690151">
        <w:rPr>
          <w:rFonts w:ascii="Times New Roman" w:hAnsi="Times New Roman" w:cs="Times New Roman"/>
          <w:sz w:val="24"/>
          <w:szCs w:val="24"/>
        </w:rPr>
        <w:t>»,</w:t>
      </w:r>
      <w:r w:rsidRPr="00690151">
        <w:rPr>
          <w:rFonts w:ascii="Times New Roman" w:hAnsi="Times New Roman" w:cs="Times New Roman"/>
          <w:sz w:val="24"/>
          <w:szCs w:val="24"/>
        </w:rPr>
        <w:br/>
        <w:t>- интерес к духовной культуре крестьянства, русскому национальному характеру,</w:t>
      </w:r>
      <w:r w:rsidRPr="00690151">
        <w:rPr>
          <w:rFonts w:ascii="Times New Roman" w:hAnsi="Times New Roman" w:cs="Times New Roman"/>
          <w:sz w:val="24"/>
          <w:szCs w:val="24"/>
        </w:rPr>
        <w:br/>
        <w:t>- идеализация патриархальности, неприятие современного города, «цивилизации»,</w:t>
      </w:r>
      <w:r w:rsidRPr="00690151">
        <w:rPr>
          <w:rFonts w:ascii="Times New Roman" w:hAnsi="Times New Roman" w:cs="Times New Roman"/>
          <w:sz w:val="24"/>
          <w:szCs w:val="24"/>
        </w:rPr>
        <w:br/>
        <w:t>- экологическая проблематика</w:t>
      </w:r>
      <w:proofErr w:type="gramStart"/>
      <w:r w:rsidRPr="00690151">
        <w:rPr>
          <w:rFonts w:ascii="Times New Roman" w:hAnsi="Times New Roman" w:cs="Times New Roman"/>
          <w:sz w:val="24"/>
          <w:szCs w:val="24"/>
        </w:rPr>
        <w:t>.</w:t>
      </w:r>
      <w:proofErr w:type="gramEnd"/>
      <w:r w:rsidRPr="00690151">
        <w:rPr>
          <w:rFonts w:ascii="Times New Roman" w:hAnsi="Times New Roman" w:cs="Times New Roman"/>
          <w:sz w:val="24"/>
          <w:szCs w:val="24"/>
        </w:rPr>
        <w:br/>
        <w:t xml:space="preserve">- </w:t>
      </w:r>
      <w:r w:rsidRPr="00690151">
        <w:rPr>
          <w:rFonts w:ascii="Times New Roman" w:hAnsi="Times New Roman" w:cs="Times New Roman"/>
          <w:b/>
          <w:bCs/>
          <w:sz w:val="24"/>
          <w:szCs w:val="24"/>
        </w:rPr>
        <w:t>«</w:t>
      </w:r>
      <w:proofErr w:type="gramStart"/>
      <w:r w:rsidRPr="00690151">
        <w:rPr>
          <w:rFonts w:ascii="Times New Roman" w:hAnsi="Times New Roman" w:cs="Times New Roman"/>
          <w:b/>
          <w:bCs/>
          <w:sz w:val="24"/>
          <w:szCs w:val="24"/>
        </w:rPr>
        <w:t>г</w:t>
      </w:r>
      <w:proofErr w:type="gramEnd"/>
      <w:r w:rsidRPr="00690151">
        <w:rPr>
          <w:rFonts w:ascii="Times New Roman" w:hAnsi="Times New Roman" w:cs="Times New Roman"/>
          <w:b/>
          <w:bCs/>
          <w:sz w:val="24"/>
          <w:szCs w:val="24"/>
        </w:rPr>
        <w:t xml:space="preserve">ородская» проза: </w:t>
      </w:r>
      <w:proofErr w:type="spellStart"/>
      <w:r w:rsidRPr="00690151">
        <w:rPr>
          <w:rFonts w:ascii="Times New Roman" w:hAnsi="Times New Roman" w:cs="Times New Roman"/>
          <w:b/>
          <w:bCs/>
          <w:sz w:val="24"/>
          <w:szCs w:val="24"/>
        </w:rPr>
        <w:t>В.Астафьев</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Ю.Трифонов</w:t>
      </w:r>
      <w:proofErr w:type="spellEnd"/>
      <w:r w:rsidRPr="00690151">
        <w:rPr>
          <w:rFonts w:ascii="Times New Roman" w:hAnsi="Times New Roman" w:cs="Times New Roman"/>
          <w:b/>
          <w:bCs/>
          <w:sz w:val="24"/>
          <w:szCs w:val="24"/>
        </w:rPr>
        <w:t xml:space="preserve"> и др</w:t>
      </w:r>
      <w:r w:rsidRPr="00690151">
        <w:rPr>
          <w:rFonts w:ascii="Times New Roman" w:hAnsi="Times New Roman" w:cs="Times New Roman"/>
          <w:sz w:val="24"/>
          <w:szCs w:val="24"/>
        </w:rPr>
        <w:t>.</w:t>
      </w:r>
      <w:r w:rsidRPr="00690151">
        <w:rPr>
          <w:rFonts w:ascii="Times New Roman" w:hAnsi="Times New Roman" w:cs="Times New Roman"/>
          <w:sz w:val="24"/>
          <w:szCs w:val="24"/>
        </w:rPr>
        <w:br/>
      </w:r>
      <w:r w:rsidRPr="00690151">
        <w:rPr>
          <w:rFonts w:ascii="Times New Roman" w:hAnsi="Times New Roman" w:cs="Times New Roman"/>
          <w:sz w:val="24"/>
          <w:szCs w:val="24"/>
        </w:rPr>
        <w:br/>
      </w:r>
      <w:r w:rsidRPr="00690151">
        <w:rPr>
          <w:rFonts w:ascii="Times New Roman" w:hAnsi="Times New Roman" w:cs="Times New Roman"/>
          <w:sz w:val="24"/>
          <w:szCs w:val="24"/>
        </w:rPr>
        <w:lastRenderedPageBreak/>
        <w:t>-  проблемы жизни городской интеллигенции, герой – человек рефлектирующий;</w:t>
      </w:r>
      <w:r w:rsidRPr="00690151">
        <w:rPr>
          <w:rFonts w:ascii="Times New Roman" w:hAnsi="Times New Roman" w:cs="Times New Roman"/>
          <w:sz w:val="24"/>
          <w:szCs w:val="24"/>
        </w:rPr>
        <w:br/>
        <w:t>-  анализ внутреннего мира человека, его проблем;</w:t>
      </w:r>
      <w:r w:rsidRPr="00690151">
        <w:rPr>
          <w:rFonts w:ascii="Times New Roman" w:hAnsi="Times New Roman" w:cs="Times New Roman"/>
          <w:sz w:val="24"/>
          <w:szCs w:val="24"/>
        </w:rPr>
        <w:br/>
        <w:t>- проблемы одиночества и неустроенности жизни;</w:t>
      </w:r>
      <w:r w:rsidRPr="00690151">
        <w:rPr>
          <w:rFonts w:ascii="Times New Roman" w:hAnsi="Times New Roman" w:cs="Times New Roman"/>
          <w:sz w:val="24"/>
          <w:szCs w:val="24"/>
        </w:rPr>
        <w:br/>
        <w:t>- тема разочарования в прежних идеалах;</w:t>
      </w:r>
      <w:r w:rsidRPr="00690151">
        <w:rPr>
          <w:rFonts w:ascii="Times New Roman" w:hAnsi="Times New Roman" w:cs="Times New Roman"/>
          <w:sz w:val="24"/>
          <w:szCs w:val="24"/>
        </w:rPr>
        <w:br/>
        <w:t>- герои раскрываются через бытовые ситуации, когда идут на компромисс с совестью;</w:t>
      </w:r>
      <w:r w:rsidRPr="00690151">
        <w:rPr>
          <w:rFonts w:ascii="Times New Roman" w:hAnsi="Times New Roman" w:cs="Times New Roman"/>
          <w:sz w:val="24"/>
          <w:szCs w:val="24"/>
        </w:rPr>
        <w:br/>
        <w:t>- проблема нравственности человека и обстоятельств;</w:t>
      </w:r>
      <w:r w:rsidRPr="00690151">
        <w:rPr>
          <w:rFonts w:ascii="Times New Roman" w:hAnsi="Times New Roman" w:cs="Times New Roman"/>
          <w:sz w:val="24"/>
          <w:szCs w:val="24"/>
        </w:rPr>
        <w:br/>
        <w:t>- популяризация </w:t>
      </w:r>
      <w:r w:rsidRPr="00690151">
        <w:rPr>
          <w:rFonts w:ascii="Times New Roman" w:hAnsi="Times New Roman" w:cs="Times New Roman"/>
          <w:b/>
          <w:bCs/>
          <w:sz w:val="24"/>
          <w:szCs w:val="24"/>
        </w:rPr>
        <w:t>авторской песни</w:t>
      </w:r>
      <w:r w:rsidRPr="00690151">
        <w:rPr>
          <w:rFonts w:ascii="Times New Roman" w:hAnsi="Times New Roman" w:cs="Times New Roman"/>
          <w:sz w:val="24"/>
          <w:szCs w:val="24"/>
        </w:rPr>
        <w:t> (поэты-исполнители, барды создавали песни-рассказы, исповеди, моноспектакли, а сам автор был и поэтом, и исполнителем, и режиссером; их интересовали не общественные проблемы, а частная жизнь человека, его внутренний мир; в песнях так же критиковалась советская действительность, многие авторы были запрещены) </w:t>
      </w:r>
      <w:r w:rsidRPr="00690151">
        <w:rPr>
          <w:rFonts w:ascii="Times New Roman" w:hAnsi="Times New Roman" w:cs="Times New Roman"/>
          <w:b/>
          <w:bCs/>
          <w:sz w:val="24"/>
          <w:szCs w:val="24"/>
        </w:rPr>
        <w:t xml:space="preserve">– Высоцкий, Ким, Визбор, </w:t>
      </w:r>
      <w:proofErr w:type="spellStart"/>
      <w:r w:rsidRPr="00690151">
        <w:rPr>
          <w:rFonts w:ascii="Times New Roman" w:hAnsi="Times New Roman" w:cs="Times New Roman"/>
          <w:b/>
          <w:bCs/>
          <w:sz w:val="24"/>
          <w:szCs w:val="24"/>
        </w:rPr>
        <w:t>Окуджава</w:t>
      </w:r>
      <w:proofErr w:type="gramStart"/>
      <w:r w:rsidRPr="00690151">
        <w:rPr>
          <w:rFonts w:ascii="Times New Roman" w:hAnsi="Times New Roman" w:cs="Times New Roman"/>
          <w:b/>
          <w:bCs/>
          <w:sz w:val="24"/>
          <w:szCs w:val="24"/>
        </w:rPr>
        <w:t>,А</w:t>
      </w:r>
      <w:proofErr w:type="gramEnd"/>
      <w:r w:rsidRPr="00690151">
        <w:rPr>
          <w:rFonts w:ascii="Times New Roman" w:hAnsi="Times New Roman" w:cs="Times New Roman"/>
          <w:b/>
          <w:bCs/>
          <w:sz w:val="24"/>
          <w:szCs w:val="24"/>
        </w:rPr>
        <w:t>.Галич</w:t>
      </w:r>
      <w:proofErr w:type="spellEnd"/>
      <w:r w:rsidRPr="00690151">
        <w:rPr>
          <w:rFonts w:ascii="Times New Roman" w:hAnsi="Times New Roman" w:cs="Times New Roman"/>
          <w:b/>
          <w:bCs/>
          <w:sz w:val="24"/>
          <w:szCs w:val="24"/>
        </w:rPr>
        <w:t xml:space="preserve">, позже </w:t>
      </w:r>
      <w:proofErr w:type="spellStart"/>
      <w:r w:rsidRPr="00690151">
        <w:rPr>
          <w:rFonts w:ascii="Times New Roman" w:hAnsi="Times New Roman" w:cs="Times New Roman"/>
          <w:b/>
          <w:bCs/>
          <w:sz w:val="24"/>
          <w:szCs w:val="24"/>
        </w:rPr>
        <w:t>И.Тальков</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В.Цой</w:t>
      </w:r>
      <w:proofErr w:type="spellEnd"/>
      <w:r w:rsidRPr="00690151">
        <w:rPr>
          <w:rFonts w:ascii="Times New Roman" w:hAnsi="Times New Roman" w:cs="Times New Roman"/>
          <w:b/>
          <w:bCs/>
          <w:sz w:val="24"/>
          <w:szCs w:val="24"/>
        </w:rPr>
        <w:t xml:space="preserve">, </w:t>
      </w:r>
      <w:proofErr w:type="spellStart"/>
      <w:r w:rsidRPr="00690151">
        <w:rPr>
          <w:rFonts w:ascii="Times New Roman" w:hAnsi="Times New Roman" w:cs="Times New Roman"/>
          <w:b/>
          <w:bCs/>
          <w:sz w:val="24"/>
          <w:szCs w:val="24"/>
        </w:rPr>
        <w:t>А.Башлачев</w:t>
      </w:r>
      <w:proofErr w:type="spellEnd"/>
      <w:r w:rsidRPr="00690151">
        <w:rPr>
          <w:rFonts w:ascii="Times New Roman" w:hAnsi="Times New Roman" w:cs="Times New Roman"/>
          <w:b/>
          <w:bCs/>
          <w:sz w:val="24"/>
          <w:szCs w:val="24"/>
        </w:rPr>
        <w:t xml:space="preserve"> и др.; </w:t>
      </w:r>
      <w:r w:rsidRPr="00690151">
        <w:rPr>
          <w:rFonts w:ascii="Times New Roman" w:hAnsi="Times New Roman" w:cs="Times New Roman"/>
          <w:sz w:val="24"/>
          <w:szCs w:val="24"/>
        </w:rPr>
        <w:br/>
      </w:r>
      <w:r w:rsidRPr="00690151">
        <w:rPr>
          <w:rFonts w:ascii="Times New Roman" w:hAnsi="Times New Roman" w:cs="Times New Roman"/>
          <w:b/>
          <w:bCs/>
          <w:sz w:val="24"/>
          <w:szCs w:val="24"/>
        </w:rPr>
        <w:t>- </w:t>
      </w:r>
      <w:r w:rsidRPr="00690151">
        <w:rPr>
          <w:rFonts w:ascii="Times New Roman" w:hAnsi="Times New Roman" w:cs="Times New Roman"/>
          <w:sz w:val="24"/>
          <w:szCs w:val="24"/>
        </w:rPr>
        <w:t>развивалась</w:t>
      </w:r>
      <w:r w:rsidRPr="00690151">
        <w:rPr>
          <w:rFonts w:ascii="Times New Roman" w:hAnsi="Times New Roman" w:cs="Times New Roman"/>
          <w:b/>
          <w:bCs/>
          <w:sz w:val="24"/>
          <w:szCs w:val="24"/>
        </w:rPr>
        <w:t> драматургия (Виктор Розов «Вечно живые»; «В поисках радости»; Александр Вампилов «Старший сын», «Утиная охота» и др.).</w:t>
      </w:r>
      <w:r w:rsidRPr="00690151">
        <w:rPr>
          <w:rFonts w:ascii="Times New Roman" w:hAnsi="Times New Roman" w:cs="Times New Roman"/>
          <w:sz w:val="24"/>
          <w:szCs w:val="24"/>
        </w:rPr>
        <w:t xml:space="preserve"> Обращение к вечным темам и проблемам общественной жизни, борьба с мещанством и пошлостью (романтик Олег в пьесе «В поисках радости»), </w:t>
      </w:r>
      <w:proofErr w:type="spellStart"/>
      <w:r w:rsidRPr="00690151">
        <w:rPr>
          <w:rFonts w:ascii="Times New Roman" w:hAnsi="Times New Roman" w:cs="Times New Roman"/>
          <w:sz w:val="24"/>
          <w:szCs w:val="24"/>
        </w:rPr>
        <w:t>В.Розов</w:t>
      </w:r>
      <w:proofErr w:type="spellEnd"/>
      <w:r w:rsidRPr="00690151">
        <w:rPr>
          <w:rFonts w:ascii="Times New Roman" w:hAnsi="Times New Roman" w:cs="Times New Roman"/>
          <w:sz w:val="24"/>
          <w:szCs w:val="24"/>
        </w:rPr>
        <w:t xml:space="preserve"> обратился к теме любви на войне и показал историю Вероники и Бориса в «Вечно живых» (тема памяти); Вампилов обратился к чеховским традициям гуманистического театра, его герои часто </w:t>
      </w:r>
      <w:proofErr w:type="gramStart"/>
      <w:r w:rsidRPr="00690151">
        <w:rPr>
          <w:rFonts w:ascii="Times New Roman" w:hAnsi="Times New Roman" w:cs="Times New Roman"/>
          <w:sz w:val="24"/>
          <w:szCs w:val="24"/>
        </w:rPr>
        <w:t>порочны</w:t>
      </w:r>
      <w:proofErr w:type="gramEnd"/>
      <w:r w:rsidRPr="00690151">
        <w:rPr>
          <w:rFonts w:ascii="Times New Roman" w:hAnsi="Times New Roman" w:cs="Times New Roman"/>
          <w:sz w:val="24"/>
          <w:szCs w:val="24"/>
        </w:rPr>
        <w:t xml:space="preserve"> эгоистичны, поступают непорядочно, оправдываясь несовершенством самой жизни, но они страдают и некоторым удается стать лучше (Владимир Бусыгин в «Старший сын»). Вампилов верил, что человек способен изменяться к лучшему и что «все люди – братья».         </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w:t>
      </w:r>
    </w:p>
    <w:p w:rsidR="00690151" w:rsidRPr="00690151" w:rsidRDefault="00690151" w:rsidP="00690151">
      <w:pPr>
        <w:shd w:val="clear" w:color="auto" w:fill="FFFFFF"/>
        <w:spacing w:after="0" w:line="240" w:lineRule="auto"/>
        <w:jc w:val="both"/>
        <w:rPr>
          <w:rFonts w:ascii="Times New Roman" w:hAnsi="Times New Roman" w:cs="Times New Roman"/>
          <w:b/>
          <w:bCs/>
          <w:sz w:val="24"/>
          <w:szCs w:val="24"/>
        </w:rPr>
      </w:pPr>
      <w:bookmarkStart w:id="0" w:name="1"/>
      <w:bookmarkEnd w:id="0"/>
      <w:r w:rsidRPr="00690151">
        <w:rPr>
          <w:rFonts w:ascii="Times New Roman" w:hAnsi="Times New Roman" w:cs="Times New Roman"/>
          <w:b/>
          <w:bCs/>
          <w:sz w:val="24"/>
          <w:szCs w:val="24"/>
        </w:rPr>
        <w:t xml:space="preserve">3. Проза 50 </w:t>
      </w:r>
      <w:r w:rsidRPr="00690151">
        <w:rPr>
          <w:rFonts w:ascii="Times New Roman" w:hAnsi="Times New Roman" w:cs="Times New Roman"/>
          <w:sz w:val="24"/>
          <w:szCs w:val="24"/>
        </w:rPr>
        <w:t>–</w:t>
      </w:r>
      <w:r w:rsidRPr="00690151">
        <w:rPr>
          <w:rFonts w:ascii="Times New Roman" w:hAnsi="Times New Roman" w:cs="Times New Roman"/>
          <w:b/>
          <w:bCs/>
          <w:sz w:val="24"/>
          <w:szCs w:val="24"/>
        </w:rPr>
        <w:t xml:space="preserve"> 80-х гг.</w:t>
      </w:r>
      <w:r w:rsidRPr="00690151">
        <w:rPr>
          <w:rFonts w:ascii="Times New Roman" w:hAnsi="Times New Roman" w:cs="Times New Roman"/>
          <w:sz w:val="24"/>
          <w:szCs w:val="24"/>
        </w:rPr>
        <w:t xml:space="preserve"> </w:t>
      </w:r>
      <w:r w:rsidRPr="00690151">
        <w:rPr>
          <w:rFonts w:ascii="Times New Roman" w:hAnsi="Times New Roman" w:cs="Times New Roman"/>
          <w:b/>
          <w:bCs/>
          <w:sz w:val="24"/>
          <w:szCs w:val="24"/>
        </w:rPr>
        <w:t>О Великой Отечественной войне</w:t>
      </w:r>
    </w:p>
    <w:p w:rsidR="00690151" w:rsidRPr="00690151" w:rsidRDefault="00690151" w:rsidP="00690151">
      <w:pPr>
        <w:shd w:val="clear" w:color="auto" w:fill="FFFFFF"/>
        <w:spacing w:after="0" w:line="240" w:lineRule="auto"/>
        <w:ind w:firstLine="709"/>
        <w:jc w:val="both"/>
        <w:rPr>
          <w:rFonts w:ascii="Times New Roman" w:hAnsi="Times New Roman" w:cs="Times New Roman"/>
          <w:b/>
          <w:bCs/>
          <w:sz w:val="24"/>
          <w:szCs w:val="24"/>
        </w:rPr>
      </w:pPr>
      <w:r w:rsidRPr="00690151">
        <w:rPr>
          <w:rFonts w:ascii="Times New Roman" w:hAnsi="Times New Roman" w:cs="Times New Roman"/>
          <w:sz w:val="24"/>
          <w:szCs w:val="24"/>
        </w:rPr>
        <w:t>О. </w:t>
      </w:r>
      <w:proofErr w:type="spellStart"/>
      <w:r w:rsidRPr="00690151">
        <w:rPr>
          <w:rFonts w:ascii="Times New Roman" w:hAnsi="Times New Roman" w:cs="Times New Roman"/>
          <w:sz w:val="24"/>
          <w:szCs w:val="24"/>
        </w:rPr>
        <w:t>Берггольц</w:t>
      </w:r>
      <w:proofErr w:type="spellEnd"/>
      <w:r w:rsidRPr="00690151">
        <w:rPr>
          <w:rFonts w:ascii="Times New Roman" w:hAnsi="Times New Roman" w:cs="Times New Roman"/>
          <w:sz w:val="24"/>
          <w:szCs w:val="24"/>
        </w:rPr>
        <w:t>: «Без опыта прошедшей войны я не мыслю себя и даже думаю, что без этого опыта я теперь не могла бы писать».</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Под словами известной поэтессы мог бы подписаться каждый из писателей фронтового поколения. В 40-е годы в литературе о Великой Отечественной войне сильнее всего был выражен героико-патриотический аспект. </w:t>
      </w:r>
      <w:proofErr w:type="gramStart"/>
      <w:r w:rsidRPr="00690151">
        <w:rPr>
          <w:rFonts w:ascii="Times New Roman" w:hAnsi="Times New Roman" w:cs="Times New Roman"/>
          <w:sz w:val="24"/>
          <w:szCs w:val="24"/>
        </w:rPr>
        <w:t>Призывно звучала песня «Священная война» (муз.</w:t>
      </w:r>
      <w:proofErr w:type="gramEnd"/>
      <w:r w:rsidRPr="00690151">
        <w:rPr>
          <w:rFonts w:ascii="Times New Roman" w:hAnsi="Times New Roman" w:cs="Times New Roman"/>
          <w:sz w:val="24"/>
          <w:szCs w:val="24"/>
        </w:rPr>
        <w:t xml:space="preserve"> </w:t>
      </w:r>
      <w:proofErr w:type="gramStart"/>
      <w:r w:rsidRPr="00690151">
        <w:rPr>
          <w:rFonts w:ascii="Times New Roman" w:hAnsi="Times New Roman" w:cs="Times New Roman"/>
          <w:sz w:val="24"/>
          <w:szCs w:val="24"/>
        </w:rPr>
        <w:t>Б. Александрова на слова, которые приписывали В. Лебедеву-Кумачу).</w:t>
      </w:r>
      <w:proofErr w:type="gramEnd"/>
      <w:r w:rsidRPr="00690151">
        <w:rPr>
          <w:rFonts w:ascii="Times New Roman" w:hAnsi="Times New Roman" w:cs="Times New Roman"/>
          <w:sz w:val="24"/>
          <w:szCs w:val="24"/>
        </w:rPr>
        <w:t xml:space="preserve"> А. Сурков в своем обращении к солдатам повелительно провозглашал: «Вперед! В наступленье! Назад – ни шагу!» «Науку ненависти» проповедовал М. Шолохов. «Народ бессмертен», – утверждал В. </w:t>
      </w:r>
      <w:proofErr w:type="spellStart"/>
      <w:r w:rsidRPr="00690151">
        <w:rPr>
          <w:rFonts w:ascii="Times New Roman" w:hAnsi="Times New Roman" w:cs="Times New Roman"/>
          <w:sz w:val="24"/>
          <w:szCs w:val="24"/>
        </w:rPr>
        <w:t>Гроссман</w:t>
      </w:r>
      <w:proofErr w:type="spellEnd"/>
      <w:r w:rsidRPr="00690151">
        <w:rPr>
          <w:rFonts w:ascii="Times New Roman" w:hAnsi="Times New Roman" w:cs="Times New Roman"/>
          <w:sz w:val="24"/>
          <w:szCs w:val="24"/>
        </w:rPr>
        <w:t>.</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Осмысление войны как величайшей трагедии народа пришло в конце 50-х – начале 60-х годов. С именами Григория Бакланова, Василия Быкова, Константина Воробьева, Владимира Богомолова, Юрия Бондарева связана вторая волна военной прозы. В критике она была названа «лейтенантской» прозой: артиллеристы Г. Бакланов и Ю. Бондарев, пехотинцы В. Быков и Ю. Гончаров, кремлевский курсант К. Воробьев на войне были лейтенантами. За их повестями закрепилось и другое название – произведения «окопной правды». В этом определении значимы оба слова. Они отражают стремление писателей отразить сложный трагический ход войны «так, как это было» – с предельной правдой во всем, во всей обнаженной трагедии.</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w:t>
      </w:r>
      <w:proofErr w:type="gramStart"/>
      <w:r w:rsidRPr="00690151">
        <w:rPr>
          <w:rFonts w:ascii="Times New Roman" w:hAnsi="Times New Roman" w:cs="Times New Roman"/>
          <w:sz w:val="24"/>
          <w:szCs w:val="24"/>
        </w:rPr>
        <w:t>Предельная приближенность к человеку на войне, окопная жизнь солдат, судьба батальона, роты, взвода, события, совершающиеся на пяди земли, сосредоточенность на отдельном боевом эпизоде, чаще всего трагедийном, – вот что отличает повести В. Быкова «</w:t>
      </w:r>
      <w:proofErr w:type="spellStart"/>
      <w:r w:rsidRPr="00690151">
        <w:rPr>
          <w:rFonts w:ascii="Times New Roman" w:hAnsi="Times New Roman" w:cs="Times New Roman"/>
          <w:sz w:val="24"/>
          <w:szCs w:val="24"/>
        </w:rPr>
        <w:t>Круглянский</w:t>
      </w:r>
      <w:proofErr w:type="spellEnd"/>
      <w:r w:rsidRPr="00690151">
        <w:rPr>
          <w:rFonts w:ascii="Times New Roman" w:hAnsi="Times New Roman" w:cs="Times New Roman"/>
          <w:sz w:val="24"/>
          <w:szCs w:val="24"/>
        </w:rPr>
        <w:t xml:space="preserve"> мост», «Атака с ходу», Г. Бакланова «Пядь земли», Ю. Бондарева «Батальоны просят огня», Б. Васильева «А зори здесь тихие…».</w:t>
      </w:r>
      <w:proofErr w:type="gramEnd"/>
      <w:r w:rsidRPr="00690151">
        <w:rPr>
          <w:rFonts w:ascii="Times New Roman" w:hAnsi="Times New Roman" w:cs="Times New Roman"/>
          <w:sz w:val="24"/>
          <w:szCs w:val="24"/>
        </w:rPr>
        <w:t xml:space="preserve"> В них «лейтенантский» угол зрения смыкался с «солдатским» взглядом на войну.</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Личный фронтовой опыт писателей, пришедших в литературу непосредственно с переднего края, подсказывал им делать упор на описании трудностей жизни на войне. Они считали их преодоление подвигом не меньшим, чем совершенный при исключительных обстоятельствах героический поступок.</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lastRenderedPageBreak/>
        <w:t>      Такая точка зрения не была принята официальной критикой. В дискуссионных критических статьях зазвучали термины «</w:t>
      </w:r>
      <w:proofErr w:type="spellStart"/>
      <w:r w:rsidRPr="00690151">
        <w:rPr>
          <w:rFonts w:ascii="Times New Roman" w:hAnsi="Times New Roman" w:cs="Times New Roman"/>
          <w:sz w:val="24"/>
          <w:szCs w:val="24"/>
        </w:rPr>
        <w:t>ремаркизм</w:t>
      </w:r>
      <w:proofErr w:type="spellEnd"/>
      <w:r w:rsidRPr="00690151">
        <w:rPr>
          <w:rFonts w:ascii="Times New Roman" w:hAnsi="Times New Roman" w:cs="Times New Roman"/>
          <w:sz w:val="24"/>
          <w:szCs w:val="24"/>
        </w:rPr>
        <w:t>», «заземление подвига», «</w:t>
      </w:r>
      <w:proofErr w:type="spellStart"/>
      <w:r w:rsidRPr="00690151">
        <w:rPr>
          <w:rFonts w:ascii="Times New Roman" w:hAnsi="Times New Roman" w:cs="Times New Roman"/>
          <w:sz w:val="24"/>
          <w:szCs w:val="24"/>
        </w:rPr>
        <w:t>дегероизация</w:t>
      </w:r>
      <w:proofErr w:type="spellEnd"/>
      <w:r w:rsidRPr="00690151">
        <w:rPr>
          <w:rFonts w:ascii="Times New Roman" w:hAnsi="Times New Roman" w:cs="Times New Roman"/>
          <w:sz w:val="24"/>
          <w:szCs w:val="24"/>
        </w:rPr>
        <w:t>». Рождение подобных оценок нельзя считать случайностью: уж очень непривычно было глядеть на войну из окопов, откуда ведут огонь, ходят в атаку, но где ко всему этому еще и… живут люди. Г. Бакланов, В. Быков, Б. Васильев, В. Богомолов писали о войне безвестной, что проходила южнее, западнее ли, но в стороне от главных ударов. Ситуации, в которых оказывались солдаты, от этого не становились менее трагедийными.</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Жесточайшие споры вокруг «большой» и «малой» правды о войне, которые имели место в начале 60-х годов, выявили истинные ценности военной прозы, которая приводила к новому осмыслению самой сути происходящего на фронте.</w:t>
      </w:r>
    </w:p>
    <w:p w:rsidR="00690151" w:rsidRPr="00690151" w:rsidRDefault="00690151" w:rsidP="00690151">
      <w:pPr>
        <w:shd w:val="clear" w:color="auto" w:fill="FFFFFF"/>
        <w:spacing w:after="0" w:line="240" w:lineRule="auto"/>
        <w:jc w:val="center"/>
        <w:rPr>
          <w:rFonts w:ascii="Times New Roman" w:hAnsi="Times New Roman" w:cs="Times New Roman"/>
          <w:i/>
          <w:sz w:val="24"/>
          <w:szCs w:val="24"/>
        </w:rPr>
      </w:pPr>
      <w:r w:rsidRPr="00690151">
        <w:rPr>
          <w:rFonts w:ascii="Times New Roman" w:hAnsi="Times New Roman" w:cs="Times New Roman"/>
          <w:i/>
          <w:sz w:val="24"/>
          <w:szCs w:val="24"/>
        </w:rPr>
        <w:t>Война совсем не фейерверк,</w:t>
      </w:r>
      <w:r w:rsidRPr="00690151">
        <w:rPr>
          <w:rFonts w:ascii="Times New Roman" w:hAnsi="Times New Roman" w:cs="Times New Roman"/>
          <w:i/>
          <w:sz w:val="24"/>
          <w:szCs w:val="24"/>
        </w:rPr>
        <w:br/>
        <w:t>А просто трудная работа,</w:t>
      </w:r>
      <w:r w:rsidRPr="00690151">
        <w:rPr>
          <w:rFonts w:ascii="Times New Roman" w:hAnsi="Times New Roman" w:cs="Times New Roman"/>
          <w:i/>
          <w:sz w:val="24"/>
          <w:szCs w:val="24"/>
        </w:rPr>
        <w:br/>
        <w:t>Когда, черна от пота, вверх</w:t>
      </w:r>
      <w:proofErr w:type="gramStart"/>
      <w:r w:rsidRPr="00690151">
        <w:rPr>
          <w:rFonts w:ascii="Times New Roman" w:hAnsi="Times New Roman" w:cs="Times New Roman"/>
          <w:i/>
          <w:sz w:val="24"/>
          <w:szCs w:val="24"/>
        </w:rPr>
        <w:br/>
        <w:t>С</w:t>
      </w:r>
      <w:proofErr w:type="gramEnd"/>
      <w:r w:rsidRPr="00690151">
        <w:rPr>
          <w:rFonts w:ascii="Times New Roman" w:hAnsi="Times New Roman" w:cs="Times New Roman"/>
          <w:i/>
          <w:sz w:val="24"/>
          <w:szCs w:val="24"/>
        </w:rPr>
        <w:t>кользит по пахоте пехота.</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В этих стихах М. </w:t>
      </w:r>
      <w:proofErr w:type="spellStart"/>
      <w:r w:rsidRPr="00690151">
        <w:rPr>
          <w:rFonts w:ascii="Times New Roman" w:hAnsi="Times New Roman" w:cs="Times New Roman"/>
          <w:sz w:val="24"/>
          <w:szCs w:val="24"/>
        </w:rPr>
        <w:t>Кульчицкого</w:t>
      </w:r>
      <w:proofErr w:type="spellEnd"/>
      <w:r w:rsidRPr="00690151">
        <w:rPr>
          <w:rFonts w:ascii="Times New Roman" w:hAnsi="Times New Roman" w:cs="Times New Roman"/>
          <w:sz w:val="24"/>
          <w:szCs w:val="24"/>
        </w:rPr>
        <w:t xml:space="preserve"> передана суть тех открытий, которые делали писатели Григорий Бакланов, Василь Быков, Анатолий Ананьев, Юрий Бондарев. В этом перечне имен нужно упомянуть и Константина Воробьева. По словам А. Твардовского, он сказал «несколько новых слов о войне» (имеются в виду повести К. Воробьева «Убиты под Москвой», «Крик», «Это мы, Господи!»). Эти «новые слова», сказанные писателями фронтового поколения, отмечены пафосом великой трагедии, необратимость которой вызывала слезы горечи и бессилия, звала к суду и возмездию.</w:t>
      </w:r>
    </w:p>
    <w:p w:rsidR="00690151" w:rsidRPr="00690151" w:rsidRDefault="00690151" w:rsidP="00690151">
      <w:pPr>
        <w:spacing w:after="0" w:line="240" w:lineRule="auto"/>
        <w:jc w:val="both"/>
        <w:rPr>
          <w:rFonts w:ascii="Times New Roman" w:hAnsi="Times New Roman" w:cs="Times New Roman"/>
          <w:sz w:val="24"/>
          <w:szCs w:val="24"/>
        </w:rPr>
      </w:pPr>
    </w:p>
    <w:p w:rsidR="00690151" w:rsidRPr="00690151" w:rsidRDefault="00690151" w:rsidP="00690151">
      <w:pPr>
        <w:shd w:val="clear" w:color="auto" w:fill="FFFFFF"/>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b/>
          <w:bCs/>
          <w:sz w:val="24"/>
          <w:szCs w:val="24"/>
        </w:rPr>
        <w:t xml:space="preserve">4. «Деревенская» проза 60 </w:t>
      </w:r>
      <w:r w:rsidRPr="00690151">
        <w:rPr>
          <w:rFonts w:ascii="Times New Roman" w:hAnsi="Times New Roman" w:cs="Times New Roman"/>
          <w:sz w:val="24"/>
          <w:szCs w:val="24"/>
        </w:rPr>
        <w:t>–</w:t>
      </w:r>
      <w:r w:rsidRPr="00690151">
        <w:rPr>
          <w:rFonts w:ascii="Times New Roman" w:hAnsi="Times New Roman" w:cs="Times New Roman"/>
          <w:b/>
          <w:bCs/>
          <w:sz w:val="24"/>
          <w:szCs w:val="24"/>
        </w:rPr>
        <w:t xml:space="preserve"> 80-х годов</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Понятие «деревенская» проза появилось в начале 60-х годов. Это одно из наиболее плодотворных направлений в нашей отечественной литературе. Оно представлено многими самобытными произведениями: </w:t>
      </w:r>
      <w:proofErr w:type="gramStart"/>
      <w:r w:rsidRPr="00690151">
        <w:rPr>
          <w:rFonts w:ascii="Times New Roman" w:hAnsi="Times New Roman" w:cs="Times New Roman"/>
          <w:sz w:val="24"/>
          <w:szCs w:val="24"/>
        </w:rPr>
        <w:t xml:space="preserve">«Владимирские проселки» и «Капля росы» Владимира Солоухина, «Привычное дело» и «Плотницкие рассказы» Василия Белова, «Матренин двор» Александра Солженицына, «Последний поклон» Виктора Астафьева, рассказы Василия Шукшина, Евгения Носова, повести Валентина Распутина и Владимира Тендрякова, романы Федора Абрамова и Бориса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w:t>
      </w:r>
      <w:proofErr w:type="gramEnd"/>
      <w:r w:rsidRPr="00690151">
        <w:rPr>
          <w:rFonts w:ascii="Times New Roman" w:hAnsi="Times New Roman" w:cs="Times New Roman"/>
          <w:sz w:val="24"/>
          <w:szCs w:val="24"/>
        </w:rPr>
        <w:t xml:space="preserve"> В литературу пришли сыновья крестьян, каждый из них мог сказать о себе те самые слова, которые написал в рассказе «Угощаю рябиной» поэт Александр Яшин: </w:t>
      </w:r>
      <w:proofErr w:type="gramStart"/>
      <w:r w:rsidRPr="00690151">
        <w:rPr>
          <w:rFonts w:ascii="Times New Roman" w:hAnsi="Times New Roman" w:cs="Times New Roman"/>
          <w:sz w:val="24"/>
          <w:szCs w:val="24"/>
        </w:rPr>
        <w:t>«Я есть сын крестьянина… Меня касается все, что делается на этой земле, на которой я не одну тропку босыми пятками выбил; на полях, которые еще плугом пахал, на пожнях, которые исходил с косой и где метал сено в стога».</w:t>
      </w:r>
      <w:proofErr w:type="gramEnd"/>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«Я горжусь тем, что я вышел из деревни», – говорил Ф. Абрамов. Ему вторил В. Распутин: «Я вырос в деревне. Она меня вскормила, и рассказать о ней – моя обязанность». Отвечая на вопрос, почему он пишет в основном о деревенских людях, В. Шукшин сказал: «Я не мог ни о чем рассказывать, зная деревню… Я был здесь смел, я был </w:t>
      </w:r>
      <w:proofErr w:type="gramStart"/>
      <w:r w:rsidRPr="00690151">
        <w:rPr>
          <w:rFonts w:ascii="Times New Roman" w:hAnsi="Times New Roman" w:cs="Times New Roman"/>
          <w:sz w:val="24"/>
          <w:szCs w:val="24"/>
        </w:rPr>
        <w:t>здесь</w:t>
      </w:r>
      <w:proofErr w:type="gramEnd"/>
      <w:r w:rsidRPr="00690151">
        <w:rPr>
          <w:rFonts w:ascii="Times New Roman" w:hAnsi="Times New Roman" w:cs="Times New Roman"/>
          <w:sz w:val="24"/>
          <w:szCs w:val="24"/>
        </w:rPr>
        <w:t xml:space="preserve"> сколько возможно самостоятелен». С. Залыгин в «Интервью у самого себя» писал: «Я чувствую корни своей нации именно там – в деревне, в пашне, в хлебе самом насущном. Видимо, наше поколение – последнее, которое своими глазами видело тот тысячелетний уклад, из которого мы вышли без малого все и каждый. Если мы не скажем о нем и его решительной переделке в течение короткого срока – кто же скажет?»</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Не только память сердца питала тему «малой родины», «милой родины», но и боль за ее настоящее, тревога за ее будущее. Исследуя причины острого и проблемного разговора о деревне, который вела литература в 60 – 70-е годы, Ф. Абрамов писал: «Деревня – это глубины России, почва, на которой выросла и расцвела наша культура. Вместе с тем научно-техническая революция, в век которой мы живем, коснулась деревни очень основательно. Техника изменила не только тип хозяйствования, но и самый тип крестьянина</w:t>
      </w:r>
      <w:proofErr w:type="gramStart"/>
      <w:r w:rsidRPr="00690151">
        <w:rPr>
          <w:rFonts w:ascii="Times New Roman" w:hAnsi="Times New Roman" w:cs="Times New Roman"/>
          <w:sz w:val="24"/>
          <w:szCs w:val="24"/>
        </w:rPr>
        <w:t>… В</w:t>
      </w:r>
      <w:proofErr w:type="gramEnd"/>
      <w:r w:rsidRPr="00690151">
        <w:rPr>
          <w:rFonts w:ascii="Times New Roman" w:hAnsi="Times New Roman" w:cs="Times New Roman"/>
          <w:sz w:val="24"/>
          <w:szCs w:val="24"/>
        </w:rPr>
        <w:t xml:space="preserve">месте со старинным укладом уходит в небытие нравственный тип. Традиционная Россия переворачивает последние страницы своей тысячелетней истории. </w:t>
      </w:r>
      <w:r w:rsidRPr="00690151">
        <w:rPr>
          <w:rFonts w:ascii="Times New Roman" w:hAnsi="Times New Roman" w:cs="Times New Roman"/>
          <w:sz w:val="24"/>
          <w:szCs w:val="24"/>
        </w:rPr>
        <w:lastRenderedPageBreak/>
        <w:t>Интерес ко всем этим явлениям в литературе закономерен</w:t>
      </w:r>
      <w:proofErr w:type="gramStart"/>
      <w:r w:rsidRPr="00690151">
        <w:rPr>
          <w:rFonts w:ascii="Times New Roman" w:hAnsi="Times New Roman" w:cs="Times New Roman"/>
          <w:sz w:val="24"/>
          <w:szCs w:val="24"/>
        </w:rPr>
        <w:t>… С</w:t>
      </w:r>
      <w:proofErr w:type="gramEnd"/>
      <w:r w:rsidRPr="00690151">
        <w:rPr>
          <w:rFonts w:ascii="Times New Roman" w:hAnsi="Times New Roman" w:cs="Times New Roman"/>
          <w:sz w:val="24"/>
          <w:szCs w:val="24"/>
        </w:rPr>
        <w:t>ходят на нет традиционные ремесла, исчезают местные особенности крестьянского жилища, которые складывались веками… Серьезные потери несет язык. Деревня всегда говорила на более богатом языке, чем город, сейчас эта свежесть выщелачивается, размывается…»</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w:t>
      </w:r>
      <w:proofErr w:type="gramStart"/>
      <w:r w:rsidRPr="00690151">
        <w:rPr>
          <w:rFonts w:ascii="Times New Roman" w:hAnsi="Times New Roman" w:cs="Times New Roman"/>
          <w:sz w:val="24"/>
          <w:szCs w:val="24"/>
        </w:rPr>
        <w:t>Деревня представилась Шукшину, Распутину, Белову, Астафьеву, Абрамову воплощением традиций народной жизни – нравственных, бытовых, эстетических.</w:t>
      </w:r>
      <w:proofErr w:type="gramEnd"/>
      <w:r w:rsidRPr="00690151">
        <w:rPr>
          <w:rFonts w:ascii="Times New Roman" w:hAnsi="Times New Roman" w:cs="Times New Roman"/>
          <w:sz w:val="24"/>
          <w:szCs w:val="24"/>
        </w:rPr>
        <w:t xml:space="preserve"> В их книгах заметна потребность окинуть взглядом все, что связано с этими традициями, и то, что их ломало.</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«Привычное дело» – так названа одна из повестей В. Белова. Этими словами можно определить внутреннюю тему многих произведений о деревне: жизнь как труд, жизнь в труде – привычное дело. Писатели рисуют традиционные ритмы крестьянских работ, семейные заботы и тревоги, будни и праздники. </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Писатели тонко чувствуют глубинную культуру народа. Осмысляя его духовный опыт, В. Белов подчеркивает в книге «Лад»: «Работать красиво не только легче, но и приятнее. Талант и труд </w:t>
      </w:r>
      <w:proofErr w:type="gramStart"/>
      <w:r w:rsidRPr="00690151">
        <w:rPr>
          <w:rFonts w:ascii="Times New Roman" w:hAnsi="Times New Roman" w:cs="Times New Roman"/>
          <w:sz w:val="24"/>
          <w:szCs w:val="24"/>
        </w:rPr>
        <w:t>неразрывны</w:t>
      </w:r>
      <w:proofErr w:type="gramEnd"/>
      <w:r w:rsidRPr="00690151">
        <w:rPr>
          <w:rFonts w:ascii="Times New Roman" w:hAnsi="Times New Roman" w:cs="Times New Roman"/>
          <w:sz w:val="24"/>
          <w:szCs w:val="24"/>
        </w:rPr>
        <w:t>». И еще: «Для души, для памяти нужно было построить дом с </w:t>
      </w:r>
      <w:proofErr w:type="spellStart"/>
      <w:r w:rsidRPr="00690151">
        <w:rPr>
          <w:rFonts w:ascii="Times New Roman" w:hAnsi="Times New Roman" w:cs="Times New Roman"/>
          <w:sz w:val="24"/>
          <w:szCs w:val="24"/>
        </w:rPr>
        <w:t>резьбою</w:t>
      </w:r>
      <w:proofErr w:type="spellEnd"/>
      <w:r w:rsidRPr="00690151">
        <w:rPr>
          <w:rFonts w:ascii="Times New Roman" w:hAnsi="Times New Roman" w:cs="Times New Roman"/>
          <w:sz w:val="24"/>
          <w:szCs w:val="24"/>
        </w:rPr>
        <w:t xml:space="preserve">, либо храм на горе, либо сплести такое кружево, от которого дух </w:t>
      </w:r>
      <w:proofErr w:type="gramStart"/>
      <w:r w:rsidRPr="00690151">
        <w:rPr>
          <w:rFonts w:ascii="Times New Roman" w:hAnsi="Times New Roman" w:cs="Times New Roman"/>
          <w:sz w:val="24"/>
          <w:szCs w:val="24"/>
        </w:rPr>
        <w:t>з</w:t>
      </w:r>
      <w:r>
        <w:rPr>
          <w:rFonts w:ascii="Times New Roman" w:hAnsi="Times New Roman" w:cs="Times New Roman"/>
          <w:sz w:val="24"/>
          <w:szCs w:val="24"/>
        </w:rPr>
        <w:t>ахватит</w:t>
      </w:r>
      <w:proofErr w:type="gramEnd"/>
      <w:r>
        <w:rPr>
          <w:rFonts w:ascii="Times New Roman" w:hAnsi="Times New Roman" w:cs="Times New Roman"/>
          <w:sz w:val="24"/>
          <w:szCs w:val="24"/>
        </w:rPr>
        <w:t xml:space="preserve"> и загорятся глаза у далё</w:t>
      </w:r>
      <w:r w:rsidRPr="00690151">
        <w:rPr>
          <w:rFonts w:ascii="Times New Roman" w:hAnsi="Times New Roman" w:cs="Times New Roman"/>
          <w:sz w:val="24"/>
          <w:szCs w:val="24"/>
        </w:rPr>
        <w:t>кой праправнучки.</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Потому что не хлебом единым жив человек».</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Эту истину исповедуют лучшие герои Белова и Распутина, Шукшина и Астафьева,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 xml:space="preserve"> и Абрамова.</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В их произведениях нужно отметить и картины жестокого разорения деревни, сначала во время коллективизации («Кануны» В. Белова, «Мужики и бабы» Б.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 потом в годы войны («Братья и сестры» Ф. Абрамова), в годы послевоенного лихолетья («Две зимы и три лета» Ф. Абрамова, «Матренин двор» А. Солженицына, «Привычное дело» В. Белова).</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Писатели показали несовершенство, неустроенность повседневной жизни героев, несправедливость, чинимую над ними, их полную беззащитность, что не могло не привести к вымиранию русской деревни. «Тут ни убавить, ни прибавить. Так это было на земле», — скажет об этом А. Твардовский. Красноречива «информация к размышлению», содержащаяся в «Приложении» к «Независимой газете» (1998, № 7): «В </w:t>
      </w:r>
      <w:proofErr w:type="spellStart"/>
      <w:r w:rsidRPr="00690151">
        <w:rPr>
          <w:rFonts w:ascii="Times New Roman" w:hAnsi="Times New Roman" w:cs="Times New Roman"/>
          <w:sz w:val="24"/>
          <w:szCs w:val="24"/>
        </w:rPr>
        <w:t>Тимонихе</w:t>
      </w:r>
      <w:proofErr w:type="spellEnd"/>
      <w:r w:rsidRPr="00690151">
        <w:rPr>
          <w:rFonts w:ascii="Times New Roman" w:hAnsi="Times New Roman" w:cs="Times New Roman"/>
          <w:sz w:val="24"/>
          <w:szCs w:val="24"/>
        </w:rPr>
        <w:t>, родной деревне писателя Василия Белова, умер последний мужик Фауст Степанович Цветков.</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Ни одного мужика, ни одной лошади. Три старухи».</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А чуть раньше «Новый мир» (1996, № 6) опубликовал горькое, тяжелое размышление Бориса Екимова «На распутье» со страшными прогнозами: «Нищие колхозы проедают уже завтрашний и послезавтрашний день, обрекая на еще большую нищету тех, кто будет жить на этой земле после них… Деградация крестьянина страшнее деградации почвы. А она — налицо».</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Подобные явления позволили говорить о «России, которую мы потеряли». Вот и «деревенская» проза, начавшаяся с поэтизации детства и природы, кончилась сознанием великой утраты. </w:t>
      </w:r>
      <w:proofErr w:type="gramStart"/>
      <w:r w:rsidRPr="00690151">
        <w:rPr>
          <w:rFonts w:ascii="Times New Roman" w:hAnsi="Times New Roman" w:cs="Times New Roman"/>
          <w:sz w:val="24"/>
          <w:szCs w:val="24"/>
        </w:rPr>
        <w:t>Не случаен же мотив «прощания», «последнего поклона», отраженный и в названиях произведений («Прощание с Матерой», «Последний срок» В. Распутина, «Последний поклон» В. Астафьева, «Последняя страда», «Последний старик деревни» Ф. Абрамова), и в главных сюжетных ситуациях произведений, и предчувствиях героев.</w:t>
      </w:r>
      <w:proofErr w:type="gramEnd"/>
      <w:r w:rsidRPr="00690151">
        <w:rPr>
          <w:rFonts w:ascii="Times New Roman" w:hAnsi="Times New Roman" w:cs="Times New Roman"/>
          <w:sz w:val="24"/>
          <w:szCs w:val="24"/>
        </w:rPr>
        <w:t xml:space="preserve"> Ф. Абрамов нередко говорил, что Россия прощается с деревней как с матерью.</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bookmarkStart w:id="1" w:name="13"/>
      <w:bookmarkEnd w:id="1"/>
      <w:r w:rsidRPr="00690151">
        <w:rPr>
          <w:rFonts w:ascii="Times New Roman" w:hAnsi="Times New Roman" w:cs="Times New Roman"/>
          <w:b/>
          <w:bCs/>
          <w:sz w:val="24"/>
          <w:szCs w:val="24"/>
        </w:rPr>
        <w:t xml:space="preserve">5. «Год великого перелома» в литературе  60 </w:t>
      </w:r>
      <w:r w:rsidRPr="00690151">
        <w:rPr>
          <w:rFonts w:ascii="Times New Roman" w:hAnsi="Times New Roman" w:cs="Times New Roman"/>
          <w:sz w:val="24"/>
          <w:szCs w:val="24"/>
        </w:rPr>
        <w:t>–</w:t>
      </w:r>
      <w:r w:rsidRPr="00690151">
        <w:rPr>
          <w:rFonts w:ascii="Times New Roman" w:hAnsi="Times New Roman" w:cs="Times New Roman"/>
          <w:b/>
          <w:bCs/>
          <w:sz w:val="24"/>
          <w:szCs w:val="24"/>
        </w:rPr>
        <w:t xml:space="preserve"> 80-х годов</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«Год великого перелома» – под таким названием вошла в историю пора «сплошной коллективизации»; она захватила 1929 – 1930 годы. В литературе это историческое явление отражено широко. Это и понятно: большое, переломное событие всегда находит свое многоаспектное освещение. В 30-е годы вышли такие произведения, как «Поднятая целина» М. Шолохова, «Страна </w:t>
      </w:r>
      <w:proofErr w:type="spellStart"/>
      <w:r w:rsidRPr="00690151">
        <w:rPr>
          <w:rFonts w:ascii="Times New Roman" w:hAnsi="Times New Roman" w:cs="Times New Roman"/>
          <w:sz w:val="24"/>
          <w:szCs w:val="24"/>
        </w:rPr>
        <w:t>Муравия</w:t>
      </w:r>
      <w:proofErr w:type="spellEnd"/>
      <w:r w:rsidRPr="00690151">
        <w:rPr>
          <w:rFonts w:ascii="Times New Roman" w:hAnsi="Times New Roman" w:cs="Times New Roman"/>
          <w:sz w:val="24"/>
          <w:szCs w:val="24"/>
        </w:rPr>
        <w:t xml:space="preserve">» А. Твардовского, были написаны повести </w:t>
      </w:r>
      <w:r w:rsidRPr="00690151">
        <w:rPr>
          <w:rFonts w:ascii="Times New Roman" w:hAnsi="Times New Roman" w:cs="Times New Roman"/>
          <w:sz w:val="24"/>
          <w:szCs w:val="24"/>
        </w:rPr>
        <w:lastRenderedPageBreak/>
        <w:t xml:space="preserve">А. Платонова «Котлован», «Впрок». </w:t>
      </w:r>
      <w:proofErr w:type="gramStart"/>
      <w:r w:rsidRPr="00690151">
        <w:rPr>
          <w:rFonts w:ascii="Times New Roman" w:hAnsi="Times New Roman" w:cs="Times New Roman"/>
          <w:sz w:val="24"/>
          <w:szCs w:val="24"/>
        </w:rPr>
        <w:t>В 60—80-е годы были опубликованы такие книги, как «На Иртыше» С. Залыгина, «Мужики и бабы» Б.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 xml:space="preserve">, «Кануны» и «Год великого перелома» В. Белова, «Овраги» С. Антонова, «Касьян </w:t>
      </w:r>
      <w:proofErr w:type="spellStart"/>
      <w:r w:rsidRPr="00690151">
        <w:rPr>
          <w:rFonts w:ascii="Times New Roman" w:hAnsi="Times New Roman" w:cs="Times New Roman"/>
          <w:sz w:val="24"/>
          <w:szCs w:val="24"/>
        </w:rPr>
        <w:t>Остудный</w:t>
      </w:r>
      <w:proofErr w:type="spellEnd"/>
      <w:r w:rsidRPr="00690151">
        <w:rPr>
          <w:rFonts w:ascii="Times New Roman" w:hAnsi="Times New Roman" w:cs="Times New Roman"/>
          <w:sz w:val="24"/>
          <w:szCs w:val="24"/>
        </w:rPr>
        <w:t>» И. Акулова, «Перелом» Н. Скромного, «Кончина», «Пара гнедых», «Хлеб для собаки» В. Тендрякова.</w:t>
      </w:r>
      <w:proofErr w:type="gramEnd"/>
      <w:r w:rsidRPr="00690151">
        <w:rPr>
          <w:rFonts w:ascii="Times New Roman" w:hAnsi="Times New Roman" w:cs="Times New Roman"/>
          <w:sz w:val="24"/>
          <w:szCs w:val="24"/>
        </w:rPr>
        <w:t xml:space="preserve"> Свое слово о коллективизации сказали В. </w:t>
      </w:r>
      <w:proofErr w:type="spellStart"/>
      <w:r w:rsidRPr="00690151">
        <w:rPr>
          <w:rFonts w:ascii="Times New Roman" w:hAnsi="Times New Roman" w:cs="Times New Roman"/>
          <w:sz w:val="24"/>
          <w:szCs w:val="24"/>
        </w:rPr>
        <w:t>Гроссман</w:t>
      </w:r>
      <w:proofErr w:type="spellEnd"/>
      <w:r w:rsidRPr="00690151">
        <w:rPr>
          <w:rFonts w:ascii="Times New Roman" w:hAnsi="Times New Roman" w:cs="Times New Roman"/>
          <w:sz w:val="24"/>
          <w:szCs w:val="24"/>
        </w:rPr>
        <w:t xml:space="preserve"> в романе «Жизнь и судьба», В. Быков в повестях «Знак беды», «Облава», А. Твардовский в поэме «По праву памяти», Ф. Абрамов в повести «Поездка в прошлое.</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Слово современного писателя продиктовано потребностью понять истоки наших бед. Слово их звучит публицистически остро и требовательно: «Возродить в крестьянстве </w:t>
      </w:r>
      <w:proofErr w:type="gramStart"/>
      <w:r w:rsidRPr="00690151">
        <w:rPr>
          <w:rFonts w:ascii="Times New Roman" w:hAnsi="Times New Roman" w:cs="Times New Roman"/>
          <w:sz w:val="24"/>
          <w:szCs w:val="24"/>
        </w:rPr>
        <w:t>крестьянское</w:t>
      </w:r>
      <w:proofErr w:type="gramEnd"/>
      <w:r w:rsidRPr="00690151">
        <w:rPr>
          <w:rFonts w:ascii="Times New Roman" w:hAnsi="Times New Roman" w:cs="Times New Roman"/>
          <w:sz w:val="24"/>
          <w:szCs w:val="24"/>
        </w:rPr>
        <w:t>!» — так названа одна из статей В. Белова. В очерке Б.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 xml:space="preserve"> «Мужик» говорится:</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«Пора уже понять простую истину – все начинается с земли, только она может дать несравнимую ни с чем – ни с нефтью, ни с золотом, ни с алмазами самую скорую прочную отдачу – богатство</w:t>
      </w:r>
      <w:proofErr w:type="gramStart"/>
      <w:r w:rsidRPr="00690151">
        <w:rPr>
          <w:rFonts w:ascii="Times New Roman" w:hAnsi="Times New Roman" w:cs="Times New Roman"/>
          <w:sz w:val="24"/>
          <w:szCs w:val="24"/>
        </w:rPr>
        <w:t>… Н</w:t>
      </w:r>
      <w:proofErr w:type="gramEnd"/>
      <w:r w:rsidRPr="00690151">
        <w:rPr>
          <w:rFonts w:ascii="Times New Roman" w:hAnsi="Times New Roman" w:cs="Times New Roman"/>
          <w:sz w:val="24"/>
          <w:szCs w:val="24"/>
        </w:rPr>
        <w:t xml:space="preserve">е бывает крепкой державы, земля которой не кормит свой народ… Мужик должен возродиться, если мы хотим жить в достатке и быть независимым государством. Мужик-кормилец. Не </w:t>
      </w:r>
      <w:proofErr w:type="gramStart"/>
      <w:r w:rsidRPr="00690151">
        <w:rPr>
          <w:rFonts w:ascii="Times New Roman" w:hAnsi="Times New Roman" w:cs="Times New Roman"/>
          <w:sz w:val="24"/>
          <w:szCs w:val="24"/>
        </w:rPr>
        <w:t>беспорточник</w:t>
      </w:r>
      <w:proofErr w:type="gramEnd"/>
      <w:r w:rsidRPr="00690151">
        <w:rPr>
          <w:rFonts w:ascii="Times New Roman" w:hAnsi="Times New Roman" w:cs="Times New Roman"/>
          <w:sz w:val="24"/>
          <w:szCs w:val="24"/>
        </w:rPr>
        <w:t>, а работящий, преуспевающий – и работник и предприниматель. Хозяин…</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xml:space="preserve">      А для того, чтобы он не только вернулся, но и утвердился, нам надо изменить всю систему землепользования, разобраться в том, что же произошло в 1929 –1930 годах? Что же надо сделать для этого?  Для начала самую </w:t>
      </w:r>
      <w:proofErr w:type="gramStart"/>
      <w:r w:rsidRPr="00690151">
        <w:rPr>
          <w:rFonts w:ascii="Times New Roman" w:hAnsi="Times New Roman" w:cs="Times New Roman"/>
          <w:sz w:val="24"/>
          <w:szCs w:val="24"/>
        </w:rPr>
        <w:t>малость</w:t>
      </w:r>
      <w:proofErr w:type="gramEnd"/>
      <w:r w:rsidRPr="00690151">
        <w:rPr>
          <w:rFonts w:ascii="Times New Roman" w:hAnsi="Times New Roman" w:cs="Times New Roman"/>
          <w:sz w:val="24"/>
          <w:szCs w:val="24"/>
        </w:rPr>
        <w:t>: признать сталинскую коллективизацию преступлением против народа».</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Сплошную коллективизацию Б. </w:t>
      </w:r>
      <w:proofErr w:type="spellStart"/>
      <w:r w:rsidRPr="00690151">
        <w:rPr>
          <w:rFonts w:ascii="Times New Roman" w:hAnsi="Times New Roman" w:cs="Times New Roman"/>
          <w:sz w:val="24"/>
          <w:szCs w:val="24"/>
        </w:rPr>
        <w:t>Можаев</w:t>
      </w:r>
      <w:proofErr w:type="spellEnd"/>
      <w:r w:rsidRPr="00690151">
        <w:rPr>
          <w:rFonts w:ascii="Times New Roman" w:hAnsi="Times New Roman" w:cs="Times New Roman"/>
          <w:sz w:val="24"/>
          <w:szCs w:val="24"/>
        </w:rPr>
        <w:t xml:space="preserve"> называет «трясучей </w:t>
      </w:r>
      <w:proofErr w:type="gramStart"/>
      <w:r w:rsidRPr="00690151">
        <w:rPr>
          <w:rFonts w:ascii="Times New Roman" w:hAnsi="Times New Roman" w:cs="Times New Roman"/>
          <w:sz w:val="24"/>
          <w:szCs w:val="24"/>
        </w:rPr>
        <w:t>лихоманкой</w:t>
      </w:r>
      <w:proofErr w:type="gramEnd"/>
      <w:r w:rsidRPr="00690151">
        <w:rPr>
          <w:rFonts w:ascii="Times New Roman" w:hAnsi="Times New Roman" w:cs="Times New Roman"/>
          <w:sz w:val="24"/>
          <w:szCs w:val="24"/>
        </w:rPr>
        <w:t xml:space="preserve"> – </w:t>
      </w:r>
      <w:proofErr w:type="spellStart"/>
      <w:r w:rsidRPr="00690151">
        <w:rPr>
          <w:rFonts w:ascii="Times New Roman" w:hAnsi="Times New Roman" w:cs="Times New Roman"/>
          <w:sz w:val="24"/>
          <w:szCs w:val="24"/>
        </w:rPr>
        <w:t>кулакоманией</w:t>
      </w:r>
      <w:proofErr w:type="spellEnd"/>
      <w:r w:rsidRPr="00690151">
        <w:rPr>
          <w:rFonts w:ascii="Times New Roman" w:hAnsi="Times New Roman" w:cs="Times New Roman"/>
          <w:sz w:val="24"/>
          <w:szCs w:val="24"/>
        </w:rPr>
        <w:t>», «кромешным адом», «жестокой порой головотяпства», «вселенским геноцидом», который, уничтожив мужика, осиротил деревню и оставил землю беспризорной. С перегибов коллективизации и началось размывание нравственного чувства хозяина на земле, что постепенно обернулось разрушением духовного начала. Именно об этом писал Ф. Абрамов в открытом письме землякам «Чем живем-кормимся».</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Боль и тревога, с какой говорят современные писатели о нравственных потерях народа, о том, что произошло с российской деревней, рождали у них желание «разобраться, как испокон веков крестьянская вселенная устроена была». Это намерение В. Белов осуществил в своей книге о народной эстетике «Лад» и в первой книге «Канунов», а Б. </w:t>
      </w:r>
      <w:proofErr w:type="spellStart"/>
      <w:r w:rsidRPr="00690151">
        <w:rPr>
          <w:rFonts w:ascii="Times New Roman" w:hAnsi="Times New Roman" w:cs="Times New Roman"/>
          <w:sz w:val="24"/>
          <w:szCs w:val="24"/>
        </w:rPr>
        <w:t>Можаев</w:t>
      </w:r>
      <w:proofErr w:type="spellEnd"/>
      <w:r w:rsidRPr="00690151">
        <w:rPr>
          <w:rFonts w:ascii="Times New Roman" w:hAnsi="Times New Roman" w:cs="Times New Roman"/>
          <w:sz w:val="24"/>
          <w:szCs w:val="24"/>
        </w:rPr>
        <w:t> – в романе «Мужики и бабы».</w:t>
      </w:r>
    </w:p>
    <w:p w:rsidR="00690151" w:rsidRPr="00690151" w:rsidRDefault="00690151" w:rsidP="00690151">
      <w:pPr>
        <w:shd w:val="clear" w:color="auto" w:fill="FFFFFF"/>
        <w:spacing w:after="0" w:line="240" w:lineRule="auto"/>
        <w:jc w:val="both"/>
        <w:rPr>
          <w:rFonts w:ascii="Times New Roman" w:hAnsi="Times New Roman" w:cs="Times New Roman"/>
          <w:sz w:val="24"/>
          <w:szCs w:val="24"/>
        </w:rPr>
      </w:pPr>
      <w:r w:rsidRPr="00690151">
        <w:rPr>
          <w:rFonts w:ascii="Times New Roman" w:hAnsi="Times New Roman" w:cs="Times New Roman"/>
          <w:sz w:val="24"/>
          <w:szCs w:val="24"/>
        </w:rPr>
        <w:t>      Как считали В. Белов и Б. </w:t>
      </w:r>
      <w:proofErr w:type="spellStart"/>
      <w:r w:rsidRPr="00690151">
        <w:rPr>
          <w:rFonts w:ascii="Times New Roman" w:hAnsi="Times New Roman" w:cs="Times New Roman"/>
          <w:sz w:val="24"/>
          <w:szCs w:val="24"/>
        </w:rPr>
        <w:t>Можаев</w:t>
      </w:r>
      <w:proofErr w:type="spellEnd"/>
      <w:r w:rsidRPr="00690151">
        <w:rPr>
          <w:rFonts w:ascii="Times New Roman" w:hAnsi="Times New Roman" w:cs="Times New Roman"/>
          <w:sz w:val="24"/>
          <w:szCs w:val="24"/>
        </w:rPr>
        <w:t>, деревня жила до 1929 года в одних ритмах, после 1929 – в других. Этого не почувствуешь, если торопливо перелистаешь страницы первых книг романов «Кануны» и «Мужики и бабы» и сразу обратишься к событиям, связанным с коллективизацией. Сам Б. </w:t>
      </w:r>
      <w:proofErr w:type="spellStart"/>
      <w:r w:rsidRPr="00690151">
        <w:rPr>
          <w:rFonts w:ascii="Times New Roman" w:hAnsi="Times New Roman" w:cs="Times New Roman"/>
          <w:sz w:val="24"/>
          <w:szCs w:val="24"/>
        </w:rPr>
        <w:t>Можаев</w:t>
      </w:r>
      <w:proofErr w:type="spellEnd"/>
      <w:r w:rsidRPr="00690151">
        <w:rPr>
          <w:rFonts w:ascii="Times New Roman" w:hAnsi="Times New Roman" w:cs="Times New Roman"/>
          <w:sz w:val="24"/>
          <w:szCs w:val="24"/>
        </w:rPr>
        <w:t xml:space="preserve"> настаивал: «Первый и второй тома надо рассматривать как единую книгу. Первый рассказывает о крестьянстве в предгрозье, второй обращен к переломной поре в крестьянском мире».</w:t>
      </w:r>
    </w:p>
    <w:p w:rsidR="00690151" w:rsidRPr="00690151" w:rsidRDefault="00690151" w:rsidP="00690151">
      <w:pPr>
        <w:shd w:val="clear" w:color="auto" w:fill="FFFFFF"/>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Жанр хроники оказался предпочтительным не только для Б. </w:t>
      </w:r>
      <w:proofErr w:type="spellStart"/>
      <w:r w:rsidRPr="00690151">
        <w:rPr>
          <w:rFonts w:ascii="Times New Roman" w:hAnsi="Times New Roman" w:cs="Times New Roman"/>
          <w:sz w:val="24"/>
          <w:szCs w:val="24"/>
        </w:rPr>
        <w:t>Можаева</w:t>
      </w:r>
      <w:proofErr w:type="spellEnd"/>
      <w:r w:rsidRPr="00690151">
        <w:rPr>
          <w:rFonts w:ascii="Times New Roman" w:hAnsi="Times New Roman" w:cs="Times New Roman"/>
          <w:sz w:val="24"/>
          <w:szCs w:val="24"/>
        </w:rPr>
        <w:t>. Хроникальный характер носила первая книга «Поднятой целины», повесть А. Платонова «Впрок» имела подзаголовок «Бедняцкая хроника», С. Залыгин в повести «На Иртыше» писал хронику событий в сибирском селе Крутые Луки. Жанровое обозначение романа В. Белова «Кануны» – «Хроника конца 20-х годов», его же «Год великого перелома» – «Хроника девяти месяцев».</w:t>
      </w:r>
    </w:p>
    <w:p w:rsidR="00690151" w:rsidRPr="00690151" w:rsidRDefault="00690151" w:rsidP="00690151">
      <w:pPr>
        <w:tabs>
          <w:tab w:val="num" w:pos="284"/>
        </w:tabs>
        <w:spacing w:after="0" w:line="240" w:lineRule="auto"/>
        <w:jc w:val="both"/>
        <w:rPr>
          <w:rFonts w:ascii="Times New Roman" w:hAnsi="Times New Roman" w:cs="Times New Roman"/>
          <w:sz w:val="24"/>
          <w:szCs w:val="24"/>
        </w:rPr>
      </w:pPr>
    </w:p>
    <w:p w:rsidR="00690151" w:rsidRPr="00690151" w:rsidRDefault="00690151" w:rsidP="00690151">
      <w:pPr>
        <w:spacing w:after="0" w:line="240" w:lineRule="auto"/>
        <w:ind w:firstLine="709"/>
        <w:outlineLvl w:val="2"/>
        <w:rPr>
          <w:rFonts w:ascii="Times New Roman" w:hAnsi="Times New Roman" w:cs="Times New Roman"/>
          <w:b/>
          <w:bCs/>
          <w:sz w:val="24"/>
          <w:szCs w:val="24"/>
        </w:rPr>
      </w:pPr>
      <w:r w:rsidRPr="00690151">
        <w:rPr>
          <w:rFonts w:ascii="Times New Roman" w:hAnsi="Times New Roman" w:cs="Times New Roman"/>
          <w:b/>
          <w:bCs/>
          <w:sz w:val="24"/>
          <w:szCs w:val="24"/>
        </w:rPr>
        <w:t>6. «Городская» проза</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В разные годы эту весьма сложную иронически-философскую прозу называли то «городской», то «интеллектуальной», даже «философской», но суть ее, обращенной всецело к личности, к памяти, мукам повседневных нравственных отношений в общественной среде, эти определения раскрывают слабо.</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«Городская проза» – это не только тематическое единство группы произведений, не перенос действия из пейзажной среды, из циклического природного времени. Все дело – в </w:t>
      </w:r>
      <w:r w:rsidRPr="00690151">
        <w:rPr>
          <w:rFonts w:ascii="Times New Roman" w:hAnsi="Times New Roman" w:cs="Times New Roman"/>
          <w:sz w:val="24"/>
          <w:szCs w:val="24"/>
        </w:rPr>
        <w:lastRenderedPageBreak/>
        <w:t xml:space="preserve">точке зрения, в особенностях конфликтов, сжатых, сконцентрированных на тесном и преимущественно духовно-психологическом пространстве. </w:t>
      </w:r>
      <w:proofErr w:type="gramStart"/>
      <w:r w:rsidRPr="00690151">
        <w:rPr>
          <w:rFonts w:ascii="Times New Roman" w:hAnsi="Times New Roman" w:cs="Times New Roman"/>
          <w:sz w:val="24"/>
          <w:szCs w:val="24"/>
        </w:rPr>
        <w:t xml:space="preserve">Современный город – сосредоточение глубоких драм, преступлений, обманов, бытовых историй, обостренных исканий, «трений» между людьми, группами, часто не врачуемых природой, дорогой, одиночеством. </w:t>
      </w:r>
      <w:proofErr w:type="gramEnd"/>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Показателем наивысших достижений «городской» прозы, ее движения идей и форм, ломки привычных форм повествования стали так называемые семейно-бытовые повести Юрия Трифонова на московском материале – «Обмен» (1969), «Предварительные итоги» (1970), «Долгое прощание» (1971) и его же роман «Дом на набережной» (1976), повесть Ю.О. Домбровского (1909 – 1978) «Хранитель древностей» (1964), имеющая скрытое до 1978 года продолжение в виде его роман</w:t>
      </w:r>
      <w:proofErr w:type="gramStart"/>
      <w:r w:rsidRPr="00690151">
        <w:rPr>
          <w:rFonts w:ascii="Times New Roman" w:hAnsi="Times New Roman" w:cs="Times New Roman"/>
          <w:sz w:val="24"/>
          <w:szCs w:val="24"/>
        </w:rPr>
        <w:t>а-</w:t>
      </w:r>
      <w:proofErr w:type="gramEnd"/>
      <w:r w:rsidRPr="00690151">
        <w:rPr>
          <w:rFonts w:ascii="Times New Roman" w:hAnsi="Times New Roman" w:cs="Times New Roman"/>
          <w:sz w:val="24"/>
          <w:szCs w:val="24"/>
        </w:rPr>
        <w:t xml:space="preserve"> завещания «Факультет ненужных вещей» (1978). Весьма популярны были в 60 – 80-е годы повести Владимира Маканина «Предтеча» (1982), «Где сходилось небо с холмами» (1984), роман Андрея </w:t>
      </w:r>
      <w:proofErr w:type="spellStart"/>
      <w:r w:rsidRPr="00690151">
        <w:rPr>
          <w:rFonts w:ascii="Times New Roman" w:hAnsi="Times New Roman" w:cs="Times New Roman"/>
          <w:sz w:val="24"/>
          <w:szCs w:val="24"/>
        </w:rPr>
        <w:t>Битова</w:t>
      </w:r>
      <w:proofErr w:type="spellEnd"/>
      <w:r w:rsidRPr="00690151">
        <w:rPr>
          <w:rFonts w:ascii="Times New Roman" w:hAnsi="Times New Roman" w:cs="Times New Roman"/>
          <w:sz w:val="24"/>
          <w:szCs w:val="24"/>
        </w:rPr>
        <w:t xml:space="preserve"> «Пушкинский дом» (1971), повести краснодарца Виктора Лихоносова (р. 1936) «Брянские» (1963), «Люблю тебя светло» (1969), повесть Владимира </w:t>
      </w:r>
      <w:proofErr w:type="spellStart"/>
      <w:proofErr w:type="gramStart"/>
      <w:r w:rsidRPr="00690151">
        <w:rPr>
          <w:rFonts w:ascii="Times New Roman" w:hAnsi="Times New Roman" w:cs="Times New Roman"/>
          <w:sz w:val="24"/>
          <w:szCs w:val="24"/>
          <w:lang w:val="en-US"/>
        </w:rPr>
        <w:t>Kp</w:t>
      </w:r>
      <w:proofErr w:type="gramEnd"/>
      <w:r w:rsidRPr="00690151">
        <w:rPr>
          <w:rFonts w:ascii="Times New Roman" w:hAnsi="Times New Roman" w:cs="Times New Roman"/>
          <w:sz w:val="24"/>
          <w:szCs w:val="24"/>
        </w:rPr>
        <w:t>упин</w:t>
      </w:r>
      <w:proofErr w:type="spellEnd"/>
      <w:r w:rsidRPr="00690151">
        <w:rPr>
          <w:rFonts w:ascii="Times New Roman" w:hAnsi="Times New Roman" w:cs="Times New Roman"/>
          <w:sz w:val="24"/>
          <w:szCs w:val="24"/>
          <w:lang w:val="en-US"/>
        </w:rPr>
        <w:t>a</w:t>
      </w:r>
      <w:r w:rsidRPr="00690151">
        <w:rPr>
          <w:rFonts w:ascii="Times New Roman" w:hAnsi="Times New Roman" w:cs="Times New Roman"/>
          <w:sz w:val="24"/>
          <w:szCs w:val="24"/>
        </w:rPr>
        <w:t xml:space="preserve"> «Живая вода» (1980).</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Юрий Валентинович Трифонов (1925 – 1981) родился в Москве, в семье профессионального революционера, долгое время принадлежавшего к правящей элите. Он жил в известном Доме Правительства на </w:t>
      </w:r>
      <w:proofErr w:type="spellStart"/>
      <w:r w:rsidRPr="00690151">
        <w:rPr>
          <w:rFonts w:ascii="Times New Roman" w:hAnsi="Times New Roman" w:cs="Times New Roman"/>
          <w:sz w:val="24"/>
          <w:szCs w:val="24"/>
        </w:rPr>
        <w:t>Берсеневской</w:t>
      </w:r>
      <w:proofErr w:type="spellEnd"/>
      <w:r w:rsidRPr="00690151">
        <w:rPr>
          <w:rFonts w:ascii="Times New Roman" w:hAnsi="Times New Roman" w:cs="Times New Roman"/>
          <w:sz w:val="24"/>
          <w:szCs w:val="24"/>
        </w:rPr>
        <w:t xml:space="preserve"> набережной, с удобствами, которых нигде в Москве не было (со своим закрытым «распределителем» продуктов). Обитатели этого дома против таких подарков судьбы никогда не возражали. И даже перегибы коллективизации, задевшие многие тысячи крестьян, они встречали без протеста. Но в 1937 году отца Трифонова арестовали как оппозиционера, все льготы, подарки судьбы перешли к новому типу номенклатурщиков, к их семьям, более вульгарным и примитивным.</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Вначале будущий писатель учился в Литературном институте (у К.Г. Паустовского, К.А. Федина), опубликовал повесть «Студенты» (1950), вполне конъюнктурную (в ней разоблачаются профессор</w:t>
      </w:r>
      <w:proofErr w:type="gramStart"/>
      <w:r w:rsidRPr="00690151">
        <w:rPr>
          <w:rFonts w:ascii="Times New Roman" w:hAnsi="Times New Roman" w:cs="Times New Roman"/>
          <w:sz w:val="24"/>
          <w:szCs w:val="24"/>
        </w:rPr>
        <w:t>а-</w:t>
      </w:r>
      <w:proofErr w:type="gramEnd"/>
      <w:r w:rsidRPr="00690151">
        <w:rPr>
          <w:rFonts w:ascii="Times New Roman" w:hAnsi="Times New Roman" w:cs="Times New Roman"/>
          <w:sz w:val="24"/>
          <w:szCs w:val="24"/>
        </w:rPr>
        <w:t xml:space="preserve"> космополиты), написал роман «Утоление жажды» (1963) и повесть «Отблеск костра» (1965), в которой уже прикоснулся к революционной биографии отца (позже проблема героики и приспособленчества, ответственности личности перед историей получит свое развитие в романе «Старик», 1978).</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На первый взгляд в трех московских повестях писателя и в романе «Дом на набережной» (1976) господствует стихия быта. Но какой смы</w:t>
      </w:r>
      <w:proofErr w:type="gramStart"/>
      <w:r w:rsidRPr="00690151">
        <w:rPr>
          <w:rFonts w:ascii="Times New Roman" w:hAnsi="Times New Roman" w:cs="Times New Roman"/>
          <w:sz w:val="24"/>
          <w:szCs w:val="24"/>
        </w:rPr>
        <w:t>сл вкл</w:t>
      </w:r>
      <w:proofErr w:type="gramEnd"/>
      <w:r w:rsidRPr="00690151">
        <w:rPr>
          <w:rFonts w:ascii="Times New Roman" w:hAnsi="Times New Roman" w:cs="Times New Roman"/>
          <w:sz w:val="24"/>
          <w:szCs w:val="24"/>
        </w:rPr>
        <w:t>адывается писателем в понятие «быт», т.е. житейские хлопоты, улучшение квартирной ситуации, захват дач, разводы, устройство детей?</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«...Ах, Боже мой, не надо искать сложных причин! Все натянулось и треснуло от того, что напрягся быт. Современный брак – нежнейшая организация. Идея легкой разлуки – попробовать все сначала, пока еще не поздно, – постоянно витает в воздухе, как давняя мечта совершить, например, кругосветное путешествие».</w:t>
      </w:r>
    </w:p>
    <w:p w:rsidR="00690151" w:rsidRPr="00690151" w:rsidRDefault="00690151" w:rsidP="00690151">
      <w:pPr>
        <w:spacing w:after="0" w:line="240" w:lineRule="auto"/>
        <w:ind w:firstLine="709"/>
        <w:jc w:val="both"/>
        <w:rPr>
          <w:rFonts w:ascii="Times New Roman" w:hAnsi="Times New Roman" w:cs="Times New Roman"/>
          <w:sz w:val="24"/>
          <w:szCs w:val="24"/>
        </w:rPr>
      </w:pPr>
      <w:proofErr w:type="gramStart"/>
      <w:r w:rsidRPr="00690151">
        <w:rPr>
          <w:rFonts w:ascii="Times New Roman" w:hAnsi="Times New Roman" w:cs="Times New Roman"/>
          <w:sz w:val="24"/>
          <w:szCs w:val="24"/>
        </w:rPr>
        <w:t>Во всех «московских» повестях Юрия Трифонова – и тем более в романах «Дом на набережной» и «Старик» – быт наполнен мелочами, над которыми сами герои, правда, свободно иронизируют.</w:t>
      </w:r>
      <w:proofErr w:type="gramEnd"/>
      <w:r w:rsidRPr="00690151">
        <w:rPr>
          <w:rFonts w:ascii="Times New Roman" w:hAnsi="Times New Roman" w:cs="Times New Roman"/>
          <w:sz w:val="24"/>
          <w:szCs w:val="24"/>
        </w:rPr>
        <w:t xml:space="preserve"> </w:t>
      </w:r>
      <w:proofErr w:type="gramStart"/>
      <w:r w:rsidRPr="00690151">
        <w:rPr>
          <w:rFonts w:ascii="Times New Roman" w:hAnsi="Times New Roman" w:cs="Times New Roman"/>
          <w:sz w:val="24"/>
          <w:szCs w:val="24"/>
        </w:rPr>
        <w:t>Иронизируют, спасаясь от давления пошлости, но в то же время прекрасно понимают, что все мелочи, все мгновения образуют не «кусок жизни», а феномен жизни, феномен времени, т.е. нечто неразложимое, бесценное.</w:t>
      </w:r>
      <w:proofErr w:type="gramEnd"/>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В повести «Обмен» (1969) главный герой, молодой ученый Виктор Дмитриев, по настоянию расторопной жены Лены (и ее родичей Лукьяновых) решил съехаться с уже смертельно больной матерью, т.е. свершить двойной обмен, взойти «в квартирном вопросе» на более престижный уровень. Метания героя по Москве, влияние на героя Лены, пленницы вещей, остальных Лукьяновых, поездки его на дачу в кооператив «Красный партизан», где некогда в 30-е годы жили одаренный льготами отец и его братья, люди элиты с революционными биографиями, люди из «дома на набережной», – и маячащий на горизонте обмен был триумфально свершен. Это почти возвращение в </w:t>
      </w:r>
      <w:r w:rsidRPr="00690151">
        <w:rPr>
          <w:rFonts w:ascii="Times New Roman" w:hAnsi="Times New Roman" w:cs="Times New Roman"/>
          <w:sz w:val="24"/>
          <w:szCs w:val="24"/>
        </w:rPr>
        <w:lastRenderedPageBreak/>
        <w:t>Кремль! Для Лены, которая «вгрызалась в свои желания, как бульдог», и меняться не нужно было ни в чем. Она вся пленена вещами, комфортом, привыкла отпихивать других в очередях, усмирять гордую свекровь, не желающую «</w:t>
      </w:r>
      <w:proofErr w:type="spellStart"/>
      <w:r w:rsidRPr="00690151">
        <w:rPr>
          <w:rFonts w:ascii="Times New Roman" w:hAnsi="Times New Roman" w:cs="Times New Roman"/>
          <w:sz w:val="24"/>
          <w:szCs w:val="24"/>
        </w:rPr>
        <w:t>олукьяниваться</w:t>
      </w:r>
      <w:proofErr w:type="spellEnd"/>
      <w:r w:rsidRPr="00690151">
        <w:rPr>
          <w:rFonts w:ascii="Times New Roman" w:hAnsi="Times New Roman" w:cs="Times New Roman"/>
          <w:sz w:val="24"/>
          <w:szCs w:val="24"/>
        </w:rPr>
        <w:t>».</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Но и сам Дмитриев – давно уже опустился. «Обмен» в нем свершен был гораздо раньше. Больная Ксения Федоровна, мать героя, хранительница какой-то нравственной высоты, особого, скажем так, «революционного аристократизма», помнящая о льготах и власти до падения мужа, говорит сыну о его снижении, «</w:t>
      </w:r>
      <w:proofErr w:type="spellStart"/>
      <w:r w:rsidRPr="00690151">
        <w:rPr>
          <w:rFonts w:ascii="Times New Roman" w:hAnsi="Times New Roman" w:cs="Times New Roman"/>
          <w:sz w:val="24"/>
          <w:szCs w:val="24"/>
        </w:rPr>
        <w:t>олукьянивании</w:t>
      </w:r>
      <w:proofErr w:type="spellEnd"/>
      <w:r w:rsidRPr="00690151">
        <w:rPr>
          <w:rFonts w:ascii="Times New Roman" w:hAnsi="Times New Roman" w:cs="Times New Roman"/>
          <w:sz w:val="24"/>
          <w:szCs w:val="24"/>
        </w:rPr>
        <w:t>», вообще об измельчании, покорности духу вещизма:</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Ты уже обменялся, Витя. Обмен произошел ... – Вновь наступило молчание. С закрытыми глазами она шептала невнятицу:</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Это было очень давно. И бывает всегда, каждый день, так что ты не удивляйся, Витя. И не сердись. Просто так незаметно...»</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Сюжет увенчан аккордом, провоцирующим долгое прощание с героями, тревожное раздумье. Повесть Трифонова полна презрения к мещанам, ностальгии по «революционному аристократизму» отцов: теперь происходит «</w:t>
      </w:r>
      <w:proofErr w:type="spellStart"/>
      <w:r w:rsidRPr="00690151">
        <w:rPr>
          <w:rFonts w:ascii="Times New Roman" w:hAnsi="Times New Roman" w:cs="Times New Roman"/>
          <w:sz w:val="24"/>
          <w:szCs w:val="24"/>
        </w:rPr>
        <w:t>олукьянивание</w:t>
      </w:r>
      <w:proofErr w:type="spellEnd"/>
      <w:r w:rsidRPr="00690151">
        <w:rPr>
          <w:rFonts w:ascii="Times New Roman" w:hAnsi="Times New Roman" w:cs="Times New Roman"/>
          <w:sz w:val="24"/>
          <w:szCs w:val="24"/>
        </w:rPr>
        <w:t>» их детей.</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В другой повести, «Предварительные итоги» (1970), герой-переводчик, изнуряющий свой мозг (и талант), переводит ради денег нелепую поэму некоего среднеазиатского поэта-дельца Мансура «Золотой колокольчик» (прозвище героини поэмы, восточной девушки, данное ей за звонкий голосок). Он непрерывно «меняет» что-то возвышенное </w:t>
      </w:r>
      <w:proofErr w:type="gramStart"/>
      <w:r w:rsidRPr="00690151">
        <w:rPr>
          <w:rFonts w:ascii="Times New Roman" w:hAnsi="Times New Roman" w:cs="Times New Roman"/>
          <w:sz w:val="24"/>
          <w:szCs w:val="24"/>
        </w:rPr>
        <w:t>на</w:t>
      </w:r>
      <w:proofErr w:type="gramEnd"/>
      <w:r w:rsidRPr="00690151">
        <w:rPr>
          <w:rFonts w:ascii="Times New Roman" w:hAnsi="Times New Roman" w:cs="Times New Roman"/>
          <w:sz w:val="24"/>
          <w:szCs w:val="24"/>
        </w:rPr>
        <w:t xml:space="preserve"> усредненное, стандартное, «сделанное по мерке». Он способен чуть ли не на грани </w:t>
      </w:r>
      <w:proofErr w:type="spellStart"/>
      <w:r w:rsidRPr="00690151">
        <w:rPr>
          <w:rFonts w:ascii="Times New Roman" w:hAnsi="Times New Roman" w:cs="Times New Roman"/>
          <w:sz w:val="24"/>
          <w:szCs w:val="24"/>
        </w:rPr>
        <w:t>самонасмешки</w:t>
      </w:r>
      <w:proofErr w:type="spellEnd"/>
      <w:r w:rsidRPr="00690151">
        <w:rPr>
          <w:rFonts w:ascii="Times New Roman" w:hAnsi="Times New Roman" w:cs="Times New Roman"/>
          <w:sz w:val="24"/>
          <w:szCs w:val="24"/>
        </w:rPr>
        <w:t xml:space="preserve"> оценивать свой труд: «Практически могу переводить со всех языков мира, кроме двух, которые немного знаю – немецкого и английского, – но тут у меня не хватает духу или, может быть, совести». Как все упрощается в этой среде! Даже модного философа Николая Бердяева, навязываемого людям, как некогда Плеханова, хочется уже отбросить с кучей других... «</w:t>
      </w:r>
      <w:proofErr w:type="spellStart"/>
      <w:r w:rsidRPr="00690151">
        <w:rPr>
          <w:rFonts w:ascii="Times New Roman" w:hAnsi="Times New Roman" w:cs="Times New Roman"/>
          <w:sz w:val="24"/>
          <w:szCs w:val="24"/>
        </w:rPr>
        <w:t>белибердяевых</w:t>
      </w:r>
      <w:proofErr w:type="spellEnd"/>
      <w:r w:rsidRPr="00690151">
        <w:rPr>
          <w:rFonts w:ascii="Times New Roman" w:hAnsi="Times New Roman" w:cs="Times New Roman"/>
          <w:sz w:val="24"/>
          <w:szCs w:val="24"/>
        </w:rPr>
        <w:t>», если и иконы на кухне, потеснившие репродукции «Пикассо или Хемингуэя в свитере», стали предметом тщеславия и обмена. Вне сомнения – эти люди займут первые ряды и в храме, не забыв по пути в него купить баночки сайры, снять нужное объявление, переглянуться с «нужными» людьми.</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Философско-иронический, аналитический стиль Ю. Трифонова, его путь исследования человеческого интеллекта в схватках и компромиссах с веком по-своему продолжили и В. Макании, и А. Битов, и Ф. </w:t>
      </w:r>
      <w:proofErr w:type="spellStart"/>
      <w:r w:rsidRPr="00690151">
        <w:rPr>
          <w:rFonts w:ascii="Times New Roman" w:hAnsi="Times New Roman" w:cs="Times New Roman"/>
          <w:sz w:val="24"/>
          <w:szCs w:val="24"/>
        </w:rPr>
        <w:t>Горенштейн</w:t>
      </w:r>
      <w:proofErr w:type="spellEnd"/>
      <w:r w:rsidRPr="00690151">
        <w:rPr>
          <w:rFonts w:ascii="Times New Roman" w:hAnsi="Times New Roman" w:cs="Times New Roman"/>
          <w:sz w:val="24"/>
          <w:szCs w:val="24"/>
        </w:rPr>
        <w:t xml:space="preserve"> в романах «Псалом» (1975) и «Место» (1977).</w:t>
      </w:r>
    </w:p>
    <w:p w:rsidR="00690151" w:rsidRPr="00690151" w:rsidRDefault="00690151" w:rsidP="00690151">
      <w:pPr>
        <w:spacing w:after="0" w:line="240" w:lineRule="auto"/>
        <w:ind w:firstLine="709"/>
        <w:jc w:val="both"/>
        <w:rPr>
          <w:rFonts w:ascii="Times New Roman" w:hAnsi="Times New Roman" w:cs="Times New Roman"/>
          <w:sz w:val="24"/>
          <w:szCs w:val="24"/>
        </w:rPr>
      </w:pPr>
      <w:proofErr w:type="gramStart"/>
      <w:r w:rsidRPr="00690151">
        <w:rPr>
          <w:rFonts w:ascii="Times New Roman" w:hAnsi="Times New Roman" w:cs="Times New Roman"/>
          <w:sz w:val="24"/>
          <w:szCs w:val="24"/>
        </w:rPr>
        <w:t>Владимир Семенович Маканин (1937 – 2017) – как характерны заголовки его повестей «Гражданин убегающий», «</w:t>
      </w:r>
      <w:proofErr w:type="spellStart"/>
      <w:r w:rsidRPr="00690151">
        <w:rPr>
          <w:rFonts w:ascii="Times New Roman" w:hAnsi="Times New Roman" w:cs="Times New Roman"/>
          <w:sz w:val="24"/>
          <w:szCs w:val="24"/>
        </w:rPr>
        <w:t>Антилидер</w:t>
      </w:r>
      <w:proofErr w:type="spellEnd"/>
      <w:r w:rsidRPr="00690151">
        <w:rPr>
          <w:rFonts w:ascii="Times New Roman" w:hAnsi="Times New Roman" w:cs="Times New Roman"/>
          <w:sz w:val="24"/>
          <w:szCs w:val="24"/>
        </w:rPr>
        <w:t>», «Человек свиты», «Аварийный поселок», романа «Андеграунд, или Герой нашего времени» и др. — не просто исследует «барак» как временное пристанище людей вне групп, сословий, людей промежуточных: он создал тип героя без равновесия, без корней (но с развитой памятью о прошлом), раздавленного стандартами быта, но ищущего новых основ бытия</w:t>
      </w:r>
      <w:proofErr w:type="gramEnd"/>
      <w:r w:rsidRPr="00690151">
        <w:rPr>
          <w:rFonts w:ascii="Times New Roman" w:hAnsi="Times New Roman" w:cs="Times New Roman"/>
          <w:sz w:val="24"/>
          <w:szCs w:val="24"/>
        </w:rPr>
        <w:t xml:space="preserve">, </w:t>
      </w:r>
      <w:proofErr w:type="gramStart"/>
      <w:r w:rsidRPr="00690151">
        <w:rPr>
          <w:rFonts w:ascii="Times New Roman" w:hAnsi="Times New Roman" w:cs="Times New Roman"/>
          <w:sz w:val="24"/>
          <w:szCs w:val="24"/>
        </w:rPr>
        <w:t>доверяющего</w:t>
      </w:r>
      <w:proofErr w:type="gramEnd"/>
      <w:r w:rsidRPr="00690151">
        <w:rPr>
          <w:rFonts w:ascii="Times New Roman" w:hAnsi="Times New Roman" w:cs="Times New Roman"/>
          <w:sz w:val="24"/>
          <w:szCs w:val="24"/>
        </w:rPr>
        <w:t xml:space="preserve"> своим снам, мечтам, астрологам. Можно выделить повесть «Где сходилось небо с холмами» (1984), в которой герой, композитор </w:t>
      </w:r>
      <w:proofErr w:type="spellStart"/>
      <w:r w:rsidRPr="00690151">
        <w:rPr>
          <w:rFonts w:ascii="Times New Roman" w:hAnsi="Times New Roman" w:cs="Times New Roman"/>
          <w:sz w:val="24"/>
          <w:szCs w:val="24"/>
        </w:rPr>
        <w:t>Башилов</w:t>
      </w:r>
      <w:proofErr w:type="spellEnd"/>
      <w:r w:rsidRPr="00690151">
        <w:rPr>
          <w:rFonts w:ascii="Times New Roman" w:hAnsi="Times New Roman" w:cs="Times New Roman"/>
          <w:sz w:val="24"/>
          <w:szCs w:val="24"/>
        </w:rPr>
        <w:t>, ищет ответа на вопрос: почему не поют больше в его поселке, как в годы его юности? Неужели он обобрал всех, «высосал» мелодический дар из своей среды? В других повестях писатель исследует причуды полуобразованной среды, моды, толкающей людей к обманщикам-знахарям, утробным философам («Предтеча»), поведение толпы в очередях («Сюжеты усреднения»). Почему люди видят обман, но хотят... быть обманутыми?!</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Особенно интересен в ряду этой прозы опыт Андрея Георгиевича </w:t>
      </w:r>
      <w:proofErr w:type="spellStart"/>
      <w:r w:rsidRPr="00690151">
        <w:rPr>
          <w:rFonts w:ascii="Times New Roman" w:hAnsi="Times New Roman" w:cs="Times New Roman"/>
          <w:sz w:val="24"/>
          <w:szCs w:val="24"/>
        </w:rPr>
        <w:t>Битова</w:t>
      </w:r>
      <w:proofErr w:type="spellEnd"/>
      <w:r w:rsidRPr="00690151">
        <w:rPr>
          <w:rFonts w:ascii="Times New Roman" w:hAnsi="Times New Roman" w:cs="Times New Roman"/>
          <w:sz w:val="24"/>
          <w:szCs w:val="24"/>
        </w:rPr>
        <w:t xml:space="preserve"> (1937 – 2018), художника, одержимого культурой как главным материалом созидания личности, памяти, системы самоанализа в романе «Пушкинский дом» (1971).</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Известно, что для музыкантов очень важен контрапункт: это одновременное звучание пересеченных мелодий. Нужен очень тонкий слух, чтобы различить движение каждой мелодии – да еще в соотношении их с другими, в слиянии и противодействии. </w:t>
      </w:r>
      <w:r w:rsidRPr="00690151">
        <w:rPr>
          <w:rFonts w:ascii="Times New Roman" w:hAnsi="Times New Roman" w:cs="Times New Roman"/>
          <w:sz w:val="24"/>
          <w:szCs w:val="24"/>
        </w:rPr>
        <w:lastRenderedPageBreak/>
        <w:t xml:space="preserve">«Музыкальные», философско-психологические темы в «Пушкинском доме» то сходятся на какой-то общей ноте, – скажем, в диалоге-монологе «деда» с главным героем Левой </w:t>
      </w:r>
      <w:proofErr w:type="spellStart"/>
      <w:r w:rsidRPr="00690151">
        <w:rPr>
          <w:rFonts w:ascii="Times New Roman" w:hAnsi="Times New Roman" w:cs="Times New Roman"/>
          <w:sz w:val="24"/>
          <w:szCs w:val="24"/>
        </w:rPr>
        <w:t>Одоевцевым</w:t>
      </w:r>
      <w:proofErr w:type="spellEnd"/>
      <w:r w:rsidRPr="00690151">
        <w:rPr>
          <w:rFonts w:ascii="Times New Roman" w:hAnsi="Times New Roman" w:cs="Times New Roman"/>
          <w:sz w:val="24"/>
          <w:szCs w:val="24"/>
        </w:rPr>
        <w:t xml:space="preserve"> после возвращения деда из лагеря, то разбегаются, почти разрывая единство потока.</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 xml:space="preserve">Следует заметить, что все диалоги внука, т.е. Левы </w:t>
      </w:r>
      <w:proofErr w:type="spellStart"/>
      <w:r w:rsidRPr="00690151">
        <w:rPr>
          <w:rFonts w:ascii="Times New Roman" w:hAnsi="Times New Roman" w:cs="Times New Roman"/>
          <w:sz w:val="24"/>
          <w:szCs w:val="24"/>
        </w:rPr>
        <w:t>Одоевцева</w:t>
      </w:r>
      <w:proofErr w:type="spellEnd"/>
      <w:r w:rsidRPr="00690151">
        <w:rPr>
          <w:rFonts w:ascii="Times New Roman" w:hAnsi="Times New Roman" w:cs="Times New Roman"/>
          <w:sz w:val="24"/>
          <w:szCs w:val="24"/>
        </w:rPr>
        <w:t xml:space="preserve">, с дедом идут как бы через голову отца Левы, когда-то отрекшегося из-за страха от репрессированного отца. В подтексте всего поведения молодого героя – оценка предательства, соглашательства со злом, малодушия: все это существует где-то рядом... И автор, не безучастный к этим же этическим проблемам, порой заменяет героя, делает свои комментарии особой линией этого сложного романа. Естественно, что и сама русская литература – ведь Лева </w:t>
      </w:r>
      <w:proofErr w:type="spellStart"/>
      <w:r w:rsidRPr="00690151">
        <w:rPr>
          <w:rFonts w:ascii="Times New Roman" w:hAnsi="Times New Roman" w:cs="Times New Roman"/>
          <w:sz w:val="24"/>
          <w:szCs w:val="24"/>
        </w:rPr>
        <w:t>Одоевцев</w:t>
      </w:r>
      <w:proofErr w:type="spellEnd"/>
      <w:r w:rsidRPr="00690151">
        <w:rPr>
          <w:rFonts w:ascii="Times New Roman" w:hAnsi="Times New Roman" w:cs="Times New Roman"/>
          <w:sz w:val="24"/>
          <w:szCs w:val="24"/>
        </w:rPr>
        <w:t xml:space="preserve"> филолог – становится частью действительности.</w:t>
      </w:r>
    </w:p>
    <w:p w:rsidR="00690151" w:rsidRPr="00690151" w:rsidRDefault="00690151" w:rsidP="00690151">
      <w:pPr>
        <w:spacing w:after="0" w:line="240" w:lineRule="auto"/>
        <w:ind w:firstLine="709"/>
        <w:jc w:val="both"/>
        <w:rPr>
          <w:rFonts w:ascii="Times New Roman" w:hAnsi="Times New Roman" w:cs="Times New Roman"/>
          <w:sz w:val="24"/>
          <w:szCs w:val="24"/>
        </w:rPr>
      </w:pPr>
      <w:r w:rsidRPr="00690151">
        <w:rPr>
          <w:rFonts w:ascii="Times New Roman" w:hAnsi="Times New Roman" w:cs="Times New Roman"/>
          <w:sz w:val="24"/>
          <w:szCs w:val="24"/>
        </w:rPr>
        <w:t>Прекрасно, что герои, живя в мире культуры и пользуясь средствами культуры, стали способны тревожиться о том, что действительно надо спасать, и самым ускоренным, авральным способом. В романе звучит мысль: человечество, вторгшись в кладовую природных богатств, сорвав двери природы, по существу, не встало на путь прогресса. Превращение в «</w:t>
      </w:r>
      <w:proofErr w:type="spellStart"/>
      <w:r w:rsidRPr="00690151">
        <w:rPr>
          <w:rFonts w:ascii="Times New Roman" w:hAnsi="Times New Roman" w:cs="Times New Roman"/>
          <w:sz w:val="24"/>
          <w:szCs w:val="24"/>
        </w:rPr>
        <w:t>масскультуру</w:t>
      </w:r>
      <w:proofErr w:type="spellEnd"/>
      <w:r w:rsidRPr="00690151">
        <w:rPr>
          <w:rFonts w:ascii="Times New Roman" w:hAnsi="Times New Roman" w:cs="Times New Roman"/>
          <w:sz w:val="24"/>
          <w:szCs w:val="24"/>
        </w:rPr>
        <w:t xml:space="preserve">» того, что ей противостоит, – процесс крайне опасный. А. Битов множеством способов – и через беседы, диалоги о судьбах культуры, и через роковые поединки Левы со своим бесом-искусителем </w:t>
      </w:r>
      <w:proofErr w:type="spellStart"/>
      <w:r w:rsidRPr="00690151">
        <w:rPr>
          <w:rFonts w:ascii="Times New Roman" w:hAnsi="Times New Roman" w:cs="Times New Roman"/>
          <w:sz w:val="24"/>
          <w:szCs w:val="24"/>
        </w:rPr>
        <w:t>Митишатьевым</w:t>
      </w:r>
      <w:proofErr w:type="spellEnd"/>
      <w:r w:rsidRPr="00690151">
        <w:rPr>
          <w:rFonts w:ascii="Times New Roman" w:hAnsi="Times New Roman" w:cs="Times New Roman"/>
          <w:sz w:val="24"/>
          <w:szCs w:val="24"/>
        </w:rPr>
        <w:t xml:space="preserve"> – доносит тревожную мысль: натиск подделок, пошлости на подлинную культуру возрастает.</w:t>
      </w:r>
    </w:p>
    <w:p w:rsidR="00690151" w:rsidRPr="00690151" w:rsidRDefault="00690151" w:rsidP="00690151">
      <w:pPr>
        <w:pStyle w:val="a3"/>
        <w:shd w:val="clear" w:color="auto" w:fill="FFFFFF"/>
        <w:spacing w:before="0" w:beforeAutospacing="0" w:after="0" w:afterAutospacing="0"/>
      </w:pPr>
    </w:p>
    <w:p w:rsidR="00690151" w:rsidRPr="00690151" w:rsidRDefault="00690151" w:rsidP="00690151">
      <w:pPr>
        <w:pStyle w:val="a3"/>
        <w:shd w:val="clear" w:color="auto" w:fill="FFFFFF"/>
        <w:spacing w:before="0" w:beforeAutospacing="0" w:after="0" w:afterAutospacing="0"/>
      </w:pPr>
    </w:p>
    <w:p w:rsidR="00690151" w:rsidRPr="00690151" w:rsidRDefault="00690151" w:rsidP="00690151">
      <w:pPr>
        <w:pStyle w:val="a3"/>
        <w:shd w:val="clear" w:color="auto" w:fill="FFFFFF"/>
        <w:spacing w:before="0" w:beforeAutospacing="0" w:after="0" w:afterAutospacing="0"/>
      </w:pPr>
    </w:p>
    <w:p w:rsidR="00690151" w:rsidRDefault="00690151" w:rsidP="00F1355F">
      <w:pPr>
        <w:pStyle w:val="a3"/>
        <w:shd w:val="clear" w:color="auto" w:fill="FFFFFF"/>
        <w:spacing w:before="0" w:beforeAutospacing="0" w:after="0" w:afterAutospacing="0"/>
      </w:pPr>
    </w:p>
    <w:p w:rsidR="00690151" w:rsidRPr="00F1355F" w:rsidRDefault="00690151" w:rsidP="00F1355F">
      <w:pPr>
        <w:pStyle w:val="a3"/>
        <w:shd w:val="clear" w:color="auto" w:fill="FFFFFF"/>
        <w:spacing w:before="0" w:beforeAutospacing="0" w:after="0" w:afterAutospacing="0"/>
      </w:pPr>
    </w:p>
    <w:p w:rsidR="00DA38FE" w:rsidRPr="00CC43C6" w:rsidRDefault="00DA38FE" w:rsidP="00CC43C6">
      <w:pPr>
        <w:pStyle w:val="a4"/>
        <w:numPr>
          <w:ilvl w:val="0"/>
          <w:numId w:val="5"/>
        </w:numPr>
        <w:spacing w:after="0" w:line="240" w:lineRule="auto"/>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Сроки выполнения:</w:t>
      </w:r>
      <w:r w:rsidR="008060CF">
        <w:rPr>
          <w:rFonts w:ascii="Times New Roman" w:eastAsia="Times New Roman" w:hAnsi="Times New Roman" w:cs="Times New Roman"/>
          <w:sz w:val="24"/>
          <w:szCs w:val="24"/>
          <w:lang w:eastAsia="ru-RU"/>
        </w:rPr>
        <w:t xml:space="preserve"> 1</w:t>
      </w:r>
      <w:r w:rsidR="00690151">
        <w:rPr>
          <w:rFonts w:ascii="Times New Roman" w:eastAsia="Times New Roman" w:hAnsi="Times New Roman" w:cs="Times New Roman"/>
          <w:sz w:val="24"/>
          <w:szCs w:val="24"/>
          <w:lang w:eastAsia="ru-RU"/>
        </w:rPr>
        <w:t>7</w:t>
      </w:r>
      <w:r w:rsidRPr="00CC43C6">
        <w:rPr>
          <w:rFonts w:ascii="Times New Roman" w:eastAsia="Times New Roman" w:hAnsi="Times New Roman" w:cs="Times New Roman"/>
          <w:sz w:val="24"/>
          <w:szCs w:val="24"/>
          <w:lang w:eastAsia="ru-RU"/>
        </w:rPr>
        <w:t>.1</w:t>
      </w:r>
      <w:r w:rsidR="008060CF">
        <w:rPr>
          <w:rFonts w:ascii="Times New Roman" w:eastAsia="Times New Roman" w:hAnsi="Times New Roman" w:cs="Times New Roman"/>
          <w:sz w:val="24"/>
          <w:szCs w:val="24"/>
          <w:lang w:eastAsia="ru-RU"/>
        </w:rPr>
        <w:t>1</w:t>
      </w:r>
      <w:r w:rsidRPr="00CC43C6">
        <w:rPr>
          <w:rFonts w:ascii="Times New Roman" w:eastAsia="Times New Roman" w:hAnsi="Times New Roman" w:cs="Times New Roman"/>
          <w:sz w:val="24"/>
          <w:szCs w:val="24"/>
          <w:lang w:eastAsia="ru-RU"/>
        </w:rPr>
        <w:t>.2021г. до 1</w:t>
      </w:r>
      <w:r w:rsidR="00690151">
        <w:rPr>
          <w:rFonts w:ascii="Times New Roman" w:eastAsia="Times New Roman" w:hAnsi="Times New Roman" w:cs="Times New Roman"/>
          <w:sz w:val="24"/>
          <w:szCs w:val="24"/>
          <w:lang w:eastAsia="ru-RU"/>
        </w:rPr>
        <w:t>5</w:t>
      </w:r>
      <w:r w:rsidRPr="00CC43C6">
        <w:rPr>
          <w:rFonts w:ascii="Times New Roman" w:eastAsia="Times New Roman" w:hAnsi="Times New Roman" w:cs="Times New Roman"/>
          <w:sz w:val="24"/>
          <w:szCs w:val="24"/>
          <w:lang w:eastAsia="ru-RU"/>
        </w:rPr>
        <w:t>.00</w:t>
      </w:r>
    </w:p>
    <w:p w:rsidR="006765EE" w:rsidRPr="00CC43C6" w:rsidRDefault="006765EE" w:rsidP="00CC43C6">
      <w:pPr>
        <w:pStyle w:val="a4"/>
        <w:spacing w:after="0" w:line="240" w:lineRule="auto"/>
        <w:ind w:left="1080"/>
        <w:rPr>
          <w:rFonts w:ascii="Times New Roman" w:eastAsia="Times New Roman" w:hAnsi="Times New Roman" w:cs="Times New Roman"/>
          <w:sz w:val="24"/>
          <w:szCs w:val="24"/>
          <w:lang w:eastAsia="ru-RU"/>
        </w:rPr>
      </w:pPr>
    </w:p>
    <w:p w:rsidR="00CC43C6" w:rsidRPr="00CC43C6" w:rsidRDefault="00DA38FE" w:rsidP="00CC43C6">
      <w:pPr>
        <w:numPr>
          <w:ilvl w:val="0"/>
          <w:numId w:val="5"/>
        </w:numPr>
        <w:spacing w:after="0" w:line="240" w:lineRule="auto"/>
        <w:contextualSpacing/>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Форма отчёта:</w:t>
      </w:r>
      <w:r w:rsidR="00690151">
        <w:rPr>
          <w:rFonts w:ascii="Times New Roman" w:eastAsia="Times New Roman" w:hAnsi="Times New Roman" w:cs="Times New Roman"/>
          <w:sz w:val="24"/>
          <w:szCs w:val="24"/>
          <w:lang w:eastAsia="ru-RU"/>
        </w:rPr>
        <w:t xml:space="preserve"> конспект</w:t>
      </w:r>
      <w:bookmarkStart w:id="2" w:name="_GoBack"/>
      <w:bookmarkEnd w:id="2"/>
    </w:p>
    <w:p w:rsidR="00CC43C6" w:rsidRPr="00CC43C6" w:rsidRDefault="00CC43C6" w:rsidP="00CC43C6">
      <w:pPr>
        <w:pStyle w:val="a4"/>
        <w:spacing w:after="0" w:line="240" w:lineRule="auto"/>
        <w:rPr>
          <w:rFonts w:ascii="Times New Roman" w:eastAsia="Times New Roman" w:hAnsi="Times New Roman" w:cs="Times New Roman"/>
          <w:b/>
          <w:sz w:val="24"/>
          <w:szCs w:val="24"/>
          <w:lang w:eastAsia="ru-RU"/>
        </w:rPr>
      </w:pPr>
    </w:p>
    <w:p w:rsidR="00DA38FE" w:rsidRPr="00CC43C6" w:rsidRDefault="00DA38FE" w:rsidP="00CC43C6">
      <w:pPr>
        <w:numPr>
          <w:ilvl w:val="0"/>
          <w:numId w:val="5"/>
        </w:numPr>
        <w:spacing w:after="0" w:line="240" w:lineRule="auto"/>
        <w:contextualSpacing/>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Электронная почта преподавателя:</w:t>
      </w:r>
      <w:r w:rsidRPr="00CC43C6">
        <w:rPr>
          <w:rFonts w:ascii="Times New Roman" w:eastAsia="Times New Roman" w:hAnsi="Times New Roman" w:cs="Times New Roman"/>
          <w:sz w:val="24"/>
          <w:szCs w:val="24"/>
          <w:lang w:eastAsia="ru-RU"/>
        </w:rPr>
        <w:t xml:space="preserve"> </w:t>
      </w:r>
      <w:hyperlink r:id="rId8" w:history="1">
        <w:r w:rsidRPr="00CC43C6">
          <w:rPr>
            <w:rFonts w:ascii="Times New Roman" w:eastAsia="Times New Roman" w:hAnsi="Times New Roman" w:cs="Times New Roman"/>
            <w:sz w:val="24"/>
            <w:szCs w:val="24"/>
            <w:u w:val="single"/>
            <w:lang w:val="en-US" w:eastAsia="ru-RU"/>
          </w:rPr>
          <w:t>andrei</w:t>
        </w:r>
        <w:r w:rsidRPr="00CC43C6">
          <w:rPr>
            <w:rFonts w:ascii="Times New Roman" w:eastAsia="Times New Roman" w:hAnsi="Times New Roman" w:cs="Times New Roman"/>
            <w:sz w:val="24"/>
            <w:szCs w:val="24"/>
            <w:u w:val="single"/>
            <w:lang w:eastAsia="ru-RU"/>
          </w:rPr>
          <w:t>.</w:t>
        </w:r>
        <w:r w:rsidRPr="00CC43C6">
          <w:rPr>
            <w:rFonts w:ascii="Times New Roman" w:eastAsia="Times New Roman" w:hAnsi="Times New Roman" w:cs="Times New Roman"/>
            <w:sz w:val="24"/>
            <w:szCs w:val="24"/>
            <w:u w:val="single"/>
            <w:lang w:val="en-US" w:eastAsia="ru-RU"/>
          </w:rPr>
          <w:t>shvecov</w:t>
        </w:r>
        <w:r w:rsidRPr="00CC43C6">
          <w:rPr>
            <w:rFonts w:ascii="Times New Roman" w:eastAsia="Times New Roman" w:hAnsi="Times New Roman" w:cs="Times New Roman"/>
            <w:sz w:val="24"/>
            <w:szCs w:val="24"/>
            <w:u w:val="single"/>
            <w:lang w:eastAsia="ru-RU"/>
          </w:rPr>
          <w:t>.05@</w:t>
        </w:r>
        <w:r w:rsidRPr="00CC43C6">
          <w:rPr>
            <w:rFonts w:ascii="Times New Roman" w:eastAsia="Times New Roman" w:hAnsi="Times New Roman" w:cs="Times New Roman"/>
            <w:sz w:val="24"/>
            <w:szCs w:val="24"/>
            <w:u w:val="single"/>
            <w:lang w:val="en-US" w:eastAsia="ru-RU"/>
          </w:rPr>
          <w:t>mail</w:t>
        </w:r>
        <w:r w:rsidRPr="00CC43C6">
          <w:rPr>
            <w:rFonts w:ascii="Times New Roman" w:eastAsia="Times New Roman" w:hAnsi="Times New Roman" w:cs="Times New Roman"/>
            <w:sz w:val="24"/>
            <w:szCs w:val="24"/>
            <w:u w:val="single"/>
            <w:lang w:eastAsia="ru-RU"/>
          </w:rPr>
          <w:t>.</w:t>
        </w:r>
        <w:proofErr w:type="spellStart"/>
        <w:r w:rsidRPr="00CC43C6">
          <w:rPr>
            <w:rFonts w:ascii="Times New Roman" w:eastAsia="Times New Roman" w:hAnsi="Times New Roman" w:cs="Times New Roman"/>
            <w:sz w:val="24"/>
            <w:szCs w:val="24"/>
            <w:u w:val="single"/>
            <w:lang w:val="en-US" w:eastAsia="ru-RU"/>
          </w:rPr>
          <w:t>ru</w:t>
        </w:r>
        <w:proofErr w:type="spellEnd"/>
      </w:hyperlink>
    </w:p>
    <w:p w:rsidR="00DA38FE" w:rsidRPr="00CC43C6" w:rsidRDefault="00DA38FE" w:rsidP="00CC43C6">
      <w:pPr>
        <w:spacing w:after="0" w:line="240" w:lineRule="auto"/>
        <w:rPr>
          <w:rFonts w:ascii="Times New Roman" w:hAnsi="Times New Roman" w:cs="Times New Roman"/>
          <w:sz w:val="24"/>
          <w:szCs w:val="24"/>
        </w:rPr>
      </w:pPr>
    </w:p>
    <w:p w:rsidR="00DA38FE" w:rsidRPr="00CC43C6" w:rsidRDefault="00DA38FE" w:rsidP="00CC43C6">
      <w:pPr>
        <w:spacing w:after="0" w:line="240" w:lineRule="auto"/>
        <w:rPr>
          <w:rFonts w:ascii="Times New Roman" w:hAnsi="Times New Roman" w:cs="Times New Roman"/>
          <w:sz w:val="24"/>
          <w:szCs w:val="24"/>
        </w:rPr>
      </w:pPr>
    </w:p>
    <w:p w:rsidR="00DA38FE" w:rsidRPr="00AF751E" w:rsidRDefault="00DA38FE">
      <w:pPr>
        <w:rPr>
          <w:rFonts w:ascii="Times New Roman" w:hAnsi="Times New Roman" w:cs="Times New Roman"/>
          <w:sz w:val="24"/>
          <w:szCs w:val="24"/>
        </w:rPr>
      </w:pPr>
    </w:p>
    <w:sectPr w:rsidR="00DA38FE" w:rsidRPr="00AF75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BA2" w:rsidRDefault="00861BA2" w:rsidP="00580967">
      <w:pPr>
        <w:spacing w:after="0" w:line="240" w:lineRule="auto"/>
      </w:pPr>
      <w:r>
        <w:separator/>
      </w:r>
    </w:p>
  </w:endnote>
  <w:endnote w:type="continuationSeparator" w:id="0">
    <w:p w:rsidR="00861BA2" w:rsidRDefault="00861BA2" w:rsidP="0058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BA2" w:rsidRDefault="00861BA2" w:rsidP="00580967">
      <w:pPr>
        <w:spacing w:after="0" w:line="240" w:lineRule="auto"/>
      </w:pPr>
      <w:r>
        <w:separator/>
      </w:r>
    </w:p>
  </w:footnote>
  <w:footnote w:type="continuationSeparator" w:id="0">
    <w:p w:rsidR="00861BA2" w:rsidRDefault="00861BA2" w:rsidP="00580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947"/>
    <w:multiLevelType w:val="multilevel"/>
    <w:tmpl w:val="CFA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E75B6"/>
    <w:multiLevelType w:val="hybridMultilevel"/>
    <w:tmpl w:val="11E03FC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
    <w:nsid w:val="0B381AAF"/>
    <w:multiLevelType w:val="hybridMultilevel"/>
    <w:tmpl w:val="29900292"/>
    <w:lvl w:ilvl="0" w:tplc="194E06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D57F46"/>
    <w:multiLevelType w:val="hybridMultilevel"/>
    <w:tmpl w:val="6FB03954"/>
    <w:lvl w:ilvl="0" w:tplc="DDE68530">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3A01DA"/>
    <w:multiLevelType w:val="multilevel"/>
    <w:tmpl w:val="4C0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60762"/>
    <w:multiLevelType w:val="hybridMultilevel"/>
    <w:tmpl w:val="D9701C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16133CB"/>
    <w:multiLevelType w:val="hybridMultilevel"/>
    <w:tmpl w:val="622C9E44"/>
    <w:lvl w:ilvl="0" w:tplc="46020C5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D75B9D"/>
    <w:multiLevelType w:val="hybridMultilevel"/>
    <w:tmpl w:val="C024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A6207"/>
    <w:multiLevelType w:val="hybridMultilevel"/>
    <w:tmpl w:val="8CC880BA"/>
    <w:lvl w:ilvl="0" w:tplc="D76C0502">
      <w:start w:val="1"/>
      <w:numFmt w:val="decimal"/>
      <w:lvlText w:val="%1."/>
      <w:lvlJc w:val="left"/>
      <w:pPr>
        <w:ind w:left="1080" w:hanging="360"/>
      </w:pPr>
      <w:rPr>
        <w:rFonts w:eastAsia="Calibri" w:cstheme="minorBidi"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F611B3"/>
    <w:multiLevelType w:val="hybridMultilevel"/>
    <w:tmpl w:val="8AB6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A767D4"/>
    <w:multiLevelType w:val="hybridMultilevel"/>
    <w:tmpl w:val="2BD634A0"/>
    <w:lvl w:ilvl="0" w:tplc="089A616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50378E2"/>
    <w:multiLevelType w:val="hybridMultilevel"/>
    <w:tmpl w:val="CE3E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F21662"/>
    <w:multiLevelType w:val="hybridMultilevel"/>
    <w:tmpl w:val="D9CAB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296241"/>
    <w:multiLevelType w:val="multilevel"/>
    <w:tmpl w:val="5F0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6853E6"/>
    <w:multiLevelType w:val="multilevel"/>
    <w:tmpl w:val="AE126D12"/>
    <w:lvl w:ilvl="0">
      <w:start w:val="1"/>
      <w:numFmt w:val="decimal"/>
      <w:lvlText w:val="%1."/>
      <w:lvlJc w:val="left"/>
      <w:pPr>
        <w:ind w:left="1080" w:hanging="360"/>
      </w:pPr>
      <w:rPr>
        <w:rFonts w:ascii="Times New Roman" w:hAnsi="Times New Roman" w:cs="Times New Roman" w:hint="default"/>
        <w:b/>
        <w:sz w:val="24"/>
      </w:rPr>
    </w:lvl>
    <w:lvl w:ilvl="1">
      <w:start w:val="1"/>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15">
    <w:nsid w:val="4C440DBC"/>
    <w:multiLevelType w:val="hybridMultilevel"/>
    <w:tmpl w:val="3C6A1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0234F6"/>
    <w:multiLevelType w:val="hybridMultilevel"/>
    <w:tmpl w:val="584C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772A12"/>
    <w:multiLevelType w:val="hybridMultilevel"/>
    <w:tmpl w:val="3DE6F918"/>
    <w:lvl w:ilvl="0" w:tplc="52BE9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F033678"/>
    <w:multiLevelType w:val="hybridMultilevel"/>
    <w:tmpl w:val="9CB41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38E0F5E"/>
    <w:multiLevelType w:val="hybridMultilevel"/>
    <w:tmpl w:val="F20EC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E02CB5"/>
    <w:multiLevelType w:val="hybridMultilevel"/>
    <w:tmpl w:val="9982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68A05B3"/>
    <w:multiLevelType w:val="hybridMultilevel"/>
    <w:tmpl w:val="77660BC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093F3C"/>
    <w:multiLevelType w:val="multilevel"/>
    <w:tmpl w:val="488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795998"/>
    <w:multiLevelType w:val="hybridMultilevel"/>
    <w:tmpl w:val="90CC7E48"/>
    <w:lvl w:ilvl="0" w:tplc="F23800BA">
      <w:start w:val="1"/>
      <w:numFmt w:val="decimal"/>
      <w:lvlText w:val="%1)"/>
      <w:lvlJc w:val="left"/>
      <w:pPr>
        <w:ind w:left="720" w:hanging="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15"/>
  </w:num>
  <w:num w:numId="4">
    <w:abstractNumId w:val="11"/>
  </w:num>
  <w:num w:numId="5">
    <w:abstractNumId w:val="23"/>
  </w:num>
  <w:num w:numId="6">
    <w:abstractNumId w:val="5"/>
  </w:num>
  <w:num w:numId="7">
    <w:abstractNumId w:val="3"/>
  </w:num>
  <w:num w:numId="8">
    <w:abstractNumId w:val="1"/>
  </w:num>
  <w:num w:numId="9">
    <w:abstractNumId w:val="12"/>
  </w:num>
  <w:num w:numId="10">
    <w:abstractNumId w:val="17"/>
  </w:num>
  <w:num w:numId="11">
    <w:abstractNumId w:val="18"/>
  </w:num>
  <w:num w:numId="12">
    <w:abstractNumId w:val="7"/>
  </w:num>
  <w:num w:numId="13">
    <w:abstractNumId w:val="14"/>
  </w:num>
  <w:num w:numId="14">
    <w:abstractNumId w:val="22"/>
  </w:num>
  <w:num w:numId="15">
    <w:abstractNumId w:val="0"/>
  </w:num>
  <w:num w:numId="16">
    <w:abstractNumId w:val="20"/>
  </w:num>
  <w:num w:numId="17">
    <w:abstractNumId w:val="2"/>
  </w:num>
  <w:num w:numId="18">
    <w:abstractNumId w:val="8"/>
  </w:num>
  <w:num w:numId="19">
    <w:abstractNumId w:val="4"/>
  </w:num>
  <w:num w:numId="20">
    <w:abstractNumId w:val="21"/>
  </w:num>
  <w:num w:numId="21">
    <w:abstractNumId w:val="10"/>
  </w:num>
  <w:num w:numId="22">
    <w:abstractNumId w:val="6"/>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E"/>
    <w:rsid w:val="000A127D"/>
    <w:rsid w:val="00196796"/>
    <w:rsid w:val="002544E5"/>
    <w:rsid w:val="00270765"/>
    <w:rsid w:val="00296B99"/>
    <w:rsid w:val="002E1156"/>
    <w:rsid w:val="00580967"/>
    <w:rsid w:val="0060187B"/>
    <w:rsid w:val="006765EE"/>
    <w:rsid w:val="00690151"/>
    <w:rsid w:val="007D127E"/>
    <w:rsid w:val="008060CF"/>
    <w:rsid w:val="00811483"/>
    <w:rsid w:val="00861BA2"/>
    <w:rsid w:val="008D2E16"/>
    <w:rsid w:val="009D3E2C"/>
    <w:rsid w:val="00AF751E"/>
    <w:rsid w:val="00CC43C6"/>
    <w:rsid w:val="00CD1C9E"/>
    <w:rsid w:val="00DA38FE"/>
    <w:rsid w:val="00ED22DF"/>
    <w:rsid w:val="00F1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E"/>
  </w:style>
  <w:style w:type="paragraph" w:styleId="1">
    <w:name w:val="heading 1"/>
    <w:basedOn w:val="a"/>
    <w:next w:val="a"/>
    <w:link w:val="10"/>
    <w:uiPriority w:val="9"/>
    <w:qFormat/>
    <w:rsid w:val="00CD1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14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A3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38FE"/>
    <w:pPr>
      <w:ind w:left="720"/>
      <w:contextualSpacing/>
    </w:pPr>
  </w:style>
  <w:style w:type="paragraph" w:styleId="a5">
    <w:name w:val="Body Text"/>
    <w:basedOn w:val="a"/>
    <w:link w:val="a6"/>
    <w:rsid w:val="00AF751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AF751E"/>
    <w:rPr>
      <w:rFonts w:ascii="Times New Roman" w:eastAsia="Times New Roman" w:hAnsi="Times New Roman" w:cs="Times New Roman"/>
      <w:sz w:val="24"/>
      <w:szCs w:val="24"/>
    </w:rPr>
  </w:style>
  <w:style w:type="character" w:styleId="a7">
    <w:name w:val="Hyperlink"/>
    <w:basedOn w:val="a0"/>
    <w:uiPriority w:val="99"/>
    <w:semiHidden/>
    <w:unhideWhenUsed/>
    <w:rsid w:val="00AF751E"/>
    <w:rPr>
      <w:color w:val="0000FF"/>
      <w:u w:val="single"/>
    </w:rPr>
  </w:style>
  <w:style w:type="character" w:customStyle="1" w:styleId="c0">
    <w:name w:val="c0"/>
    <w:basedOn w:val="a0"/>
    <w:rsid w:val="00AF751E"/>
  </w:style>
  <w:style w:type="character" w:customStyle="1" w:styleId="c1">
    <w:name w:val="c1"/>
    <w:basedOn w:val="a0"/>
    <w:rsid w:val="00AF751E"/>
  </w:style>
  <w:style w:type="paragraph" w:customStyle="1" w:styleId="c6">
    <w:name w:val="c6"/>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F751E"/>
  </w:style>
  <w:style w:type="paragraph" w:customStyle="1" w:styleId="c8">
    <w:name w:val="c8"/>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11483"/>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CC4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D1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C9E"/>
    <w:rPr>
      <w:rFonts w:ascii="Tahoma" w:hAnsi="Tahoma" w:cs="Tahoma"/>
      <w:sz w:val="16"/>
      <w:szCs w:val="16"/>
    </w:rPr>
  </w:style>
  <w:style w:type="character" w:customStyle="1" w:styleId="10">
    <w:name w:val="Заголовок 1 Знак"/>
    <w:basedOn w:val="a0"/>
    <w:link w:val="1"/>
    <w:uiPriority w:val="9"/>
    <w:rsid w:val="00CD1C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E"/>
  </w:style>
  <w:style w:type="paragraph" w:styleId="1">
    <w:name w:val="heading 1"/>
    <w:basedOn w:val="a"/>
    <w:next w:val="a"/>
    <w:link w:val="10"/>
    <w:uiPriority w:val="9"/>
    <w:qFormat/>
    <w:rsid w:val="00CD1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14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A3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38FE"/>
    <w:pPr>
      <w:ind w:left="720"/>
      <w:contextualSpacing/>
    </w:pPr>
  </w:style>
  <w:style w:type="paragraph" w:styleId="a5">
    <w:name w:val="Body Text"/>
    <w:basedOn w:val="a"/>
    <w:link w:val="a6"/>
    <w:rsid w:val="00AF751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AF751E"/>
    <w:rPr>
      <w:rFonts w:ascii="Times New Roman" w:eastAsia="Times New Roman" w:hAnsi="Times New Roman" w:cs="Times New Roman"/>
      <w:sz w:val="24"/>
      <w:szCs w:val="24"/>
    </w:rPr>
  </w:style>
  <w:style w:type="character" w:styleId="a7">
    <w:name w:val="Hyperlink"/>
    <w:basedOn w:val="a0"/>
    <w:uiPriority w:val="99"/>
    <w:semiHidden/>
    <w:unhideWhenUsed/>
    <w:rsid w:val="00AF751E"/>
    <w:rPr>
      <w:color w:val="0000FF"/>
      <w:u w:val="single"/>
    </w:rPr>
  </w:style>
  <w:style w:type="character" w:customStyle="1" w:styleId="c0">
    <w:name w:val="c0"/>
    <w:basedOn w:val="a0"/>
    <w:rsid w:val="00AF751E"/>
  </w:style>
  <w:style w:type="character" w:customStyle="1" w:styleId="c1">
    <w:name w:val="c1"/>
    <w:basedOn w:val="a0"/>
    <w:rsid w:val="00AF751E"/>
  </w:style>
  <w:style w:type="paragraph" w:customStyle="1" w:styleId="c6">
    <w:name w:val="c6"/>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F751E"/>
  </w:style>
  <w:style w:type="paragraph" w:customStyle="1" w:styleId="c8">
    <w:name w:val="c8"/>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11483"/>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CC4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D1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C9E"/>
    <w:rPr>
      <w:rFonts w:ascii="Tahoma" w:hAnsi="Tahoma" w:cs="Tahoma"/>
      <w:sz w:val="16"/>
      <w:szCs w:val="16"/>
    </w:rPr>
  </w:style>
  <w:style w:type="character" w:customStyle="1" w:styleId="10">
    <w:name w:val="Заголовок 1 Знак"/>
    <w:basedOn w:val="a0"/>
    <w:link w:val="1"/>
    <w:uiPriority w:val="9"/>
    <w:rsid w:val="00CD1C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311">
      <w:bodyDiv w:val="1"/>
      <w:marLeft w:val="0"/>
      <w:marRight w:val="0"/>
      <w:marTop w:val="0"/>
      <w:marBottom w:val="0"/>
      <w:divBdr>
        <w:top w:val="none" w:sz="0" w:space="0" w:color="auto"/>
        <w:left w:val="none" w:sz="0" w:space="0" w:color="auto"/>
        <w:bottom w:val="none" w:sz="0" w:space="0" w:color="auto"/>
        <w:right w:val="none" w:sz="0" w:space="0" w:color="auto"/>
      </w:divBdr>
    </w:div>
    <w:div w:id="238373054">
      <w:bodyDiv w:val="1"/>
      <w:marLeft w:val="0"/>
      <w:marRight w:val="0"/>
      <w:marTop w:val="0"/>
      <w:marBottom w:val="0"/>
      <w:divBdr>
        <w:top w:val="none" w:sz="0" w:space="0" w:color="auto"/>
        <w:left w:val="none" w:sz="0" w:space="0" w:color="auto"/>
        <w:bottom w:val="none" w:sz="0" w:space="0" w:color="auto"/>
        <w:right w:val="none" w:sz="0" w:space="0" w:color="auto"/>
      </w:divBdr>
    </w:div>
    <w:div w:id="604848498">
      <w:bodyDiv w:val="1"/>
      <w:marLeft w:val="0"/>
      <w:marRight w:val="0"/>
      <w:marTop w:val="0"/>
      <w:marBottom w:val="0"/>
      <w:divBdr>
        <w:top w:val="none" w:sz="0" w:space="0" w:color="auto"/>
        <w:left w:val="none" w:sz="0" w:space="0" w:color="auto"/>
        <w:bottom w:val="none" w:sz="0" w:space="0" w:color="auto"/>
        <w:right w:val="none" w:sz="0" w:space="0" w:color="auto"/>
      </w:divBdr>
    </w:div>
    <w:div w:id="773473489">
      <w:bodyDiv w:val="1"/>
      <w:marLeft w:val="0"/>
      <w:marRight w:val="0"/>
      <w:marTop w:val="0"/>
      <w:marBottom w:val="0"/>
      <w:divBdr>
        <w:top w:val="none" w:sz="0" w:space="0" w:color="auto"/>
        <w:left w:val="none" w:sz="0" w:space="0" w:color="auto"/>
        <w:bottom w:val="none" w:sz="0" w:space="0" w:color="auto"/>
        <w:right w:val="none" w:sz="0" w:space="0" w:color="auto"/>
      </w:divBdr>
    </w:div>
    <w:div w:id="1091584489">
      <w:bodyDiv w:val="1"/>
      <w:marLeft w:val="0"/>
      <w:marRight w:val="0"/>
      <w:marTop w:val="0"/>
      <w:marBottom w:val="0"/>
      <w:divBdr>
        <w:top w:val="none" w:sz="0" w:space="0" w:color="auto"/>
        <w:left w:val="none" w:sz="0" w:space="0" w:color="auto"/>
        <w:bottom w:val="none" w:sz="0" w:space="0" w:color="auto"/>
        <w:right w:val="none" w:sz="0" w:space="0" w:color="auto"/>
      </w:divBdr>
    </w:div>
    <w:div w:id="1193222601">
      <w:bodyDiv w:val="1"/>
      <w:marLeft w:val="0"/>
      <w:marRight w:val="0"/>
      <w:marTop w:val="0"/>
      <w:marBottom w:val="0"/>
      <w:divBdr>
        <w:top w:val="none" w:sz="0" w:space="0" w:color="auto"/>
        <w:left w:val="none" w:sz="0" w:space="0" w:color="auto"/>
        <w:bottom w:val="none" w:sz="0" w:space="0" w:color="auto"/>
        <w:right w:val="none" w:sz="0" w:space="0" w:color="auto"/>
      </w:divBdr>
    </w:div>
    <w:div w:id="1216309731">
      <w:bodyDiv w:val="1"/>
      <w:marLeft w:val="0"/>
      <w:marRight w:val="0"/>
      <w:marTop w:val="0"/>
      <w:marBottom w:val="0"/>
      <w:divBdr>
        <w:top w:val="none" w:sz="0" w:space="0" w:color="auto"/>
        <w:left w:val="none" w:sz="0" w:space="0" w:color="auto"/>
        <w:bottom w:val="none" w:sz="0" w:space="0" w:color="auto"/>
        <w:right w:val="none" w:sz="0" w:space="0" w:color="auto"/>
      </w:divBdr>
    </w:div>
    <w:div w:id="1259287883">
      <w:bodyDiv w:val="1"/>
      <w:marLeft w:val="0"/>
      <w:marRight w:val="0"/>
      <w:marTop w:val="0"/>
      <w:marBottom w:val="0"/>
      <w:divBdr>
        <w:top w:val="none" w:sz="0" w:space="0" w:color="auto"/>
        <w:left w:val="none" w:sz="0" w:space="0" w:color="auto"/>
        <w:bottom w:val="none" w:sz="0" w:space="0" w:color="auto"/>
        <w:right w:val="none" w:sz="0" w:space="0" w:color="auto"/>
      </w:divBdr>
    </w:div>
    <w:div w:id="1517884217">
      <w:bodyDiv w:val="1"/>
      <w:marLeft w:val="0"/>
      <w:marRight w:val="0"/>
      <w:marTop w:val="0"/>
      <w:marBottom w:val="0"/>
      <w:divBdr>
        <w:top w:val="none" w:sz="0" w:space="0" w:color="auto"/>
        <w:left w:val="none" w:sz="0" w:space="0" w:color="auto"/>
        <w:bottom w:val="none" w:sz="0" w:space="0" w:color="auto"/>
        <w:right w:val="none" w:sz="0" w:space="0" w:color="auto"/>
      </w:divBdr>
    </w:div>
    <w:div w:id="1557397975">
      <w:bodyDiv w:val="1"/>
      <w:marLeft w:val="0"/>
      <w:marRight w:val="0"/>
      <w:marTop w:val="0"/>
      <w:marBottom w:val="0"/>
      <w:divBdr>
        <w:top w:val="none" w:sz="0" w:space="0" w:color="auto"/>
        <w:left w:val="none" w:sz="0" w:space="0" w:color="auto"/>
        <w:bottom w:val="none" w:sz="0" w:space="0" w:color="auto"/>
        <w:right w:val="none" w:sz="0" w:space="0" w:color="auto"/>
      </w:divBdr>
    </w:div>
    <w:div w:id="1694919069">
      <w:bodyDiv w:val="1"/>
      <w:marLeft w:val="0"/>
      <w:marRight w:val="0"/>
      <w:marTop w:val="0"/>
      <w:marBottom w:val="0"/>
      <w:divBdr>
        <w:top w:val="none" w:sz="0" w:space="0" w:color="auto"/>
        <w:left w:val="none" w:sz="0" w:space="0" w:color="auto"/>
        <w:bottom w:val="none" w:sz="0" w:space="0" w:color="auto"/>
        <w:right w:val="none" w:sz="0" w:space="0" w:color="auto"/>
      </w:divBdr>
    </w:div>
    <w:div w:id="1871988718">
      <w:bodyDiv w:val="1"/>
      <w:marLeft w:val="0"/>
      <w:marRight w:val="0"/>
      <w:marTop w:val="0"/>
      <w:marBottom w:val="0"/>
      <w:divBdr>
        <w:top w:val="none" w:sz="0" w:space="0" w:color="auto"/>
        <w:left w:val="none" w:sz="0" w:space="0" w:color="auto"/>
        <w:bottom w:val="none" w:sz="0" w:space="0" w:color="auto"/>
        <w:right w:val="none" w:sz="0" w:space="0" w:color="auto"/>
      </w:divBdr>
    </w:div>
    <w:div w:id="1941378514">
      <w:bodyDiv w:val="1"/>
      <w:marLeft w:val="0"/>
      <w:marRight w:val="0"/>
      <w:marTop w:val="0"/>
      <w:marBottom w:val="0"/>
      <w:divBdr>
        <w:top w:val="none" w:sz="0" w:space="0" w:color="auto"/>
        <w:left w:val="none" w:sz="0" w:space="0" w:color="auto"/>
        <w:bottom w:val="none" w:sz="0" w:space="0" w:color="auto"/>
        <w:right w:val="none" w:sz="0" w:space="0" w:color="auto"/>
      </w:divBdr>
    </w:div>
    <w:div w:id="20776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i.shvecov.05@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3987</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15</cp:revision>
  <dcterms:created xsi:type="dcterms:W3CDTF">2021-10-25T08:46:00Z</dcterms:created>
  <dcterms:modified xsi:type="dcterms:W3CDTF">2021-11-15T08:11:00Z</dcterms:modified>
</cp:coreProperties>
</file>