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53" w:rsidRPr="0080472B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61D6C">
        <w:rPr>
          <w:rFonts w:ascii="Times New Roman" w:hAnsi="Times New Roman"/>
          <w:sz w:val="24"/>
          <w:szCs w:val="24"/>
          <w:lang w:eastAsia="en-US"/>
        </w:rPr>
        <w:t>Группа №</w:t>
      </w:r>
      <w:r w:rsidR="00D42313">
        <w:rPr>
          <w:rFonts w:ascii="Times New Roman" w:hAnsi="Times New Roman"/>
          <w:sz w:val="24"/>
          <w:szCs w:val="24"/>
          <w:lang w:eastAsia="en-US"/>
        </w:rPr>
        <w:t>1</w:t>
      </w:r>
      <w:r w:rsidR="004B7293">
        <w:rPr>
          <w:rFonts w:ascii="Times New Roman" w:hAnsi="Times New Roman"/>
          <w:sz w:val="24"/>
          <w:szCs w:val="24"/>
          <w:lang w:eastAsia="en-US"/>
        </w:rPr>
        <w:t>9</w:t>
      </w:r>
    </w:p>
    <w:p w:rsidR="00FF6753" w:rsidRDefault="00FB3526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Литература</w:t>
      </w: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</w:t>
      </w:r>
      <w:r w:rsidR="00730977">
        <w:rPr>
          <w:rFonts w:ascii="Times New Roman" w:hAnsi="Times New Roman"/>
          <w:sz w:val="24"/>
          <w:szCs w:val="24"/>
          <w:lang w:eastAsia="en-US"/>
        </w:rPr>
        <w:t>6</w:t>
      </w:r>
      <w:r>
        <w:rPr>
          <w:rFonts w:ascii="Times New Roman" w:hAnsi="Times New Roman"/>
          <w:sz w:val="24"/>
          <w:szCs w:val="24"/>
          <w:lang w:eastAsia="en-US"/>
        </w:rPr>
        <w:t>.11.2021г.</w:t>
      </w:r>
    </w:p>
    <w:p w:rsidR="00FB3526" w:rsidRDefault="00FB3526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B3526" w:rsidRDefault="00FB3526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730977" w:rsidRDefault="00730977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730977" w:rsidRPr="00730977" w:rsidRDefault="00730977" w:rsidP="0073097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0977">
        <w:rPr>
          <w:rFonts w:ascii="Times New Roman" w:hAnsi="Times New Roman"/>
          <w:b/>
          <w:sz w:val="24"/>
          <w:szCs w:val="24"/>
        </w:rPr>
        <w:t>Раздел 6. Особенности развития литературы  1930-х – начала 40-х годов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30977">
        <w:rPr>
          <w:rFonts w:ascii="Times New Roman" w:hAnsi="Times New Roman"/>
          <w:b/>
          <w:sz w:val="24"/>
          <w:szCs w:val="24"/>
        </w:rPr>
        <w:t>Тема 6.6.</w:t>
      </w:r>
      <w:r w:rsidRPr="009D59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59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М.А.Булгаков</w:t>
      </w:r>
      <w:proofErr w:type="spellEnd"/>
      <w:r w:rsidRPr="009D59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 часа)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977">
        <w:rPr>
          <w:rFonts w:ascii="Times New Roman" w:hAnsi="Times New Roman"/>
          <w:b/>
          <w:sz w:val="24"/>
          <w:szCs w:val="24"/>
        </w:rPr>
        <w:t>Тема урока: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9D5992">
        <w:rPr>
          <w:rFonts w:ascii="Times New Roman" w:hAnsi="Times New Roman"/>
          <w:sz w:val="24"/>
          <w:szCs w:val="24"/>
        </w:rPr>
        <w:t>Обзор жизни и творчества писателя. История создания романа «Мастер и Маргарита» (1 час)</w:t>
      </w:r>
    </w:p>
    <w:p w:rsidR="00730977" w:rsidRDefault="00730977" w:rsidP="0073097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30977">
        <w:rPr>
          <w:rFonts w:ascii="Times New Roman" w:hAnsi="Times New Roman"/>
          <w:b/>
          <w:color w:val="000000"/>
          <w:sz w:val="24"/>
          <w:szCs w:val="24"/>
        </w:rPr>
        <w:t>Тема урока: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9D5992">
        <w:rPr>
          <w:rFonts w:ascii="Times New Roman" w:hAnsi="Times New Roman"/>
          <w:color w:val="000000"/>
          <w:sz w:val="24"/>
          <w:szCs w:val="24"/>
        </w:rPr>
        <w:t xml:space="preserve">Тайны психологии человека. </w:t>
      </w:r>
      <w:proofErr w:type="spellStart"/>
      <w:r w:rsidRPr="009D5992">
        <w:rPr>
          <w:rFonts w:ascii="Times New Roman" w:hAnsi="Times New Roman"/>
          <w:color w:val="000000"/>
          <w:sz w:val="24"/>
          <w:szCs w:val="24"/>
        </w:rPr>
        <w:t>Воланд</w:t>
      </w:r>
      <w:proofErr w:type="spellEnd"/>
      <w:r w:rsidRPr="009D5992">
        <w:rPr>
          <w:rFonts w:ascii="Times New Roman" w:hAnsi="Times New Roman"/>
          <w:color w:val="000000"/>
          <w:sz w:val="24"/>
          <w:szCs w:val="24"/>
        </w:rPr>
        <w:t xml:space="preserve"> и его окружение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9D5992">
        <w:rPr>
          <w:rFonts w:ascii="Times New Roman" w:hAnsi="Times New Roman"/>
          <w:color w:val="000000"/>
          <w:sz w:val="24"/>
          <w:szCs w:val="24"/>
        </w:rPr>
        <w:t xml:space="preserve"> (1 час)</w:t>
      </w:r>
    </w:p>
    <w:p w:rsidR="00730977" w:rsidRDefault="00730977" w:rsidP="0073097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0977" w:rsidRPr="00730977" w:rsidRDefault="00730977" w:rsidP="007309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0977" w:rsidRPr="00730977" w:rsidRDefault="00730977" w:rsidP="00730977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730977">
        <w:rPr>
          <w:rFonts w:ascii="Times New Roman" w:hAnsi="Times New Roman"/>
          <w:b/>
          <w:sz w:val="24"/>
          <w:szCs w:val="24"/>
        </w:rPr>
        <w:t>Методические рекомендации:</w:t>
      </w:r>
    </w:p>
    <w:p w:rsidR="00730977" w:rsidRPr="00CA5C28" w:rsidRDefault="00730977" w:rsidP="0073097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прочитайте роман </w:t>
      </w:r>
      <w:proofErr w:type="spellStart"/>
      <w:r>
        <w:rPr>
          <w:rFonts w:ascii="Times New Roman" w:hAnsi="Times New Roman"/>
          <w:sz w:val="24"/>
          <w:szCs w:val="24"/>
        </w:rPr>
        <w:t>М.А.Булгакова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«Мастер и Маргарита»;</w:t>
      </w:r>
    </w:p>
    <w:p w:rsidR="00730977" w:rsidRPr="009D5992" w:rsidRDefault="00730977" w:rsidP="007309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color w:val="000000"/>
          <w:sz w:val="24"/>
          <w:szCs w:val="24"/>
        </w:rPr>
        <w:t>изучите теоретический материал по теме, используя учебник: Литература: учебник для студ. учреждений сред</w:t>
      </w:r>
      <w:proofErr w:type="gramStart"/>
      <w:r w:rsidRPr="009D599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9D59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D5992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9D5992">
        <w:rPr>
          <w:rFonts w:ascii="Times New Roman" w:hAnsi="Times New Roman"/>
          <w:color w:val="000000"/>
          <w:sz w:val="24"/>
          <w:szCs w:val="24"/>
        </w:rPr>
        <w:t>роф. образования: Ч.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D5992">
        <w:rPr>
          <w:rFonts w:ascii="Times New Roman" w:hAnsi="Times New Roman"/>
          <w:color w:val="000000"/>
          <w:sz w:val="24"/>
          <w:szCs w:val="24"/>
        </w:rPr>
        <w:t xml:space="preserve"> под ред. </w:t>
      </w:r>
      <w:proofErr w:type="spellStart"/>
      <w:r w:rsidRPr="009D5992">
        <w:rPr>
          <w:rFonts w:ascii="Times New Roman" w:hAnsi="Times New Roman"/>
          <w:color w:val="000000"/>
          <w:sz w:val="24"/>
          <w:szCs w:val="24"/>
        </w:rPr>
        <w:t>Г.А.Обернихиной</w:t>
      </w:r>
      <w:proofErr w:type="spellEnd"/>
      <w:r w:rsidRPr="009D5992">
        <w:rPr>
          <w:rFonts w:ascii="Times New Roman" w:hAnsi="Times New Roman"/>
          <w:color w:val="000000"/>
          <w:sz w:val="24"/>
          <w:szCs w:val="24"/>
        </w:rPr>
        <w:t>, 2014, с. 252-259.</w:t>
      </w:r>
    </w:p>
    <w:p w:rsidR="00730977" w:rsidRDefault="00730977" w:rsidP="0073097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изучите теоретичес</w:t>
      </w:r>
      <w:r>
        <w:rPr>
          <w:rFonts w:ascii="Times New Roman" w:hAnsi="Times New Roman"/>
          <w:sz w:val="24"/>
          <w:szCs w:val="24"/>
        </w:rPr>
        <w:t>кий материал, оформите краткий конспект по теме урока;</w:t>
      </w:r>
    </w:p>
    <w:p w:rsidR="00730977" w:rsidRPr="00CA5C28" w:rsidRDefault="00730977" w:rsidP="0073097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подготовить с</w:t>
      </w:r>
      <w:r>
        <w:rPr>
          <w:rFonts w:ascii="Times New Roman" w:hAnsi="Times New Roman"/>
          <w:sz w:val="24"/>
          <w:szCs w:val="24"/>
          <w:shd w:val="clear" w:color="auto" w:fill="FFFFFF"/>
        </w:rPr>
        <w:t>ообщения «Образ Маргариты», «Образ Мастера»</w:t>
      </w:r>
    </w:p>
    <w:p w:rsidR="00730977" w:rsidRPr="003546A8" w:rsidRDefault="00730977" w:rsidP="007309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3546A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если год издания учебника не совпадает, смотрите по содержанию. Данная тема в учебнике есть, могут только страницы отличаться;</w:t>
      </w:r>
    </w:p>
    <w:p w:rsidR="00730977" w:rsidRPr="003546A8" w:rsidRDefault="00730977" w:rsidP="007309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3546A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домашняя работа должна содержать число (по расписанию), тему урока, фамилию и имя обучающегося, выполнившего работу, номер группы</w:t>
      </w:r>
      <w:r w:rsidRPr="003546A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.</w:t>
      </w:r>
    </w:p>
    <w:p w:rsidR="00730977" w:rsidRDefault="00730977" w:rsidP="00730977">
      <w:pPr>
        <w:spacing w:after="0" w:line="240" w:lineRule="auto"/>
        <w:rPr>
          <w:rFonts w:ascii="Times New Roman" w:hAnsi="Times New Roman"/>
          <w:sz w:val="16"/>
        </w:rPr>
      </w:pPr>
    </w:p>
    <w:p w:rsidR="00730977" w:rsidRDefault="00730977" w:rsidP="00730977">
      <w:pPr>
        <w:spacing w:after="0" w:line="240" w:lineRule="auto"/>
        <w:rPr>
          <w:rFonts w:ascii="Times New Roman" w:hAnsi="Times New Roman"/>
          <w:sz w:val="16"/>
        </w:rPr>
      </w:pPr>
    </w:p>
    <w:p w:rsidR="00730977" w:rsidRPr="00CA5C28" w:rsidRDefault="00730977" w:rsidP="00730977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30977" w:rsidRDefault="00730977" w:rsidP="00730977">
      <w:pPr>
        <w:spacing w:after="0"/>
        <w:ind w:left="72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5992">
        <w:rPr>
          <w:rFonts w:ascii="Times New Roman" w:hAnsi="Times New Roman"/>
          <w:b/>
          <w:color w:val="000000"/>
          <w:sz w:val="24"/>
          <w:szCs w:val="24"/>
        </w:rPr>
        <w:t>Теоретический материал</w:t>
      </w:r>
    </w:p>
    <w:p w:rsidR="00730977" w:rsidRPr="009D5992" w:rsidRDefault="00730977" w:rsidP="00730977">
      <w:pPr>
        <w:spacing w:after="0"/>
        <w:ind w:left="72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D5992">
        <w:rPr>
          <w:rFonts w:ascii="Times New Roman" w:hAnsi="Times New Roman"/>
          <w:sz w:val="24"/>
          <w:szCs w:val="24"/>
        </w:rPr>
        <w:t xml:space="preserve">В произведении Михаила Афанасьевича Булгакова обобщенный образ властелина темных сил представлен персонажем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. Традиционно подобный персонаж в литературных произведениях олицетворяет абсолютное воплощение зла. Но подобно остальным основным персонажам произведения, образ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в романе «Мастер и Маргарита» Булгакова весьма неоднозначен.</w:t>
      </w:r>
    </w:p>
    <w:p w:rsidR="00730977" w:rsidRPr="009D5992" w:rsidRDefault="00730977" w:rsidP="0073097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D5992">
        <w:rPr>
          <w:rFonts w:ascii="Times New Roman" w:hAnsi="Times New Roman"/>
          <w:b/>
          <w:bCs/>
          <w:sz w:val="24"/>
          <w:szCs w:val="24"/>
        </w:rPr>
        <w:t>Особенности создания образа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Роман Булгакова построен в двух хронологических плоскостях и местностях: советской Москвы и Древнего Иерусалима. Интересна и композиционная задумка романа: произведение в произведении (роман в романе). Однако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присутствует во всех композиционных плоскостях.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Итак, в советскую Москву весной 1935 года прибывает таинственный незнакомец. «Он был в дорогом сером костюме, в заграничных, в цвет костюма, туфлях… под мышкой нес трость с черным набалдашником в виде головы пуделя. По виду – лет сорока с лишним… Правый глаз черный, левый почему-то зеленый. Брови черные, но одна выше другой. Словом – иностранец». Такое описание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в романе дает Булгаков.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Он представлялся заграничным профессором, артистом в области фокусов и чародейства, некоторым героям и, в частности, читателю он раскрывает свое истинное лицо – повелителя тьмы. Однако сложно назвать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олицетворением абсолютного зла, ведь в романе ему присущи милосердие и справедливые поступки.</w:t>
      </w:r>
    </w:p>
    <w:p w:rsidR="00730977" w:rsidRPr="009D5992" w:rsidRDefault="00730977" w:rsidP="0073097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D5992">
        <w:rPr>
          <w:rFonts w:ascii="Times New Roman" w:hAnsi="Times New Roman"/>
          <w:b/>
          <w:bCs/>
          <w:sz w:val="24"/>
          <w:szCs w:val="24"/>
        </w:rPr>
        <w:t>Москвичи глазами гостей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Для чего же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прибывает в Москву? Литераторам он говорит, что приехал для работы над рукописями древнего чернокнижника, администрации варьете – для выступления с сеансами черной магии, Маргарите – для проведения весеннего бала. </w:t>
      </w:r>
      <w:r w:rsidRPr="009D5992">
        <w:rPr>
          <w:rFonts w:ascii="Times New Roman" w:hAnsi="Times New Roman"/>
          <w:sz w:val="24"/>
          <w:szCs w:val="24"/>
        </w:rPr>
        <w:lastRenderedPageBreak/>
        <w:t xml:space="preserve">Ответы профессора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различны, как и его имена и обличья. Зачем же на самом деле князь тьмы прибыл в Москву?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Пожалуй, искренний ответ дал он лишь заведующему буфетом варьете </w:t>
      </w:r>
      <w:proofErr w:type="spellStart"/>
      <w:r w:rsidRPr="009D5992">
        <w:rPr>
          <w:rFonts w:ascii="Times New Roman" w:hAnsi="Times New Roman"/>
          <w:sz w:val="24"/>
          <w:szCs w:val="24"/>
        </w:rPr>
        <w:t>Сокову</w:t>
      </w:r>
      <w:proofErr w:type="spellEnd"/>
      <w:r w:rsidRPr="009D5992">
        <w:rPr>
          <w:rFonts w:ascii="Times New Roman" w:hAnsi="Times New Roman"/>
          <w:sz w:val="24"/>
          <w:szCs w:val="24"/>
        </w:rPr>
        <w:t>. Цель его приезда в том, что он хотел посмотреть на жителей города массово, для этого и утроил представление.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хотел посмотреть, изменилось ли человечество за века. «Люди, как люди. Любят деньги, но ведь это всегда было</w:t>
      </w:r>
      <w:proofErr w:type="gramStart"/>
      <w:r w:rsidRPr="009D5992">
        <w:rPr>
          <w:rFonts w:ascii="Times New Roman" w:hAnsi="Times New Roman"/>
          <w:sz w:val="24"/>
          <w:szCs w:val="24"/>
        </w:rPr>
        <w:t>… Н</w:t>
      </w:r>
      <w:proofErr w:type="gramEnd"/>
      <w:r w:rsidRPr="009D5992">
        <w:rPr>
          <w:rFonts w:ascii="Times New Roman" w:hAnsi="Times New Roman"/>
          <w:sz w:val="24"/>
          <w:szCs w:val="24"/>
        </w:rPr>
        <w:t>у, легкомысленны… ну, что ж… обыкновенные люди… в общем, напоминают прежних… квартирный вопрос только испортил их…», – таков портрет москвичей глазами персонажа.</w:t>
      </w:r>
    </w:p>
    <w:p w:rsidR="00730977" w:rsidRPr="009D5992" w:rsidRDefault="00730977" w:rsidP="0073097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D5992">
        <w:rPr>
          <w:rFonts w:ascii="Times New Roman" w:hAnsi="Times New Roman"/>
          <w:b/>
          <w:bCs/>
          <w:sz w:val="24"/>
          <w:szCs w:val="24"/>
        </w:rPr>
        <w:t xml:space="preserve">Роль свиты </w:t>
      </w:r>
      <w:proofErr w:type="spellStart"/>
      <w:r w:rsidRPr="009D5992">
        <w:rPr>
          <w:rFonts w:ascii="Times New Roman" w:hAnsi="Times New Roman"/>
          <w:b/>
          <w:bCs/>
          <w:sz w:val="24"/>
          <w:szCs w:val="24"/>
        </w:rPr>
        <w:t>Воланда</w:t>
      </w:r>
      <w:proofErr w:type="spellEnd"/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В оценке общества, наведении порядка и возмездия властелину теней помогают его верные приближенные. По сути, он сам ничего плохого не делает, а лишь принимает справедливые решения. Как у каждого короля, у него есть свита. Однако </w:t>
      </w:r>
      <w:proofErr w:type="spellStart"/>
      <w:r w:rsidRPr="009D5992">
        <w:rPr>
          <w:rFonts w:ascii="Times New Roman" w:hAnsi="Times New Roman"/>
          <w:sz w:val="24"/>
          <w:szCs w:val="24"/>
        </w:rPr>
        <w:t>Коровьев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, Азазелло и Бегемот выглядят скорее прирученными шутами, нежели верными слугами. Исключение составляет лишь образ </w:t>
      </w:r>
      <w:proofErr w:type="spellStart"/>
      <w:r w:rsidRPr="009D5992">
        <w:rPr>
          <w:rFonts w:ascii="Times New Roman" w:hAnsi="Times New Roman"/>
          <w:sz w:val="24"/>
          <w:szCs w:val="24"/>
        </w:rPr>
        <w:t>Геллы</w:t>
      </w:r>
      <w:proofErr w:type="spellEnd"/>
      <w:r w:rsidRPr="009D5992">
        <w:rPr>
          <w:rFonts w:ascii="Times New Roman" w:hAnsi="Times New Roman"/>
          <w:sz w:val="24"/>
          <w:szCs w:val="24"/>
        </w:rPr>
        <w:t>.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Автор мастерски экспериментирует в создании приближенных демонического властелина. Традиционно темные персонажи изображаются страшными, злыми, пугающими, а свита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в романе Булгакова – это сплошные шутки, ирония, каламбуры. Подобный художественный прием автор использует, чтобы подчеркнуть абсурдность ситуаций, в которые загоняют сами себя москвичи, а также с целью выделить серьезность и мудрость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на фоне шутовского окружения.</w:t>
      </w:r>
    </w:p>
    <w:p w:rsidR="00730977" w:rsidRPr="009D5992" w:rsidRDefault="00730977" w:rsidP="0073097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D5992">
        <w:rPr>
          <w:rFonts w:ascii="Times New Roman" w:hAnsi="Times New Roman"/>
          <w:b/>
          <w:bCs/>
          <w:sz w:val="24"/>
          <w:szCs w:val="24"/>
        </w:rPr>
        <w:t>Олицетворение всесильности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Михаил Булгаков вводить персонаж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в систему персонажей в качестве оценивающей и решающей силы. Неограниченность его возможностей с первых мгновений пребывания в Москве становиться ясной. Признает это и Маргарита, когда он даровал ей счастье снова быть рядом с возлюбленным. Таким образом, суть характеристики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в романе «Мастер и Маргарита» в его всесильности и безграничности возможностей.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Проделки сатаны и его </w:t>
      </w:r>
      <w:proofErr w:type="gramStart"/>
      <w:r w:rsidRPr="009D5992">
        <w:rPr>
          <w:rFonts w:ascii="Times New Roman" w:hAnsi="Times New Roman"/>
          <w:sz w:val="24"/>
          <w:szCs w:val="24"/>
        </w:rPr>
        <w:t>свиты</w:t>
      </w:r>
      <w:proofErr w:type="gramEnd"/>
      <w:r w:rsidRPr="009D5992">
        <w:rPr>
          <w:rFonts w:ascii="Times New Roman" w:hAnsi="Times New Roman"/>
          <w:sz w:val="24"/>
          <w:szCs w:val="24"/>
        </w:rPr>
        <w:t xml:space="preserve"> хотя и страшны, однако все беды с людьми случаются лишь по их собственной вине. В этом и противоречивость </w:t>
      </w:r>
      <w:proofErr w:type="spellStart"/>
      <w:r w:rsidRPr="009D5992">
        <w:rPr>
          <w:rFonts w:ascii="Times New Roman" w:hAnsi="Times New Roman"/>
          <w:sz w:val="24"/>
          <w:szCs w:val="24"/>
        </w:rPr>
        <w:t>булгаковского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сатаны. Зло исходит не от него, а от самих людей. Он лишь констатировал многочисленные грехи горожан и наказывал их по заслугам. С помощью образа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>, через призму тех таинственных и необъяснимых событий, которые происходили с москвичами за период пребывания темных сил в городе, автор показал сатирический портрет современного ему общества.</w:t>
      </w:r>
    </w:p>
    <w:p w:rsidR="00730977" w:rsidRPr="009D5992" w:rsidRDefault="00730977" w:rsidP="0073097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D5992">
        <w:rPr>
          <w:rFonts w:ascii="Times New Roman" w:hAnsi="Times New Roman"/>
          <w:b/>
          <w:bCs/>
          <w:sz w:val="24"/>
          <w:szCs w:val="24"/>
        </w:rPr>
        <w:t>Справедливость поступков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За период пребывания в Москве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успел познакомиться со многими будущими обитателями своего темного потустороннего мира. Это и мнимые представители искусства, думающие лишь о квартирах, дачах и материальной наживе, и работники общепита, ворующие и реализующие просроченные продукты, и продажная администрация, и родственники, готовые порадоваться смерти близкого за возможность получить наследство, и низкие люди, которые узнав о смерти коллеги, </w:t>
      </w:r>
      <w:proofErr w:type="gramStart"/>
      <w:r w:rsidRPr="009D5992">
        <w:rPr>
          <w:rFonts w:ascii="Times New Roman" w:hAnsi="Times New Roman"/>
          <w:sz w:val="24"/>
          <w:szCs w:val="24"/>
        </w:rPr>
        <w:t>продолжают</w:t>
      </w:r>
      <w:proofErr w:type="gramEnd"/>
      <w:r w:rsidRPr="009D5992">
        <w:rPr>
          <w:rFonts w:ascii="Times New Roman" w:hAnsi="Times New Roman"/>
          <w:sz w:val="24"/>
          <w:szCs w:val="24"/>
        </w:rPr>
        <w:t xml:space="preserve"> есть, ведь еда остынет, а мертвому уже и так все равно.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Жадность, коварство, лицемерие, взяточничество, предательство были жестоко, но справедливо наказаны. Однако персонажам, сохранившим чистое сердце и душу,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простил их ошибки, а некоторых даже наградил. Так, вместе со свитой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Мастер и Маргарита покидают земной мир с его проблемами, страданиями и несправедливостью.</w:t>
      </w:r>
    </w:p>
    <w:p w:rsidR="00730977" w:rsidRPr="009D5992" w:rsidRDefault="00730977" w:rsidP="0073097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D5992">
        <w:rPr>
          <w:rFonts w:ascii="Times New Roman" w:hAnsi="Times New Roman"/>
          <w:b/>
          <w:bCs/>
          <w:sz w:val="24"/>
          <w:szCs w:val="24"/>
        </w:rPr>
        <w:t xml:space="preserve">Значение образа </w:t>
      </w:r>
      <w:proofErr w:type="spellStart"/>
      <w:r w:rsidRPr="009D5992">
        <w:rPr>
          <w:rFonts w:ascii="Times New Roman" w:hAnsi="Times New Roman"/>
          <w:b/>
          <w:bCs/>
          <w:sz w:val="24"/>
          <w:szCs w:val="24"/>
        </w:rPr>
        <w:t>Воланда</w:t>
      </w:r>
      <w:proofErr w:type="spellEnd"/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Значение персонажа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заключается в том, чтобы показать людям их же грехи. Не сможет быть хорошим тот, кто не знает разницу между добром и злом. Свет может оттенить лишь тень, так утверждает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в разговоре с Левием Матвеем. Можно ли справедливость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считать добротой? Нет, он просто попытался указать людям на </w:t>
      </w:r>
      <w:r w:rsidRPr="009D5992">
        <w:rPr>
          <w:rFonts w:ascii="Times New Roman" w:hAnsi="Times New Roman"/>
          <w:sz w:val="24"/>
          <w:szCs w:val="24"/>
        </w:rPr>
        <w:lastRenderedPageBreak/>
        <w:t>их ошибки. Кто сумел стать искренним и честным с собой и остальными, того месть сатаны не коснулась. Однако не он изменил Бездомного или Римского. Они изменились сами, так как в их душе тьму победил свет.</w:t>
      </w:r>
    </w:p>
    <w:p w:rsidR="00730977" w:rsidRPr="009D5992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5992">
        <w:rPr>
          <w:rFonts w:ascii="Times New Roman" w:hAnsi="Times New Roman"/>
          <w:sz w:val="24"/>
          <w:szCs w:val="24"/>
        </w:rPr>
        <w:t xml:space="preserve">   Поступки Маргариты и слабость Мастера не позволили им перенестись в свет, но за их готовность пожертвовать собою ради любимого человека и истинного искусства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дарует им вечный покой в своем царстве тьмы. Таким образом, нельзя говорить, что в романе он является воплощением абсолютного зла, и уж тем более не стоит ассоциировать его с добром. Роль </w:t>
      </w:r>
      <w:proofErr w:type="spellStart"/>
      <w:r w:rsidRPr="009D5992">
        <w:rPr>
          <w:rFonts w:ascii="Times New Roman" w:hAnsi="Times New Roman"/>
          <w:sz w:val="24"/>
          <w:szCs w:val="24"/>
        </w:rPr>
        <w:t>Воланда</w:t>
      </w:r>
      <w:proofErr w:type="spellEnd"/>
      <w:r w:rsidRPr="009D5992">
        <w:rPr>
          <w:rFonts w:ascii="Times New Roman" w:hAnsi="Times New Roman"/>
          <w:sz w:val="24"/>
          <w:szCs w:val="24"/>
        </w:rPr>
        <w:t xml:space="preserve"> и его поступков объясняется справедливостью. Он пришел в Москву в роли своеобразного зеркала, и тот, кто истинно обладает добрым сердцем, сумел рассмотреть в нем свои ошибки и сделать выводы.</w:t>
      </w:r>
    </w:p>
    <w:p w:rsidR="00730977" w:rsidRPr="009D5992" w:rsidRDefault="00730977" w:rsidP="00730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Вывод</w:t>
      </w:r>
    </w:p>
    <w:p w:rsidR="00730977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D5992">
        <w:rPr>
          <w:rFonts w:ascii="Times New Roman" w:hAnsi="Times New Roman"/>
          <w:sz w:val="24"/>
          <w:szCs w:val="24"/>
          <w:shd w:val="clear" w:color="auto" w:fill="FFFFFF"/>
        </w:rPr>
        <w:t xml:space="preserve">   В ярких колоритных эпизодах М.А. Булгаков рассказывает о жизни москвичей в 30-е годы, для которой характерны такие явления, как «квартирный вопрос», шпиономания, тотальные проверки документов, секретные наблюдения за гражданами, магазины для "богатых", буфеты с несвежими продуктами и т.д. Москвичи любят деньги, они легкомысленны, жадны, погрязли в мелочных заботах, берут взятки. Основными приметами нравственной жизни москвичей 30-х годов становятся атеизм, доходящий до абсурда, доносительство, подозрительность, слепое следование лозунгам и призывам. Это общество основано на материальных, классовых, политических интересах. Потерян самый главный стержень - совесть, поэтому “ все прогрессы бесчеловечны, если рушится сам человек”.</w:t>
      </w:r>
    </w:p>
    <w:p w:rsidR="00730977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30977" w:rsidRDefault="00730977" w:rsidP="00730977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30977" w:rsidRDefault="00730977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730977" w:rsidRDefault="00730977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730977" w:rsidRDefault="00730977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361D6C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FF6753" w:rsidRDefault="00FF6753" w:rsidP="00FF67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6753">
        <w:rPr>
          <w:rFonts w:ascii="Times New Roman" w:hAnsi="Times New Roman"/>
          <w:b/>
          <w:sz w:val="24"/>
          <w:szCs w:val="24"/>
        </w:rPr>
        <w:t>Сроки выполнения:</w:t>
      </w:r>
      <w:r w:rsidRPr="00FF6753">
        <w:rPr>
          <w:rFonts w:ascii="Times New Roman" w:hAnsi="Times New Roman"/>
          <w:sz w:val="24"/>
          <w:szCs w:val="24"/>
        </w:rPr>
        <w:t xml:space="preserve"> </w:t>
      </w:r>
      <w:r w:rsidR="003546A8">
        <w:rPr>
          <w:rFonts w:ascii="Times New Roman" w:hAnsi="Times New Roman"/>
          <w:sz w:val="24"/>
          <w:szCs w:val="24"/>
        </w:rPr>
        <w:t>2</w:t>
      </w:r>
      <w:r w:rsidR="00730977">
        <w:rPr>
          <w:rFonts w:ascii="Times New Roman" w:hAnsi="Times New Roman"/>
          <w:sz w:val="24"/>
          <w:szCs w:val="24"/>
        </w:rPr>
        <w:t>9</w:t>
      </w:r>
      <w:r w:rsidRPr="00FF6753">
        <w:rPr>
          <w:rFonts w:ascii="Times New Roman" w:hAnsi="Times New Roman"/>
          <w:sz w:val="24"/>
          <w:szCs w:val="24"/>
        </w:rPr>
        <w:t>.11.2021г.</w:t>
      </w:r>
      <w:r w:rsidR="003546A8">
        <w:rPr>
          <w:rFonts w:ascii="Times New Roman" w:hAnsi="Times New Roman"/>
          <w:sz w:val="24"/>
          <w:szCs w:val="24"/>
        </w:rPr>
        <w:t xml:space="preserve"> до 1</w:t>
      </w:r>
      <w:r w:rsidR="00730977">
        <w:rPr>
          <w:rFonts w:ascii="Times New Roman" w:hAnsi="Times New Roman"/>
          <w:sz w:val="24"/>
          <w:szCs w:val="24"/>
        </w:rPr>
        <w:t>2</w:t>
      </w:r>
      <w:r w:rsidR="003546A8">
        <w:rPr>
          <w:rFonts w:ascii="Times New Roman" w:hAnsi="Times New Roman"/>
          <w:sz w:val="24"/>
          <w:szCs w:val="24"/>
        </w:rPr>
        <w:t>.00</w:t>
      </w:r>
    </w:p>
    <w:p w:rsidR="00FF6753" w:rsidRPr="0080472B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753" w:rsidRDefault="00FF6753" w:rsidP="00FF675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6753">
        <w:rPr>
          <w:rFonts w:ascii="Times New Roman" w:hAnsi="Times New Roman"/>
          <w:b/>
          <w:sz w:val="24"/>
          <w:szCs w:val="24"/>
        </w:rPr>
        <w:t>Форма отчёта:</w:t>
      </w:r>
      <w:r w:rsidRPr="00FF6753">
        <w:rPr>
          <w:rFonts w:ascii="Times New Roman" w:hAnsi="Times New Roman"/>
          <w:sz w:val="24"/>
          <w:szCs w:val="24"/>
        </w:rPr>
        <w:t xml:space="preserve"> </w:t>
      </w:r>
      <w:r w:rsidR="00FB3526">
        <w:rPr>
          <w:rFonts w:ascii="Times New Roman" w:hAnsi="Times New Roman"/>
          <w:sz w:val="24"/>
          <w:szCs w:val="24"/>
        </w:rPr>
        <w:t xml:space="preserve">конспект, </w:t>
      </w:r>
      <w:r w:rsidR="00730977">
        <w:rPr>
          <w:rFonts w:ascii="Times New Roman" w:hAnsi="Times New Roman"/>
          <w:sz w:val="24"/>
          <w:szCs w:val="24"/>
        </w:rPr>
        <w:t>сообщения</w:t>
      </w:r>
      <w:bookmarkStart w:id="0" w:name="_GoBack"/>
      <w:bookmarkEnd w:id="0"/>
    </w:p>
    <w:p w:rsidR="00FF6753" w:rsidRDefault="00FF6753" w:rsidP="00FF6753">
      <w:pPr>
        <w:pStyle w:val="a3"/>
        <w:rPr>
          <w:rFonts w:ascii="Times New Roman" w:hAnsi="Times New Roman"/>
          <w:sz w:val="24"/>
          <w:szCs w:val="24"/>
        </w:rPr>
      </w:pPr>
    </w:p>
    <w:p w:rsidR="00FF6753" w:rsidRPr="0080472B" w:rsidRDefault="00FF6753" w:rsidP="00FF675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0472B">
        <w:rPr>
          <w:rFonts w:ascii="Times New Roman" w:hAnsi="Times New Roman"/>
          <w:b/>
          <w:sz w:val="24"/>
          <w:szCs w:val="24"/>
        </w:rPr>
        <w:t xml:space="preserve">Электронная почта преподавателя: </w:t>
      </w:r>
      <w:hyperlink r:id="rId6" w:history="1"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andrei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shvecov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.05@</w:t>
        </w:r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mail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F6753" w:rsidRPr="0080472B" w:rsidRDefault="00FF6753" w:rsidP="00FF6753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E24130" w:rsidRDefault="00E24130"/>
    <w:p w:rsidR="00FF6753" w:rsidRDefault="00FF6753"/>
    <w:p w:rsidR="00FF6753" w:rsidRDefault="00FF6753"/>
    <w:p w:rsidR="00FF6753" w:rsidRDefault="00FF6753"/>
    <w:sectPr w:rsidR="00FF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11C"/>
    <w:multiLevelType w:val="hybridMultilevel"/>
    <w:tmpl w:val="73B69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62F54"/>
    <w:multiLevelType w:val="hybridMultilevel"/>
    <w:tmpl w:val="612E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16C3F"/>
    <w:multiLevelType w:val="hybridMultilevel"/>
    <w:tmpl w:val="0F26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95998"/>
    <w:multiLevelType w:val="hybridMultilevel"/>
    <w:tmpl w:val="41F4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3"/>
    <w:rsid w:val="003546A8"/>
    <w:rsid w:val="004B7293"/>
    <w:rsid w:val="00730977"/>
    <w:rsid w:val="007C4D85"/>
    <w:rsid w:val="00C31728"/>
    <w:rsid w:val="00D42313"/>
    <w:rsid w:val="00DB4E20"/>
    <w:rsid w:val="00E24130"/>
    <w:rsid w:val="00FB3526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53"/>
    <w:pPr>
      <w:ind w:left="720"/>
      <w:contextualSpacing/>
    </w:pPr>
  </w:style>
  <w:style w:type="paragraph" w:styleId="a4">
    <w:name w:val="Body Text"/>
    <w:basedOn w:val="a"/>
    <w:link w:val="a5"/>
    <w:rsid w:val="00FB3526"/>
    <w:pPr>
      <w:spacing w:after="12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FB352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53"/>
    <w:pPr>
      <w:ind w:left="720"/>
      <w:contextualSpacing/>
    </w:pPr>
  </w:style>
  <w:style w:type="paragraph" w:styleId="a4">
    <w:name w:val="Body Text"/>
    <w:basedOn w:val="a"/>
    <w:link w:val="a5"/>
    <w:rsid w:val="00FB3526"/>
    <w:pPr>
      <w:spacing w:after="12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FB35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14</cp:revision>
  <dcterms:created xsi:type="dcterms:W3CDTF">2021-10-29T05:42:00Z</dcterms:created>
  <dcterms:modified xsi:type="dcterms:W3CDTF">2021-11-25T08:18:00Z</dcterms:modified>
</cp:coreProperties>
</file>