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</w:t>
      </w:r>
      <w:r w:rsidR="00E649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667C7" w:rsidRPr="009A121B" w:rsidRDefault="002773E1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9A121B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1.</w:t>
      </w: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XlX</w:t>
      </w:r>
      <w:proofErr w:type="spellEnd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века</w:t>
      </w:r>
    </w:p>
    <w:p w:rsidR="007667C7" w:rsidRPr="009A121B" w:rsidRDefault="009A121B" w:rsidP="009A121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="002773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proofErr w:type="spellStart"/>
      <w:r w:rsidR="002773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Н.Г.Чернышевский</w:t>
      </w:r>
      <w:proofErr w:type="spellEnd"/>
      <w:r w:rsidR="002773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(2 часа)</w:t>
      </w:r>
    </w:p>
    <w:p w:rsidR="002773E1" w:rsidRPr="002773E1" w:rsidRDefault="002773E1" w:rsidP="002773E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2773E1">
        <w:rPr>
          <w:rFonts w:ascii="Times New Roman" w:eastAsia="Calibri" w:hAnsi="Times New Roman"/>
          <w:b/>
          <w:sz w:val="24"/>
          <w:szCs w:val="16"/>
        </w:rPr>
        <w:t>Тема урока:</w:t>
      </w:r>
      <w:r w:rsidRPr="002773E1">
        <w:rPr>
          <w:rFonts w:ascii="Times New Roman" w:eastAsia="Calibri" w:hAnsi="Times New Roman"/>
          <w:sz w:val="24"/>
          <w:szCs w:val="16"/>
        </w:rPr>
        <w:t xml:space="preserve"> «</w:t>
      </w:r>
      <w:r w:rsidRPr="002773E1">
        <w:rPr>
          <w:rFonts w:ascii="Times New Roman" w:eastAsia="Calibri" w:hAnsi="Times New Roman"/>
          <w:sz w:val="24"/>
          <w:szCs w:val="16"/>
        </w:rPr>
        <w:t>Трагическая судьба писателя-демократа</w:t>
      </w:r>
      <w:r w:rsidRPr="002773E1">
        <w:rPr>
          <w:rFonts w:ascii="Times New Roman" w:eastAsia="Calibri" w:hAnsi="Times New Roman"/>
          <w:sz w:val="24"/>
          <w:szCs w:val="16"/>
        </w:rPr>
        <w:t xml:space="preserve">. </w:t>
      </w:r>
      <w:r w:rsidRPr="002773E1">
        <w:rPr>
          <w:rFonts w:ascii="Times New Roman" w:hAnsi="Times New Roman"/>
          <w:sz w:val="24"/>
          <w:szCs w:val="16"/>
        </w:rPr>
        <w:t>Особенности жанра и композиции романа «Что делать»?</w:t>
      </w:r>
      <w:r w:rsidRPr="002773E1">
        <w:rPr>
          <w:rFonts w:ascii="Times New Roman" w:hAnsi="Times New Roman"/>
          <w:sz w:val="24"/>
          <w:szCs w:val="16"/>
        </w:rPr>
        <w:t>»</w:t>
      </w:r>
    </w:p>
    <w:p w:rsidR="002773E1" w:rsidRDefault="002773E1" w:rsidP="002773E1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73E1" w:rsidRDefault="002773E1" w:rsidP="002773E1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508B" w:rsidRPr="009A121B" w:rsidRDefault="005B508B" w:rsidP="002773E1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2773E1" w:rsidRPr="002773E1" w:rsidRDefault="002773E1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изучите теоретический материал по теме урока, </w:t>
      </w:r>
      <w:r>
        <w:rPr>
          <w:color w:val="000000" w:themeColor="text1"/>
        </w:rPr>
        <w:t xml:space="preserve">используя учебник: </w:t>
      </w:r>
      <w:r>
        <w:rPr>
          <w:color w:val="000000"/>
        </w:rPr>
        <w:t>Литература: учебник для студ. учреждений сред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роф. образования: Ч.1 под ред. </w:t>
      </w:r>
      <w:proofErr w:type="spellStart"/>
      <w:r>
        <w:rPr>
          <w:color w:val="000000"/>
        </w:rPr>
        <w:t>Г.А.Обернихиной</w:t>
      </w:r>
      <w:proofErr w:type="spellEnd"/>
      <w:r>
        <w:rPr>
          <w:color w:val="000000"/>
        </w:rPr>
        <w:t>, 2014, с.1</w:t>
      </w:r>
      <w:r>
        <w:rPr>
          <w:color w:val="000000"/>
        </w:rPr>
        <w:t>86;</w:t>
      </w:r>
    </w:p>
    <w:p w:rsidR="002773E1" w:rsidRPr="002773E1" w:rsidRDefault="002773E1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FF0000"/>
          <w:shd w:val="clear" w:color="auto" w:fill="FFFFFF"/>
        </w:rPr>
      </w:pPr>
      <w:r w:rsidRPr="002773E1">
        <w:rPr>
          <w:color w:val="FF0000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5B508B" w:rsidRPr="00416DEB" w:rsidRDefault="005B508B" w:rsidP="005B508B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5B508B">
        <w:rPr>
          <w:b/>
          <w:color w:val="FF0000"/>
          <w:shd w:val="clear" w:color="auto" w:fill="FFFFFF"/>
        </w:rPr>
        <w:t>домашняя работа должна содержать число</w:t>
      </w:r>
      <w:r w:rsidR="006F32D8">
        <w:rPr>
          <w:b/>
          <w:color w:val="FF0000"/>
          <w:shd w:val="clear" w:color="auto" w:fill="FFFFFF"/>
        </w:rPr>
        <w:t xml:space="preserve"> (по расписанию)</w:t>
      </w:r>
      <w:r w:rsidRPr="005B508B">
        <w:rPr>
          <w:b/>
          <w:color w:val="FF0000"/>
          <w:shd w:val="clear" w:color="auto" w:fill="FFFFFF"/>
        </w:rPr>
        <w:t>, тему</w:t>
      </w:r>
      <w:r>
        <w:rPr>
          <w:b/>
          <w:color w:val="FF0000"/>
          <w:shd w:val="clear" w:color="auto" w:fill="FFFFFF"/>
        </w:rPr>
        <w:t xml:space="preserve"> урока</w:t>
      </w:r>
      <w:r w:rsidRPr="005B508B">
        <w:rPr>
          <w:b/>
          <w:color w:val="FF0000"/>
          <w:shd w:val="clear" w:color="auto" w:fill="FFFFFF"/>
        </w:rPr>
        <w:t>, фамилию и имя обучающегося, выполнившего работу</w:t>
      </w:r>
      <w:r>
        <w:rPr>
          <w:shd w:val="clear" w:color="auto" w:fill="FFFFFF"/>
        </w:rPr>
        <w:t>.</w:t>
      </w:r>
    </w:p>
    <w:p w:rsidR="005B508B" w:rsidRDefault="005B508B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Default="006F32D8" w:rsidP="006F32D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32D8" w:rsidRPr="006F32D8" w:rsidRDefault="006F32D8" w:rsidP="006F32D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67C7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766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2773E1" w:rsidRPr="00277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7667C7" w:rsidRPr="00277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667C7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7667C7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7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</w:p>
    <w:p w:rsidR="00B94E36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006054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67C7" w:rsidRPr="0076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562D3"/>
    <w:multiLevelType w:val="hybridMultilevel"/>
    <w:tmpl w:val="993E4A9C"/>
    <w:lvl w:ilvl="0" w:tplc="45A06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E7F97"/>
    <w:multiLevelType w:val="hybridMultilevel"/>
    <w:tmpl w:val="01EE5E1A"/>
    <w:lvl w:ilvl="0" w:tplc="744C06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3591"/>
    <w:multiLevelType w:val="hybridMultilevel"/>
    <w:tmpl w:val="B6A427E0"/>
    <w:lvl w:ilvl="0" w:tplc="37CA9718">
      <w:start w:val="1"/>
      <w:numFmt w:val="decimal"/>
      <w:lvlText w:val="%1."/>
      <w:lvlJc w:val="left"/>
      <w:pPr>
        <w:ind w:left="1004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6FB1"/>
    <w:multiLevelType w:val="hybridMultilevel"/>
    <w:tmpl w:val="DA6AA0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309B9"/>
    <w:multiLevelType w:val="hybridMultilevel"/>
    <w:tmpl w:val="BA0C0E4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82E35BE"/>
    <w:multiLevelType w:val="hybridMultilevel"/>
    <w:tmpl w:val="5FFCD33A"/>
    <w:lvl w:ilvl="0" w:tplc="852415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2773E1"/>
    <w:rsid w:val="005B508B"/>
    <w:rsid w:val="00632792"/>
    <w:rsid w:val="006F32D8"/>
    <w:rsid w:val="007667C7"/>
    <w:rsid w:val="009A121B"/>
    <w:rsid w:val="00B94E36"/>
    <w:rsid w:val="00C267E2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8</cp:revision>
  <dcterms:created xsi:type="dcterms:W3CDTF">2021-10-25T08:24:00Z</dcterms:created>
  <dcterms:modified xsi:type="dcterms:W3CDTF">2021-11-22T06:06:00Z</dcterms:modified>
</cp:coreProperties>
</file>