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9A" w:rsidRPr="008876B6" w:rsidRDefault="006B719A" w:rsidP="008876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876B6">
        <w:rPr>
          <w:rFonts w:ascii="Times New Roman" w:hAnsi="Times New Roman" w:cs="Times New Roman"/>
          <w:b/>
          <w:caps/>
          <w:sz w:val="24"/>
          <w:szCs w:val="24"/>
        </w:rPr>
        <w:t>ХРАНЕНИЯ И КОНТРОЛЬ ЗАПАСОВ И СЫРЬЯ</w:t>
      </w:r>
    </w:p>
    <w:p w:rsidR="006B719A" w:rsidRPr="008876B6" w:rsidRDefault="006B719A" w:rsidP="00887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6B6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6B719A" w:rsidRPr="008876B6" w:rsidRDefault="006B719A" w:rsidP="008876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876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6B719A" w:rsidRPr="008876B6" w:rsidRDefault="006B719A" w:rsidP="008876B6">
      <w:pPr>
        <w:pStyle w:val="a3"/>
        <w:rPr>
          <w:rFonts w:ascii="Times New Roman" w:hAnsi="Times New Roman"/>
          <w:sz w:val="24"/>
          <w:szCs w:val="24"/>
        </w:rPr>
      </w:pPr>
      <w:r w:rsidRPr="008876B6">
        <w:rPr>
          <w:rFonts w:ascii="Times New Roman" w:hAnsi="Times New Roman"/>
          <w:b/>
          <w:sz w:val="24"/>
          <w:szCs w:val="24"/>
        </w:rPr>
        <w:t xml:space="preserve">  Раздел 2     Организация снабжения   и складского хозяйства предприятия общественного питания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76B6">
        <w:rPr>
          <w:rFonts w:ascii="Times New Roman" w:hAnsi="Times New Roman" w:cs="Times New Roman"/>
          <w:b/>
          <w:bCs/>
          <w:sz w:val="24"/>
          <w:szCs w:val="24"/>
        </w:rPr>
        <w:t xml:space="preserve">Тема 2.1 Организация продовольственного и материально-технического снабжения </w:t>
      </w:r>
    </w:p>
    <w:p w:rsidR="006B719A" w:rsidRPr="008876B6" w:rsidRDefault="003768DC" w:rsidP="003768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Практическое занятие: </w:t>
      </w:r>
      <w:r w:rsidRPr="00767CFC">
        <w:rPr>
          <w:rFonts w:ascii="Times New Roman" w:hAnsi="Times New Roman"/>
          <w:bCs/>
          <w:sz w:val="24"/>
          <w:szCs w:val="24"/>
        </w:rPr>
        <w:t xml:space="preserve">Составление договора поставки на продовольственные товары. Решение производственных ситуаций, связанных с порядком заключения </w:t>
      </w:r>
      <w:proofErr w:type="gramStart"/>
      <w:r w:rsidRPr="00767CFC">
        <w:rPr>
          <w:rFonts w:ascii="Times New Roman" w:hAnsi="Times New Roman"/>
          <w:bCs/>
          <w:sz w:val="24"/>
          <w:szCs w:val="24"/>
        </w:rPr>
        <w:t>договора.</w:t>
      </w:r>
      <w:r w:rsidR="006B719A" w:rsidRPr="008876B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76B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 часа</w:t>
      </w:r>
    </w:p>
    <w:p w:rsidR="006B719A" w:rsidRPr="008876B6" w:rsidRDefault="003768DC" w:rsidP="008876B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01</w:t>
      </w:r>
      <w:r w:rsidR="006B719A" w:rsidRPr="008876B6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6B719A" w:rsidRPr="008876B6">
        <w:rPr>
          <w:rFonts w:ascii="Times New Roman" w:eastAsiaTheme="minorHAnsi" w:hAnsi="Times New Roman" w:cs="Times New Roman"/>
          <w:sz w:val="24"/>
          <w:szCs w:val="24"/>
          <w:lang w:eastAsia="en-US"/>
        </w:rPr>
        <w:t>.2021г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6B6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="004D4977">
        <w:rPr>
          <w:rFonts w:ascii="Times New Roman" w:eastAsia="Calibri" w:hAnsi="Times New Roman" w:cs="Times New Roman"/>
          <w:b/>
          <w:sz w:val="24"/>
          <w:szCs w:val="24"/>
        </w:rPr>
        <w:t>Выполнить практическое занятие и ответить на вопросы.</w:t>
      </w:r>
    </w:p>
    <w:p w:rsidR="006B719A" w:rsidRPr="008876B6" w:rsidRDefault="006B719A" w:rsidP="0088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887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19A" w:rsidRPr="008876B6" w:rsidRDefault="006B719A" w:rsidP="0088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8876B6">
        <w:rPr>
          <w:rFonts w:ascii="Times New Roman" w:eastAsia="Calibri" w:hAnsi="Times New Roman" w:cs="Times New Roman"/>
          <w:sz w:val="24"/>
          <w:szCs w:val="24"/>
        </w:rPr>
        <w:t>продуктов.</w:t>
      </w:r>
    </w:p>
    <w:p w:rsidR="006B719A" w:rsidRPr="008876B6" w:rsidRDefault="006B719A" w:rsidP="0088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6B719A" w:rsidRPr="008876B6" w:rsidRDefault="006B719A" w:rsidP="0088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6B719A" w:rsidRPr="008876B6" w:rsidRDefault="006B719A" w:rsidP="0088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8876B6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6B719A" w:rsidRPr="008876B6" w:rsidRDefault="006B719A" w:rsidP="0088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 w:rsidRPr="008876B6">
        <w:rPr>
          <w:rFonts w:ascii="Times New Roman" w:eastAsia="Times New Roman" w:hAnsi="Times New Roman" w:cs="Times New Roman"/>
          <w:sz w:val="24"/>
          <w:szCs w:val="24"/>
        </w:rPr>
        <w:t xml:space="preserve"> лекционное занятие</w:t>
      </w:r>
    </w:p>
    <w:p w:rsidR="006B719A" w:rsidRPr="008876B6" w:rsidRDefault="006B719A" w:rsidP="00887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8876B6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>1.</w:t>
      </w:r>
      <w:r w:rsidRPr="008876B6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8876B6">
        <w:rPr>
          <w:rFonts w:ascii="Times New Roman" w:hAnsi="Times New Roman" w:cs="Times New Roman"/>
          <w:b/>
          <w:sz w:val="24"/>
          <w:szCs w:val="24"/>
        </w:rPr>
        <w:t>.</w:t>
      </w:r>
      <w:r w:rsidRPr="008876B6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8876B6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>3.</w:t>
      </w:r>
      <w:r w:rsidRPr="008876B6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6B6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88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6B6">
        <w:rPr>
          <w:rFonts w:ascii="Times New Roman" w:hAnsi="Times New Roman" w:cs="Times New Roman"/>
          <w:sz w:val="24"/>
          <w:szCs w:val="24"/>
        </w:rPr>
        <w:t>до 0</w:t>
      </w:r>
      <w:r w:rsidR="004D4977">
        <w:rPr>
          <w:rFonts w:ascii="Times New Roman" w:hAnsi="Times New Roman" w:cs="Times New Roman"/>
          <w:sz w:val="24"/>
          <w:szCs w:val="24"/>
        </w:rPr>
        <w:t>2</w:t>
      </w:r>
      <w:r w:rsidRPr="008876B6">
        <w:rPr>
          <w:rFonts w:ascii="Times New Roman" w:hAnsi="Times New Roman" w:cs="Times New Roman"/>
          <w:sz w:val="24"/>
          <w:szCs w:val="24"/>
        </w:rPr>
        <w:t>.12.2021.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6B6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8876B6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8876B6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6B719A" w:rsidRPr="008876B6" w:rsidRDefault="006B719A" w:rsidP="008876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6B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8876B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B719A" w:rsidRPr="008876B6" w:rsidRDefault="006B719A" w:rsidP="0088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6B719A" w:rsidRPr="008876B6" w:rsidRDefault="006B719A" w:rsidP="0088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6B719A" w:rsidRPr="008876B6" w:rsidRDefault="006B719A" w:rsidP="00887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6B6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6B719A" w:rsidRPr="008876B6" w:rsidRDefault="006B719A" w:rsidP="008876B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6B719A" w:rsidRPr="008876B6" w:rsidRDefault="006B719A" w:rsidP="0088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8876B6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8876B6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6B719A" w:rsidRPr="008876B6" w:rsidRDefault="006B719A" w:rsidP="00887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6B719A" w:rsidRPr="008876B6" w:rsidRDefault="006B719A" w:rsidP="00887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76B6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F67D47" w:rsidRPr="008876B6" w:rsidRDefault="00F67D47" w:rsidP="00887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77" w:rsidRPr="004D4977" w:rsidRDefault="004D4977" w:rsidP="004D4977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Практическое </w:t>
      </w:r>
      <w:proofErr w:type="gramStart"/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занятие  №</w:t>
      </w:r>
      <w:proofErr w:type="gramEnd"/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1.</w:t>
      </w:r>
    </w:p>
    <w:p w:rsidR="004D4977" w:rsidRPr="004D4977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Тема:</w:t>
      </w: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Договор поставки. Порядок заполнения и подписания».</w:t>
      </w:r>
    </w:p>
    <w:p w:rsidR="004D4977" w:rsidRPr="004D4977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Цель:</w:t>
      </w: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Закрепление теоретических знаний и приобретение практических навыков заполнения договора поставки на предприятие общественного питания.</w:t>
      </w:r>
    </w:p>
    <w:p w:rsidR="004D4977" w:rsidRPr="004D4977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Задание: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Выполнить практическое задание.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1276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Ответить на контрольные вопросы.</w:t>
      </w:r>
    </w:p>
    <w:p w:rsidR="004D4977" w:rsidRPr="004D4977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Методическое обеспечение:</w:t>
      </w: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</w:t>
      </w:r>
      <w:proofErr w:type="spellEnd"/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методическое пособие; справочник технолога; Е.Б. </w:t>
      </w:r>
      <w:proofErr w:type="spellStart"/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Мрыхина</w:t>
      </w:r>
      <w:proofErr w:type="spellEnd"/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Теоретические сведения.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Рациональная организация снабжения предприятий общественного питания сырьём, полуфабрикатами, продуктами и материально – техническими средствами является важнейшей предпосылкой эффективной и ритмичной работы производства. К организации и продовольственному снабжению ПОП предъявляются следующие требования: обеспечение широкого ассортимента товаров в достаточном количестве и надлежащего качества в течение года; своевременность и ритмичность завоза товаров при соблюдении графика завоза; сокращение </w:t>
      </w:r>
      <w:proofErr w:type="spellStart"/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>звенности</w:t>
      </w:r>
      <w:proofErr w:type="spellEnd"/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передвижения товаров; оптимальный выбор поставщиков и своевременное заключение с ними договоров на поставку товаров.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При разработке структуры договорных связей учитывают месторасположение поставщиков и покупателей, объём подлежащих поставке товаров, ассортимент вырабатываемых товаров, обеспеченность ПОП складской площадью и материально-технической базой для подсортировки товаров.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Заказы для поставщиков являются основанием для разработки проектов договоров поставки, которые окончательно оформляются при участии поставщика и потребителя. В договоре указываются: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наименование, количество и развёрнутый ассортимент подлежащих поставки товаров;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качество, а в необходимых случаях сортность и комплектность товаров;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общий срок договора и сроки поставки;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цены на товары и общая сумма договора;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требования, предъявляемые к таре и упаковке;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порядок отгрузки, доставки, сдачи товаров, а также порядок и сроки согласования графика централизованной их доставки;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порядок и форма расчётов;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платёжные и почтовые реквизиты поставщика и получателя;</w:t>
      </w:r>
    </w:p>
    <w:p w:rsidR="004D4977" w:rsidRPr="004D4977" w:rsidRDefault="004D4977" w:rsidP="004D49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другие условия, которые должны быть предусмотрены в соответствии с законодательством, а также условия, которые поставщик и получатель признают необходимым предусмотреть в договоре.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Если в процессе заключения договора у одной из сторон возникнут возражения по некоторым его условиям, она составляет протокол разногласий.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Ответственность за организацию договорных связей возлагается на руководителя ПОП, а практическая реализация их входит в функции его заместителя по коммерческой работе.</w:t>
      </w:r>
    </w:p>
    <w:p w:rsidR="004D4977" w:rsidRPr="004D4977" w:rsidRDefault="004D4977" w:rsidP="004D4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FF0000"/>
        </w:rPr>
        <w:t>ОБРАЗЕЦ ЗАПОЛНЕНИЯ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 xml:space="preserve">ДОГОВОР </w:t>
      </w:r>
      <w:proofErr w:type="gramStart"/>
      <w:r w:rsidRPr="004D4977">
        <w:rPr>
          <w:rFonts w:ascii="Times New Roman" w:eastAsia="Times New Roman" w:hAnsi="Times New Roman" w:cs="Times New Roman"/>
          <w:b/>
          <w:bCs/>
          <w:color w:val="000000"/>
        </w:rPr>
        <w:t>№ </w:t>
      </w:r>
      <w:r w:rsidRPr="004D497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 56</w:t>
      </w:r>
      <w:proofErr w:type="gramEnd"/>
      <w:r w:rsidRPr="004D497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-41в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поставки продуктов питания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г.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Лыткарино </w:t>
      </w:r>
      <w:r w:rsidRPr="004D4977">
        <w:rPr>
          <w:rFonts w:ascii="Times New Roman" w:eastAsia="Times New Roman" w:hAnsi="Times New Roman" w:cs="Times New Roman"/>
          <w:color w:val="000000"/>
        </w:rPr>
        <w:t>                                                                                                                "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01 </w:t>
      </w:r>
      <w:r w:rsidRPr="004D4977">
        <w:rPr>
          <w:rFonts w:ascii="Times New Roman" w:eastAsia="Times New Roman" w:hAnsi="Times New Roman" w:cs="Times New Roman"/>
          <w:color w:val="000000"/>
        </w:rPr>
        <w:t>" </w:t>
      </w:r>
      <w:proofErr w:type="gramStart"/>
      <w:r w:rsidRPr="004D4977">
        <w:rPr>
          <w:rFonts w:ascii="Times New Roman" w:eastAsia="Times New Roman" w:hAnsi="Times New Roman" w:cs="Times New Roman"/>
          <w:color w:val="000000"/>
          <w:u w:val="single"/>
        </w:rPr>
        <w:t>сентября </w:t>
      </w:r>
      <w:r w:rsidRPr="004D4977">
        <w:rPr>
          <w:rFonts w:ascii="Times New Roman" w:eastAsia="Times New Roman" w:hAnsi="Times New Roman" w:cs="Times New Roman"/>
          <w:color w:val="000000"/>
        </w:rPr>
        <w:t>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2013</w:t>
      </w:r>
      <w:proofErr w:type="gramEnd"/>
      <w:r w:rsidRPr="004D4977">
        <w:rPr>
          <w:rFonts w:ascii="Times New Roman" w:eastAsia="Times New Roman" w:hAnsi="Times New Roman" w:cs="Times New Roman"/>
          <w:color w:val="000000"/>
        </w:rPr>
        <w:t> г.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 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  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ООО «Очаг»</w:t>
      </w:r>
      <w:r w:rsidRPr="004D4977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именуемое  в</w:t>
      </w:r>
      <w:proofErr w:type="gramEnd"/>
      <w:r w:rsidRPr="004D4977">
        <w:rPr>
          <w:rFonts w:ascii="Times New Roman" w:eastAsia="Times New Roman" w:hAnsi="Times New Roman" w:cs="Times New Roman"/>
          <w:color w:val="000000"/>
        </w:rPr>
        <w:t xml:space="preserve"> дальнейшем "Покупатель", в лице директора -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Степанова Сергея Викторович</w:t>
      </w:r>
      <w:r w:rsidRPr="004D4977">
        <w:rPr>
          <w:rFonts w:ascii="Times New Roman" w:eastAsia="Times New Roman" w:hAnsi="Times New Roman" w:cs="Times New Roman"/>
          <w:color w:val="000000"/>
        </w:rPr>
        <w:t>, действующего на основании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Устава</w:t>
      </w:r>
      <w:r w:rsidRPr="004D4977">
        <w:rPr>
          <w:rFonts w:ascii="Times New Roman" w:eastAsia="Times New Roman" w:hAnsi="Times New Roman" w:cs="Times New Roman"/>
          <w:color w:val="000000"/>
        </w:rPr>
        <w:t>, с одной стороны, и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ООО «</w:t>
      </w:r>
      <w:proofErr w:type="spellStart"/>
      <w:r w:rsidRPr="004D4977">
        <w:rPr>
          <w:rFonts w:ascii="Times New Roman" w:eastAsia="Times New Roman" w:hAnsi="Times New Roman" w:cs="Times New Roman"/>
          <w:color w:val="000000"/>
          <w:u w:val="single"/>
        </w:rPr>
        <w:t>Малаховский</w:t>
      </w:r>
      <w:proofErr w:type="spellEnd"/>
      <w:r w:rsidRPr="004D4977">
        <w:rPr>
          <w:rFonts w:ascii="Times New Roman" w:eastAsia="Times New Roman" w:hAnsi="Times New Roman" w:cs="Times New Roman"/>
          <w:color w:val="000000"/>
          <w:u w:val="single"/>
        </w:rPr>
        <w:t xml:space="preserve"> мясокомбинат»</w:t>
      </w:r>
      <w:r w:rsidRPr="004D4977">
        <w:rPr>
          <w:rFonts w:ascii="Times New Roman" w:eastAsia="Times New Roman" w:hAnsi="Times New Roman" w:cs="Times New Roman"/>
          <w:color w:val="000000"/>
        </w:rPr>
        <w:t>, именуемый  в дальнейшем "Поставщик", в лице директора –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Петрова Степана Яковлевича</w:t>
      </w:r>
      <w:r w:rsidRPr="004D4977">
        <w:rPr>
          <w:rFonts w:ascii="Times New Roman" w:eastAsia="Times New Roman" w:hAnsi="Times New Roman" w:cs="Times New Roman"/>
          <w:color w:val="000000"/>
        </w:rPr>
        <w:t>, действующего на основании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Устава</w:t>
      </w:r>
      <w:r w:rsidRPr="004D4977">
        <w:rPr>
          <w:rFonts w:ascii="Times New Roman" w:eastAsia="Times New Roman" w:hAnsi="Times New Roman" w:cs="Times New Roman"/>
          <w:color w:val="000000"/>
        </w:rPr>
        <w:t>, с другой стороны, заключили настоящий договор о нижеследующем: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1. ПРЕДМЕТ ДОГОВОРА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1.1. Поставщик обязан поставить, а Покупатель - принять и оплатить продукты питания (далее - "Товар"), наименование, ассортимент, количество и стоимость которых указываются в товарных накладных (далее - "накладные") на каждую партию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1.2. Поставка Товара осуществляется партиями на основании заявок Покупателя и при наличии соответствующего Товара на складе Поставщика.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1.3. Заявка Покупателя должна содержать наименование (ассортимент), количество Товара, дату, к которой необходимо поставить Товар, и адрес, по которому он должен быть поставлен, </w:t>
      </w:r>
      <w:r w:rsidRPr="004D4977">
        <w:rPr>
          <w:rFonts w:ascii="Times New Roman" w:eastAsia="Times New Roman" w:hAnsi="Times New Roman" w:cs="Times New Roman"/>
          <w:color w:val="000000"/>
        </w:rPr>
        <w:lastRenderedPageBreak/>
        <w:t>и может быть сделана как письменно, в том числе по факсу, электронной почте, так и в форме телефонной заявки.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1.4. Поставщик гарантирует соблюдение надлежащих условий хранения Товара до его передачи Покупателю.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2. КАЧЕСТВО ТОВАРА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2.1. Качество поставляемого Товара должно соответствовать требованиям соответствующих ГОСТов и ТУ, принятых для данного вида Товаров, а также качественным удостоверениям производителя и сертификатам соответствия.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2.2. Срок годности Товара устанавливается в пределах срока годности, указанного производителем на упаковке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2.3. При поставке Товара Поставщик передает Покупателю все необходимые документы, подтверждающие качество Товара, в том числе сертификаты соответствия и качественные удостоверения производителя.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2.4. Поставщик гарантирует качество и надежность поставляемого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2.5. Покупатель вправе предъявить претензии Поставщику по качеству и срокам годности поставленного Товара в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течение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2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4D4977">
        <w:rPr>
          <w:rFonts w:ascii="Times New Roman" w:eastAsia="Times New Roman" w:hAnsi="Times New Roman" w:cs="Times New Roman"/>
          <w:color w:val="000000"/>
        </w:rPr>
        <w:t> (двух) дней после его приемки. Дата приемки соответствует дате, указанной на накладной.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2.6. Поставщик обязуется устранить недостатки или заменить Товар ненадлежащего качества в течение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  </w:t>
      </w:r>
      <w:proofErr w:type="gramStart"/>
      <w:r w:rsidRPr="004D4977">
        <w:rPr>
          <w:rFonts w:ascii="Times New Roman" w:eastAsia="Times New Roman" w:hAnsi="Times New Roman" w:cs="Times New Roman"/>
          <w:color w:val="000000"/>
          <w:u w:val="single"/>
        </w:rPr>
        <w:t>трёх </w:t>
      </w:r>
      <w:r w:rsidRPr="004D4977">
        <w:rPr>
          <w:rFonts w:ascii="Times New Roman" w:eastAsia="Times New Roman" w:hAnsi="Times New Roman" w:cs="Times New Roman"/>
          <w:color w:val="000000"/>
        </w:rPr>
        <w:t> дней</w:t>
      </w:r>
      <w:proofErr w:type="gramEnd"/>
      <w:r w:rsidRPr="004D4977">
        <w:rPr>
          <w:rFonts w:ascii="Times New Roman" w:eastAsia="Times New Roman" w:hAnsi="Times New Roman" w:cs="Times New Roman"/>
          <w:color w:val="000000"/>
        </w:rPr>
        <w:t xml:space="preserve"> от даты передачи Товара Покупателю.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2.7. Устранение недостатков, поставка недостающего или замена негодного Товара осуществляется Поставщиком на основании письменной претензии Покупателя. В претензии должно быть указано количество Товара, по которому заявлена претензия, содержание и основание претензии, а также конкретное требование Покупателя. Претензия должна быть подтверждена актами и иными необходимыми документами. Претензия передается заказным письмом или курьерской доставкой с вручением уполномоченному представителю Поставщика под расписку и с приложением всех документов, доказывающих обоснованность претензии.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3. СРОКИ И ПОРЯДОК ПОСТАВКИ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3.1. Товар поставляется в сроки, указанные в заявке Покупателя. Поставщик имеет право досрочной поставки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3.2. Поставка осуществляется (нужное отметить):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- за счет Поставщика путем доставки Товара Покупателю по указанному им в заявке адресу: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  <w:u w:val="single"/>
        </w:rPr>
        <w:t>Московская область, Люберецкий район, г. Лыткарино, ул. Парковая, д.32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- самовывозом со склада Поставщика, расположенного по адресу: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3.3. Товар поставляется в таре и упаковке, соответствующих действующим стандартам и техническим условиям.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3.4. Поставщик, допустивший недопоставку Товара, обязан восполнить недопоставленное количество Товара в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течение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трёх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4D4977">
        <w:rPr>
          <w:rFonts w:ascii="Times New Roman" w:eastAsia="Times New Roman" w:hAnsi="Times New Roman" w:cs="Times New Roman"/>
          <w:color w:val="000000"/>
        </w:rPr>
        <w:t> дней с момента получения претензии Покупателя.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3.5. Товар передается по накладной, в которой указывается наименование Товара, ассортимент, количество мест и товарных единиц, стоимость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3.6. В случае отказа от приема продукции Покупатель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3.7. В случае отказа Покупателя сделать отметки об отказе в приемке Товара в соответствии с п. 3.6 настоящего договора факт отказа удостоверяется актом, составленным представителем Поставщика.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4. ЦЕНА И ПОРЯДОК РАСЧЕТОВ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4.1. Покупатель оплачивает поставленный Поставщиком Товар по ценам, указанным в накладных на данную партию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4.2. Расчеты за поставленный Товар между сторонами производятся путем (нужное отметить):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- перечисления безналичных денежных средств с расчетного счета Покупателя на расчетный счет Поставщика не позднее трех банковских дней с момента передачи Товара Покупателю;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  <w:u w:val="single"/>
        </w:rPr>
        <w:t xml:space="preserve">- перечисления безналичных денежных средств с расчетного счета Покупателя на расчетный счет Поставщика не </w:t>
      </w:r>
      <w:proofErr w:type="gramStart"/>
      <w:r w:rsidRPr="004D4977">
        <w:rPr>
          <w:rFonts w:ascii="Times New Roman" w:eastAsia="Times New Roman" w:hAnsi="Times New Roman" w:cs="Times New Roman"/>
          <w:color w:val="000000"/>
          <w:u w:val="single"/>
        </w:rPr>
        <w:t>позднее  трёх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 xml:space="preserve"> дней с момента передачи Товара Покупателю;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- передачи наличных денежных средств в кассу Поставщика в момент передачи Товара Покупателю.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5. ИМУЩЕСТВЕННАЯ ОТВЕТСТВЕННОСТЬ И ПОРЯДОК РАЗРЕШЕНИЯ СПОРОВ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lastRenderedPageBreak/>
        <w:t xml:space="preserve">5.1. За необоснованный отказ от приемки Товара, доставленного по заявке Покупателя, или просрочку выборки Товара Покупатель уплачивает Поставщику штраф в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размере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50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4D4977">
        <w:rPr>
          <w:rFonts w:ascii="Times New Roman" w:eastAsia="Times New Roman" w:hAnsi="Times New Roman" w:cs="Times New Roman"/>
          <w:color w:val="000000"/>
        </w:rPr>
        <w:t>% ( пятидесяти процентов) от стоимости отгруженного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5.2. При просрочке оплаты Покупатель обязан уплатить Поставщику пени в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размере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50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4D4977">
        <w:rPr>
          <w:rFonts w:ascii="Times New Roman" w:eastAsia="Times New Roman" w:hAnsi="Times New Roman" w:cs="Times New Roman"/>
          <w:color w:val="000000"/>
        </w:rPr>
        <w:t>% (пятидесяти процентов) от суммы долга за каждый день просрочки платежа.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5.3. При просрочке оплаты за полученную продукцию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свыше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10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4D4977">
        <w:rPr>
          <w:rFonts w:ascii="Times New Roman" w:eastAsia="Times New Roman" w:hAnsi="Times New Roman" w:cs="Times New Roman"/>
          <w:color w:val="000000"/>
        </w:rPr>
        <w:t> (десяти ) дней Поставщик прекращает прием заявок от Покупателя и приостанавливает исполнение своих обязательств по настоящему договору до полного погашения Покупателем задолженности.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5.4. В случае нарушения сроков поставки Товара по вине Поставщика последний обязан уплатить Покупателю штраф в размере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50 </w:t>
      </w:r>
      <w:r w:rsidRPr="004D4977">
        <w:rPr>
          <w:rFonts w:ascii="Times New Roman" w:eastAsia="Times New Roman" w:hAnsi="Times New Roman" w:cs="Times New Roman"/>
          <w:color w:val="000000"/>
        </w:rPr>
        <w:t>% (пятидесяти процентов) от стоимости не поставленного Товара.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5.5. Покупатель вправе, уведомив Поставщика, отказаться от принятия Товара, поставка которого просрочена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на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10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> </w:t>
      </w:r>
      <w:r w:rsidRPr="004D4977">
        <w:rPr>
          <w:rFonts w:ascii="Times New Roman" w:eastAsia="Times New Roman" w:hAnsi="Times New Roman" w:cs="Times New Roman"/>
          <w:color w:val="000000"/>
        </w:rPr>
        <w:t> (десять) дней.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5.6. Споры, возникшие между сторонами при исполнении договора, разрешаются в установленном действующим законодательством РФ порядке.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6. ЗАКЛЮЧИТЕЛЬНЫЕ УСЛОВИЯ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4D4977">
        <w:rPr>
          <w:rFonts w:ascii="Times New Roman" w:eastAsia="Times New Roman" w:hAnsi="Times New Roman" w:cs="Times New Roman"/>
          <w:color w:val="000000"/>
        </w:rPr>
        <w:t xml:space="preserve"> то представителями сторон.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 xml:space="preserve">6.3. Настоящий договор вступает в силу с момента его подписания сторонами и заключается на </w:t>
      </w:r>
      <w:proofErr w:type="gramStart"/>
      <w:r w:rsidRPr="004D4977">
        <w:rPr>
          <w:rFonts w:ascii="Times New Roman" w:eastAsia="Times New Roman" w:hAnsi="Times New Roman" w:cs="Times New Roman"/>
          <w:color w:val="000000"/>
        </w:rPr>
        <w:t>срок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 один</w:t>
      </w:r>
      <w:proofErr w:type="gramEnd"/>
      <w:r w:rsidRPr="004D4977">
        <w:rPr>
          <w:rFonts w:ascii="Times New Roman" w:eastAsia="Times New Roman" w:hAnsi="Times New Roman" w:cs="Times New Roman"/>
          <w:color w:val="000000"/>
          <w:u w:val="single"/>
        </w:rPr>
        <w:t xml:space="preserve"> год </w:t>
      </w:r>
      <w:r w:rsidRPr="004D4977">
        <w:rPr>
          <w:rFonts w:ascii="Times New Roman" w:eastAsia="Times New Roman" w:hAnsi="Times New Roman" w:cs="Times New Roman"/>
          <w:color w:val="000000"/>
        </w:rPr>
        <w:t> до "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01</w:t>
      </w:r>
      <w:r w:rsidRPr="004D4977">
        <w:rPr>
          <w:rFonts w:ascii="Times New Roman" w:eastAsia="Times New Roman" w:hAnsi="Times New Roman" w:cs="Times New Roman"/>
          <w:color w:val="000000"/>
        </w:rPr>
        <w:t>"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сентября </w:t>
      </w:r>
      <w:r w:rsidRPr="004D4977">
        <w:rPr>
          <w:rFonts w:ascii="Times New Roman" w:eastAsia="Times New Roman" w:hAnsi="Times New Roman" w:cs="Times New Roman"/>
          <w:color w:val="000000"/>
        </w:rPr>
        <w:t> </w:t>
      </w:r>
      <w:r w:rsidRPr="004D4977">
        <w:rPr>
          <w:rFonts w:ascii="Times New Roman" w:eastAsia="Times New Roman" w:hAnsi="Times New Roman" w:cs="Times New Roman"/>
          <w:color w:val="000000"/>
          <w:u w:val="single"/>
        </w:rPr>
        <w:t>2014</w:t>
      </w:r>
      <w:r w:rsidRPr="004D4977">
        <w:rPr>
          <w:rFonts w:ascii="Times New Roman" w:eastAsia="Times New Roman" w:hAnsi="Times New Roman" w:cs="Times New Roman"/>
          <w:color w:val="000000"/>
        </w:rPr>
        <w:t> г.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6.4. Если ни одна из сторон не заявит о прекращении (изменении) договора за один месяц до окончания срока, на который заключен договор, его действие автоматически пролонгируется на тот же срок.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6.5. Договор может быть досрочно расторгнут в случаях, предусмотренных законодательством Российской Федерации.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6.6.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</w:rPr>
        <w:t>6.7. После подписания настоящего договора все предыдущие переговоры и переписка по нему теряют силу.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color w:val="000000"/>
        </w:rPr>
        <w:t>7. АДРЕСА И РЕКВИЗИТЫ СТОРОН</w:t>
      </w:r>
    </w:p>
    <w:tbl>
      <w:tblPr>
        <w:tblW w:w="8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2"/>
        <w:gridCol w:w="3862"/>
      </w:tblGrid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bookmarkStart w:id="0" w:name="ced3f46866b386e0897f2a45eb87ab2636350805"/>
            <w:bookmarkStart w:id="1" w:name="2"/>
            <w:bookmarkEnd w:id="0"/>
            <w:bookmarkEnd w:id="1"/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Покупатель: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Поставщик:  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«Очаг»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Малаховский</w:t>
            </w:r>
            <w:proofErr w:type="spellEnd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мясокомбинат»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7722654654 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КПП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772201001 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1087746947056 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ОКПО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87631733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ИНН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7716201303 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КПП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771601001 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ОГРН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1027739389930 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ОКПО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56542865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Юридический адрес: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111024, г. Москва, ул. Кабельная 2-я, д. 2, стр. 9.  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Юридический адрес: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129344, г. Москва, ул. </w:t>
            </w:r>
            <w:proofErr w:type="spellStart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Верхоянская</w:t>
            </w:r>
            <w:proofErr w:type="spellEnd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д. 18, </w:t>
            </w:r>
            <w:proofErr w:type="spellStart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корп</w:t>
            </w:r>
            <w:proofErr w:type="spellEnd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Фактический адрес: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111024, г. Лыткарино, ул. Парковая, д. 32.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Фактический адрес: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107061, МО, пос. </w:t>
            </w:r>
            <w:proofErr w:type="spellStart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Малаховка</w:t>
            </w:r>
            <w:proofErr w:type="spellEnd"/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Краснобогатырская, д.89, стр. 1, этаж 5.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АКБ "Инвестиционный торговый банк" (ОАО) г. Москва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ОАО «Промсвязьбанк» 107076 г. Москва, ул. Стромынка, д. 18, стр. 27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р/с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40702810200170000496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р/с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40702810680060857001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к/с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30101810400000000267 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к/с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30101810600000000119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БИК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044583267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БИК</w:t>
            </w:r>
            <w:r w:rsidRPr="004D4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044583119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Генеральный директор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Генеральный директор</w:t>
            </w: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977" w:rsidRPr="004D4977" w:rsidTr="004D4977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_____________/</w:t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A800"/>
                <w:sz w:val="20"/>
                <w:szCs w:val="20"/>
              </w:rPr>
              <w:t>Степанов С.В.</w:t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 </w:t>
            </w:r>
          </w:p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3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____________/</w:t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A800"/>
                <w:sz w:val="20"/>
                <w:szCs w:val="20"/>
              </w:rPr>
              <w:t>Петров С.Я.</w:t>
            </w: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</w:p>
          <w:p w:rsidR="004D4977" w:rsidRPr="004D4977" w:rsidRDefault="004D4977" w:rsidP="004D4977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4D4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МП</w:t>
            </w:r>
          </w:p>
        </w:tc>
      </w:tr>
    </w:tbl>
    <w:p w:rsidR="004D4977" w:rsidRPr="004D4977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Задание для выполнения</w:t>
      </w:r>
    </w:p>
    <w:p w:rsidR="004D4977" w:rsidRPr="004D4977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proofErr w:type="gramStart"/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В  соответствии</w:t>
      </w:r>
      <w:proofErr w:type="gramEnd"/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образцом, заполнить договор поставки на поставку сырья и продуктов по следующим данным: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Ресторан «Рай</w:t>
      </w:r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>», г. Москва, ул. Кабельная 2-я, д. 2, стр. 9.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Поставщиком в данном случае будет являться ООО «Микоян».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Ассортимент поставляемой продукции выбрать самостоятельно.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Поставка будет осуществляться силами и средствами поставщика по указанному адресу.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принятие товара, и рассмотрение спорных ситуаций даётся от 1 до 3-х дней.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Штрафные санкции и пени будут составлять 45% от стоимости товара.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Срок действия договора 1 год с момента его подписания.</w:t>
      </w:r>
    </w:p>
    <w:p w:rsidR="004D4977" w:rsidRPr="004D4977" w:rsidRDefault="004D4977" w:rsidP="004D497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Реквизиты сторон заполнить из образца.</w:t>
      </w:r>
    </w:p>
    <w:p w:rsidR="004D4977" w:rsidRPr="004D4977" w:rsidRDefault="004D4977" w:rsidP="004D4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Контрольные вопросы</w:t>
      </w:r>
    </w:p>
    <w:p w:rsidR="004D4977" w:rsidRPr="004D4977" w:rsidRDefault="004D4977" w:rsidP="004D4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180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значение в общественном питании имеет рациональная организация снабжения?</w:t>
      </w:r>
    </w:p>
    <w:p w:rsidR="004D4977" w:rsidRPr="004D4977" w:rsidRDefault="004D4977" w:rsidP="004D4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180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действия должен предпринять зав. складом, в случае недостачи поставленного товара?</w:t>
      </w:r>
    </w:p>
    <w:p w:rsidR="004D4977" w:rsidRPr="004D4977" w:rsidRDefault="004D4977" w:rsidP="004D4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 w:firstLine="1800"/>
        <w:jc w:val="both"/>
        <w:rPr>
          <w:rFonts w:ascii="Arial" w:eastAsia="Times New Roman" w:hAnsi="Arial" w:cs="Arial"/>
          <w:color w:val="000000"/>
        </w:rPr>
      </w:pPr>
      <w:r w:rsidRPr="004D4977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действия должен предпринять поставщик, в случае не своевременной оплаты товара?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2" w:name="_GoBack"/>
      <w:bookmarkEnd w:id="2"/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Тема:</w:t>
      </w: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«Документальное оформление поступления продуктов от поставщиков на склад и отпуск их на производство. Решение ситуационных задач».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Цель: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Закрепление теоретических знаний и приобретение практических навыков по оформлению первичных бухгалтерских документов поступления сырья и продуктов на склад и отпуска их на производство.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Задание: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1.Выполнить практические задания.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Ответить на контрольные вопросы.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Методическое обеспечение: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</w:t>
      </w:r>
      <w:proofErr w:type="spellEnd"/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методическое пособие; справочник технолога; Е.Б. </w:t>
      </w:r>
      <w:proofErr w:type="spellStart"/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Мрыхина</w:t>
      </w:r>
      <w:proofErr w:type="spellEnd"/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«Организация производства на предприятиях общественного питания»; Л.А. Радченко «Организация производства на предприятиях общественного питания».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Теоретические сведения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Все финансово-хозяйственные операции должны быть оформлены на основании должным образом составленных оправдательных документов. Данные документы являются первичной учётной информацией, используя которую ведётся бухгалтерский учёт.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переводе с латинского означает свидетельство, доказательство, поэтому любая хозяйственная операция оформляется документом, который подтверждает факт её свершения и делает бухгалтерскую запись юридически законной. Благодаря документу точно известно место, время, объект учёта и ответственные лица. Документом в учёте подтверждается законность и обоснованность всех текущих учётных записей. В составе документов бухгалтерского учёта различают: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первичные документы;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- учётные регистры;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- отчётные документы.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Первичный документ –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оправдательный документ по совершению хозяйственной операции (письменное доказательство), на основании которого ведётся бухгалтерский учёт. Первичны учётные, документы могут, составляются на бумажных и машинных носителях информации. Любой документ должен содержать ряд показателей, которые в бухгалтерском учёте называют 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реквизитами.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Реквизиты подразделяются на обязательные и дополнительные. 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Обязательные реквизиты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документам юридическую силу. К ним относятся: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наименование документа (формы), код формы;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составления;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организации, от имени которой составлен документ;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хозяйственной операции;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измерители хозяйственной операции в натуральном и денежном выражении;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должностных лиц, ответственных за совершение хозяйственной операции и правильность её оформления;</w:t>
      </w:r>
    </w:p>
    <w:p w:rsidR="004D4977" w:rsidRPr="00D7492C" w:rsidRDefault="004D4977" w:rsidP="004D497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подписи указанных лиц и их расшифровка.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Дополнительные реквизиты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определяются особенностями отражаемых хозяйственных операций и назначением документов. В зависимости от характера операции и технологии обработки данных, в первичные документы могут быть включены дополнительные следующие реквизиты:</w:t>
      </w:r>
    </w:p>
    <w:p w:rsidR="004D4977" w:rsidRPr="00D7492C" w:rsidRDefault="004D4977" w:rsidP="004D49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документа;</w:t>
      </w:r>
    </w:p>
    <w:p w:rsidR="004D4977" w:rsidRPr="00D7492C" w:rsidRDefault="004D4977" w:rsidP="004D49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расчётные счета организации;</w:t>
      </w:r>
    </w:p>
    <w:p w:rsidR="004D4977" w:rsidRPr="00D7492C" w:rsidRDefault="004D4977" w:rsidP="004D497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 для совершения хозяйственной операции.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Вашим поставщиком может стать не только фирма или индивидуальный предприниматель, но и обычный человек. Как правило, у населения покупают продовольственные товары, выращенные на личном подсобном участке, или какое-нибудь сырье. Многие компании охотно сотрудничают с такими продавцами, поскольку цены у них обычно ниже, чем у «коллег»-организаций. Как правильно оформить эту сделку?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Прежде чем купить…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всего продукты у населения закупают торговые фирмы, чтобы потом перепродать их.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Заметьте: как правило, товары у граждан приобретают лишь те сотрудники, которых директор специально назначил для этого своим приказом. Им выдают деньги под отчет из кассы фирмы (впоследствии сотрудник представит авансовый отчет). Чтобы обеспечить сохранность денег и купленной продукции, с такими работниками заключают договор о полной материальной ответственности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Этот же акт могут использовать и любые другие компании при покупке любых других товаров. Но это не значит, что бланк надо полностью копировать. Главное, чтобы в документе были указаны все обязательные реквизиты </w:t>
      </w:r>
      <w:proofErr w:type="gramStart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( п.</w:t>
      </w:r>
      <w:proofErr w:type="gramEnd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ст. 9 Закона от 21 ноября 1996 г. № 129-ФЗ «О бухгалтерском учете»). Вот они: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документа;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когда его составили;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фирмы, от имени которой оформлена бумага;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хозяйственной операции (в нашем случае – покупка товаров);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количество, цена и стоимость продукции;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и фамилия того, кто покупает товары от имени вашей фирмы;</w:t>
      </w:r>
    </w:p>
    <w:p w:rsidR="004D4977" w:rsidRPr="00D7492C" w:rsidRDefault="004D4977" w:rsidP="004D497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подписи продавца и представителя вашей компании.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обязательно назовите в акте фамилию, имя и отчество продавца (полностью). А также впишите его паспортные данные и домашний адрес. Будет нелишним, если руководитель вашей фирмы поставит на документе свою визу («утверждаю»).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Закупочный акт составляют в двух экземплярах. Один экземпляр остается у гражданина-продавца, а другой передают в бухгалтерию вместе с авансовым отчетом.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FF0000"/>
        </w:rPr>
        <w:t>ОБРАЗЕЦ ЗАПОЛНЕНИЯ</w:t>
      </w:r>
    </w:p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Фрост</w:t>
      </w:r>
      <w:proofErr w:type="spellEnd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+»,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г. Москва, 129224, ул. Полярная, дом 8</w:t>
      </w:r>
    </w:p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 в сумме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пять тысяч семьдесят пять 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руб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 00 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коп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Генеральный директор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 В. Сокол 1 августа 2013 г.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ЗАКУПОЧНЫЙ АКТ №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18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1 августа 2013 г.</w:t>
      </w:r>
    </w:p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Мною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товароведом ООО «</w:t>
      </w:r>
      <w:proofErr w:type="spellStart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Фрост</w:t>
      </w:r>
      <w:proofErr w:type="spellEnd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+» Пахомовым Николаем Александровичем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Куплено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 Терехова Владимира Ивановича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Следующие продукты (товары)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86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829"/>
        <w:gridCol w:w="850"/>
        <w:gridCol w:w="1085"/>
        <w:gridCol w:w="773"/>
      </w:tblGrid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3" w:name="5507d95fe8931a16daa163b900f9b0cbeada9a1b"/>
            <w:bookmarkStart w:id="4" w:name="3"/>
            <w:bookmarkEnd w:id="3"/>
            <w:bookmarkEnd w:id="4"/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продуктов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(руб. коп)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(руб. коп)</w:t>
            </w:r>
          </w:p>
        </w:tc>
      </w:tr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Яблоки свежие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40-00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1200-00</w:t>
            </w:r>
          </w:p>
        </w:tc>
      </w:tr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Черешня свежая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1800-00</w:t>
            </w:r>
          </w:p>
        </w:tc>
      </w:tr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Помидоры свежие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1375-00</w:t>
            </w:r>
          </w:p>
        </w:tc>
      </w:tr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Огурцы свежие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300-00</w:t>
            </w:r>
          </w:p>
        </w:tc>
      </w:tr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8-00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400-00</w:t>
            </w:r>
          </w:p>
        </w:tc>
      </w:tr>
      <w:tr w:rsidR="004D4977" w:rsidRPr="00D7492C" w:rsidTr="004D4977"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4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5075-00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4D4977" w:rsidRPr="00D7492C" w:rsidRDefault="004D4977" w:rsidP="007E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Сумма прописью: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Пять тысяч семьдесят пять рублей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продавце: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ИНН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134600880288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серия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0402 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номер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821437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 выдачи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 марта 2003 г.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Выдан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ОВД района «Перово» г. Москвы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Дата рождения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 июня 1956 г.</w:t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Прописан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г. Москва, ул. Рабочая, дом 5, кв. 10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Проживает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М.О., г. Сергиев Посад, ул. Мира, дом 18, кв. 12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Справка о наличии личного подсобного хозяйства выдана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__________________справки нет____________________________</w:t>
      </w:r>
    </w:p>
    <w:p w:rsidR="004D4977" w:rsidRPr="00D7492C" w:rsidRDefault="004D4977" w:rsidP="004D4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Деньги получил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Терехов </w:t>
      </w:r>
      <w:proofErr w:type="spellStart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Терехов</w:t>
      </w:r>
      <w:proofErr w:type="spellEnd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В.И.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Продукты получил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749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Пахомов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proofErr w:type="spellStart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Пахомов</w:t>
      </w:r>
      <w:proofErr w:type="spellEnd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Н.А.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Задания для выполнения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Ситуация №1.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столовой №1 со склада в буфет следующий товар: виноград – 5 кг.; апельсины – 30 кг.; печенье – 10 кг.; шоколад «Алёнка» - 20 шт.; минеральная вода «Зеленоградская» - 20 бутылок </w:t>
      </w:r>
      <w:proofErr w:type="gramStart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по  0</w:t>
      </w:r>
      <w:proofErr w:type="gramEnd"/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,5 л. Оформить бланк «Накладная» на получение товара. Недостающие данные возьмите произвольно.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Ситуация№2.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склад школьной столовой с бакалейной базы поступили следующие продукты: макароны по цене 40 рублей в количестве 40 кг; крупа гречневая по цене 100 рублей в количестве 50 кг; сахар песок по цене 36 рублей в количестве 100 кг; пшено по цене 42 рубля в количестве 30 кг. Оформите накладную на получение товара датой текущего дня. Недостающие данные возьмите произвольно.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Ситуация№3.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приёмке овощей с плодоовощной базы №1 на склад цеха питания №39 завода «ЛЗОС» выявлена недостача картофеля. В накладной №15 от 02.10.2013г. указано, что картофель поставлен в количестве 500 кг по цене 20 руб. за килограмм. Фактически было привезено 450 кг. Оформите односторонний акт о выявленной недостаче.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Ситуация№4.</w:t>
      </w:r>
    </w:p>
    <w:p w:rsidR="004D4977" w:rsidRPr="00D7492C" w:rsidRDefault="004D4977" w:rsidP="004D497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кафе «Фламинго» для проведения банкета на центральном продуктовом рынке были закуплены следующие овощи и фрукты: яблоки – 15 кг., груши – 70 кг., сливы – 2 кг., </w:t>
      </w: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капуста – 5 кг., картофель – 100 кг., зелень укропа – 5 пучков. Оформите бланк «Закупочный акт». Недостающие данные возьмите произвольно.</w:t>
      </w:r>
    </w:p>
    <w:p w:rsidR="004D4977" w:rsidRPr="00D7492C" w:rsidRDefault="004D4977" w:rsidP="004D4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Контрольные вопросы</w:t>
      </w:r>
    </w:p>
    <w:p w:rsidR="004D4977" w:rsidRPr="00D7492C" w:rsidRDefault="004D4977" w:rsidP="004D49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бухгалтерским документом?</w:t>
      </w:r>
    </w:p>
    <w:p w:rsidR="004D4977" w:rsidRPr="00D7492C" w:rsidRDefault="004D4977" w:rsidP="004D49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реквизиту. Перечислите виды реквизитов.</w:t>
      </w:r>
    </w:p>
    <w:p w:rsidR="004D4977" w:rsidRPr="00D7492C" w:rsidRDefault="004D4977" w:rsidP="004D49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Arial" w:eastAsia="Times New Roman" w:hAnsi="Arial" w:cs="Arial"/>
          <w:color w:val="000000"/>
        </w:rPr>
      </w:pPr>
      <w:r w:rsidRPr="00D7492C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экземпляров Акта закупки необходимо заполнить, при покупке продуктов у населения?</w:t>
      </w:r>
    </w:p>
    <w:sectPr w:rsidR="004D4977" w:rsidRPr="00D7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70D0"/>
    <w:multiLevelType w:val="multilevel"/>
    <w:tmpl w:val="4EEC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7AD"/>
    <w:multiLevelType w:val="multilevel"/>
    <w:tmpl w:val="F7EC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8362F"/>
    <w:multiLevelType w:val="multilevel"/>
    <w:tmpl w:val="EBF2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87106"/>
    <w:multiLevelType w:val="multilevel"/>
    <w:tmpl w:val="7834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13502"/>
    <w:multiLevelType w:val="multilevel"/>
    <w:tmpl w:val="7642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A465D"/>
    <w:multiLevelType w:val="multilevel"/>
    <w:tmpl w:val="3FD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67238"/>
    <w:multiLevelType w:val="multilevel"/>
    <w:tmpl w:val="4B2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9A"/>
    <w:rsid w:val="003768DC"/>
    <w:rsid w:val="004D4977"/>
    <w:rsid w:val="006B719A"/>
    <w:rsid w:val="008876B6"/>
    <w:rsid w:val="00F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93DF"/>
  <w15:chartTrackingRefBased/>
  <w15:docId w15:val="{EFBF352F-1041-431E-BE1F-80ACEBA1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71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B71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3091</Words>
  <Characters>17620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2021-12-01T11:22:00Z</dcterms:created>
  <dcterms:modified xsi:type="dcterms:W3CDTF">2021-12-01T11:22:00Z</dcterms:modified>
</cp:coreProperties>
</file>